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ABAF1" w14:textId="5022DE35" w:rsidR="00340155" w:rsidRPr="004C2E1A" w:rsidRDefault="00340155" w:rsidP="0052659E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outlineLvl w:val="0"/>
        <w:rPr>
          <w:rFonts w:ascii="Verdana" w:hAnsi="Verdana"/>
          <w:b/>
          <w:bCs/>
          <w:spacing w:val="44"/>
          <w:lang w:val="bg-BG" w:eastAsia="bg-BG"/>
        </w:rPr>
      </w:pPr>
      <w:r w:rsidRPr="004C2E1A">
        <w:rPr>
          <w:rFonts w:ascii="Verdana" w:hAnsi="Verdana"/>
          <w:b/>
          <w:bCs/>
          <w:spacing w:val="44"/>
          <w:lang w:val="bg-BG" w:eastAsia="bg-BG"/>
        </w:rPr>
        <w:t>РЕПУБЛИКА БЪЛГАРИЯ</w:t>
      </w:r>
    </w:p>
    <w:p w14:paraId="1C22795C" w14:textId="77777777" w:rsidR="00340155" w:rsidRPr="004C2E1A" w:rsidRDefault="00340155" w:rsidP="0052659E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120"/>
        <w:jc w:val="center"/>
        <w:outlineLvl w:val="0"/>
        <w:rPr>
          <w:rFonts w:ascii="Verdana" w:hAnsi="Verdana"/>
          <w:lang w:val="bg-BG" w:eastAsia="bg-BG"/>
        </w:rPr>
      </w:pPr>
      <w:r w:rsidRPr="004C2E1A">
        <w:rPr>
          <w:rFonts w:ascii="Verdana" w:hAnsi="Verdana"/>
          <w:b/>
          <w:bCs/>
          <w:spacing w:val="66"/>
          <w:lang w:val="bg-BG" w:eastAsia="bg-BG"/>
        </w:rPr>
        <w:t>МИНИСТЕРСКИ СЪВЕТ</w:t>
      </w:r>
    </w:p>
    <w:p w14:paraId="3320BBCA" w14:textId="0541F564" w:rsidR="00340155" w:rsidRPr="004C2E1A" w:rsidRDefault="00340155" w:rsidP="004C2E1A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Verdana" w:hAnsi="Verdana"/>
          <w:lang w:val="bg-BG" w:eastAsia="bg-BG"/>
        </w:rPr>
      </w:pPr>
      <w:r w:rsidRPr="004C2E1A">
        <w:rPr>
          <w:rFonts w:ascii="Verdana" w:hAnsi="Verdana"/>
          <w:lang w:val="bg-BG" w:eastAsia="bg-BG"/>
        </w:rPr>
        <w:t>Проект</w:t>
      </w:r>
    </w:p>
    <w:p w14:paraId="5A882721" w14:textId="77777777" w:rsidR="004C2E1A" w:rsidRDefault="004C2E1A" w:rsidP="004C689F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/>
          <w:b/>
          <w:bCs/>
          <w:caps/>
          <w:spacing w:val="66"/>
          <w:lang w:val="bg-BG" w:eastAsia="bg-BG"/>
        </w:rPr>
      </w:pPr>
    </w:p>
    <w:p w14:paraId="09D0FF3D" w14:textId="50EE2181" w:rsidR="00340155" w:rsidRPr="004C2E1A" w:rsidRDefault="00340155" w:rsidP="004C689F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/>
          <w:b/>
          <w:bCs/>
          <w:caps/>
          <w:spacing w:val="66"/>
          <w:sz w:val="22"/>
          <w:szCs w:val="22"/>
          <w:lang w:val="bg-BG" w:eastAsia="bg-BG"/>
        </w:rPr>
      </w:pPr>
      <w:r w:rsidRPr="004C2E1A">
        <w:rPr>
          <w:rFonts w:ascii="Verdana" w:hAnsi="Verdana"/>
          <w:b/>
          <w:bCs/>
          <w:caps/>
          <w:spacing w:val="66"/>
          <w:sz w:val="22"/>
          <w:szCs w:val="22"/>
          <w:lang w:val="bg-BG" w:eastAsia="bg-BG"/>
        </w:rPr>
        <w:t>СЪОБЩЕНИЕ</w:t>
      </w:r>
    </w:p>
    <w:p w14:paraId="31DC8C3F" w14:textId="77777777" w:rsidR="00340155" w:rsidRPr="004C2E1A" w:rsidRDefault="00340155" w:rsidP="004C689F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Verdana" w:hAnsi="Verdana"/>
          <w:b/>
          <w:bCs/>
          <w:caps/>
          <w:lang w:val="bg-BG" w:eastAsia="bg-BG"/>
        </w:rPr>
      </w:pPr>
      <w:r w:rsidRPr="004C2E1A">
        <w:rPr>
          <w:rFonts w:ascii="Verdana" w:hAnsi="Verdana"/>
          <w:b/>
          <w:bCs/>
          <w:caps/>
          <w:lang w:val="bg-BG" w:eastAsia="bg-BG"/>
        </w:rPr>
        <w:t>за СРЕДСТВАТА ЗА МАСОВО ОСВЕДОМЯВАНЕ</w:t>
      </w:r>
    </w:p>
    <w:p w14:paraId="74FD127E" w14:textId="77777777" w:rsidR="0014420C" w:rsidRPr="004C2E1A" w:rsidRDefault="0014420C" w:rsidP="004C689F">
      <w:pPr>
        <w:spacing w:line="360" w:lineRule="auto"/>
        <w:jc w:val="center"/>
        <w:rPr>
          <w:rFonts w:ascii="Verdana" w:hAnsi="Verdana"/>
          <w:lang w:val="bg-BG"/>
        </w:rPr>
      </w:pPr>
    </w:p>
    <w:p w14:paraId="2BBB6229" w14:textId="0E9E92B7" w:rsidR="00D21C78" w:rsidRPr="004C2E1A" w:rsidRDefault="00B34C82" w:rsidP="004C689F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Verdana" w:hAnsi="Verdana"/>
          <w:b/>
          <w:lang w:val="bg-BG"/>
        </w:rPr>
      </w:pPr>
      <w:r w:rsidRPr="004C2E1A">
        <w:rPr>
          <w:rFonts w:ascii="Verdana" w:hAnsi="Verdana"/>
          <w:b/>
          <w:lang w:val="bg-BG"/>
        </w:rPr>
        <w:t>Правителството одобри промени по</w:t>
      </w:r>
      <w:r w:rsidR="00805A0D" w:rsidRPr="004C2E1A">
        <w:rPr>
          <w:rFonts w:ascii="Verdana" w:hAnsi="Verdana"/>
          <w:b/>
          <w:lang w:val="bg-BG"/>
        </w:rPr>
        <w:t xml:space="preserve"> </w:t>
      </w:r>
      <w:r w:rsidR="001979EC" w:rsidRPr="004C2E1A">
        <w:rPr>
          <w:rFonts w:ascii="Verdana" w:hAnsi="Verdana"/>
          <w:b/>
          <w:lang w:val="bg-BG"/>
        </w:rPr>
        <w:t>Стратегическия план за развитие на земеделието и селските райони 2023</w:t>
      </w:r>
      <w:r w:rsidR="00C06250" w:rsidRPr="004C2E1A">
        <w:rPr>
          <w:rFonts w:ascii="Verdana" w:hAnsi="Verdana"/>
          <w:b/>
          <w:lang w:val="bg-BG"/>
        </w:rPr>
        <w:t xml:space="preserve"> – </w:t>
      </w:r>
      <w:r w:rsidR="001979EC" w:rsidRPr="004C2E1A">
        <w:rPr>
          <w:rFonts w:ascii="Verdana" w:hAnsi="Verdana"/>
          <w:b/>
          <w:lang w:val="bg-BG"/>
        </w:rPr>
        <w:t>2027 г.</w:t>
      </w:r>
    </w:p>
    <w:p w14:paraId="687B86F0" w14:textId="5BFFBE07" w:rsidR="000C49FE" w:rsidRPr="004C2E1A" w:rsidRDefault="000C49FE" w:rsidP="004C689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lang w:val="bg-BG"/>
        </w:rPr>
      </w:pPr>
    </w:p>
    <w:p w14:paraId="45EEF8D4" w14:textId="651A01B3" w:rsidR="00B34C82" w:rsidRPr="004C2E1A" w:rsidRDefault="00D21C78" w:rsidP="00BB65CA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4C2E1A">
        <w:rPr>
          <w:rFonts w:ascii="Verdana" w:hAnsi="Verdana"/>
          <w:lang w:val="bg-BG"/>
        </w:rPr>
        <w:t xml:space="preserve">Правителството одобри </w:t>
      </w:r>
      <w:r w:rsidR="001979EC" w:rsidRPr="004C2E1A">
        <w:rPr>
          <w:rFonts w:ascii="Verdana" w:hAnsi="Verdana"/>
          <w:color w:val="000000" w:themeColor="text1"/>
          <w:lang w:val="bg-BG"/>
        </w:rPr>
        <w:t xml:space="preserve">изменение на Стратегическия план за развитие на земеделието и селските райони </w:t>
      </w:r>
      <w:r w:rsidR="004C689F" w:rsidRPr="004C2E1A">
        <w:rPr>
          <w:rFonts w:ascii="Verdana" w:hAnsi="Verdana"/>
          <w:color w:val="000000" w:themeColor="text1"/>
          <w:lang w:val="bg-BG"/>
        </w:rPr>
        <w:t xml:space="preserve">за програмен период </w:t>
      </w:r>
      <w:r w:rsidR="001979EC" w:rsidRPr="004C2E1A">
        <w:rPr>
          <w:rFonts w:ascii="Verdana" w:hAnsi="Verdana"/>
          <w:color w:val="000000" w:themeColor="text1"/>
          <w:lang w:val="bg-BG"/>
        </w:rPr>
        <w:t>2023</w:t>
      </w:r>
      <w:r w:rsidR="00C06250" w:rsidRPr="004C2E1A">
        <w:rPr>
          <w:rFonts w:ascii="Verdana" w:hAnsi="Verdana"/>
          <w:color w:val="000000" w:themeColor="text1"/>
          <w:lang w:val="bg-BG"/>
        </w:rPr>
        <w:t xml:space="preserve"> – </w:t>
      </w:r>
      <w:r w:rsidR="001979EC" w:rsidRPr="004C2E1A">
        <w:rPr>
          <w:rFonts w:ascii="Verdana" w:hAnsi="Verdana"/>
          <w:color w:val="000000" w:themeColor="text1"/>
          <w:lang w:val="bg-BG"/>
        </w:rPr>
        <w:t xml:space="preserve">2027 г., съфинансиран от </w:t>
      </w:r>
      <w:r w:rsidR="004C689F" w:rsidRPr="004C2E1A">
        <w:rPr>
          <w:rFonts w:ascii="Verdana" w:hAnsi="Verdana"/>
          <w:color w:val="000000" w:themeColor="text1"/>
          <w:lang w:val="bg-BG"/>
        </w:rPr>
        <w:t xml:space="preserve">Европейския земеделски фонд за развитие на селските </w:t>
      </w:r>
      <w:r w:rsidR="004C689F" w:rsidRPr="004C2E1A">
        <w:rPr>
          <w:rFonts w:ascii="Verdana" w:hAnsi="Verdana"/>
          <w:lang w:val="bg-BG"/>
        </w:rPr>
        <w:t xml:space="preserve">райони, </w:t>
      </w:r>
      <w:r w:rsidR="001979EC" w:rsidRPr="004C2E1A">
        <w:rPr>
          <w:rFonts w:ascii="Verdana" w:hAnsi="Verdana"/>
          <w:lang w:val="bg-BG"/>
        </w:rPr>
        <w:t>Европейския фонд за гарантиране на земеделието и от държавния бюджет</w:t>
      </w:r>
      <w:r w:rsidR="00B34C82" w:rsidRPr="004C2E1A">
        <w:rPr>
          <w:rFonts w:ascii="Verdana" w:hAnsi="Verdana"/>
          <w:lang w:val="bg-BG"/>
        </w:rPr>
        <w:t xml:space="preserve">, с което се предвижда </w:t>
      </w:r>
      <w:r w:rsidR="00EA5A00" w:rsidRPr="004C2E1A">
        <w:rPr>
          <w:rFonts w:ascii="Verdana" w:hAnsi="Verdana"/>
          <w:lang w:val="bg-BG"/>
        </w:rPr>
        <w:t xml:space="preserve">изменение на текстовете в част от </w:t>
      </w:r>
      <w:r w:rsidR="001979EC" w:rsidRPr="004C2E1A">
        <w:rPr>
          <w:rFonts w:ascii="Verdana" w:hAnsi="Verdana"/>
          <w:lang w:val="bg-BG"/>
        </w:rPr>
        <w:t>интервенциите</w:t>
      </w:r>
      <w:r w:rsidR="009712CE" w:rsidRPr="004C2E1A">
        <w:rPr>
          <w:rFonts w:ascii="Verdana" w:hAnsi="Verdana"/>
          <w:lang w:val="bg-BG"/>
        </w:rPr>
        <w:t xml:space="preserve"> за развитие на селските райони, включително и в </w:t>
      </w:r>
      <w:proofErr w:type="spellStart"/>
      <w:r w:rsidR="009712CE" w:rsidRPr="004C2E1A">
        <w:rPr>
          <w:rFonts w:ascii="Verdana" w:hAnsi="Verdana"/>
          <w:lang w:val="bg-BG"/>
        </w:rPr>
        <w:t>лозаро</w:t>
      </w:r>
      <w:proofErr w:type="spellEnd"/>
      <w:r w:rsidR="009712CE" w:rsidRPr="004C2E1A">
        <w:rPr>
          <w:rFonts w:ascii="Verdana" w:hAnsi="Verdana"/>
          <w:lang w:val="bg-BG"/>
        </w:rPr>
        <w:t>-винарския сектор. Въведени са изменения в стандартите за добро земеделско и екологично състояние, както и изменения в част от инте</w:t>
      </w:r>
      <w:r w:rsidR="00BB65CA" w:rsidRPr="004C2E1A">
        <w:rPr>
          <w:rFonts w:ascii="Verdana" w:hAnsi="Verdana"/>
          <w:lang w:val="bg-BG"/>
        </w:rPr>
        <w:t>рвенциите по директни плащания.</w:t>
      </w:r>
    </w:p>
    <w:p w14:paraId="7073DE68" w14:textId="5946464B" w:rsidR="009712CE" w:rsidRPr="004C2E1A" w:rsidRDefault="00916F0B" w:rsidP="00BB65C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Verdana" w:hAnsi="Verdana"/>
          <w:lang w:val="bg-BG"/>
        </w:rPr>
      </w:pPr>
      <w:r w:rsidRPr="004C2E1A">
        <w:rPr>
          <w:rFonts w:ascii="Verdana" w:hAnsi="Verdana"/>
          <w:lang w:val="bg-BG"/>
        </w:rPr>
        <w:t xml:space="preserve">С решението се </w:t>
      </w:r>
      <w:r w:rsidR="009712CE" w:rsidRPr="004C2E1A">
        <w:rPr>
          <w:rFonts w:ascii="Verdana" w:hAnsi="Verdana"/>
          <w:lang w:val="bg-BG"/>
        </w:rPr>
        <w:t>гарантира адаптиране на плана към промените в европейското законодателство и се постига по-голяма прецизност в условията п</w:t>
      </w:r>
      <w:r w:rsidR="004C2E1A">
        <w:rPr>
          <w:rFonts w:ascii="Verdana" w:hAnsi="Verdana"/>
          <w:lang w:val="bg-BG"/>
        </w:rPr>
        <w:t>о прилагането на интервенциите.</w:t>
      </w:r>
    </w:p>
    <w:p w14:paraId="649CB1FC" w14:textId="4A4BF56E" w:rsidR="008F602C" w:rsidRPr="004C2E1A" w:rsidRDefault="00B34C82" w:rsidP="00BB65CA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Fonts w:ascii="Verdana" w:hAnsi="Verdana"/>
          <w:lang w:val="bg-BG"/>
        </w:rPr>
      </w:pPr>
      <w:r w:rsidRPr="004C2E1A">
        <w:rPr>
          <w:rFonts w:ascii="Verdana" w:hAnsi="Verdana"/>
          <w:lang w:val="bg-BG" w:eastAsia="bg-BG"/>
        </w:rPr>
        <w:t>Решението на Министерския съвет не води до въздействие върху държавния бюджет и е в рамките на първоначално за</w:t>
      </w:r>
      <w:r w:rsidR="00ED4F5C" w:rsidRPr="004C2E1A">
        <w:rPr>
          <w:rFonts w:ascii="Verdana" w:hAnsi="Verdana"/>
          <w:lang w:val="bg-BG" w:eastAsia="bg-BG"/>
        </w:rPr>
        <w:t xml:space="preserve">дадените параметри на </w:t>
      </w:r>
      <w:r w:rsidR="001979EC" w:rsidRPr="004C2E1A">
        <w:rPr>
          <w:rFonts w:ascii="Verdana" w:hAnsi="Verdana"/>
          <w:lang w:val="bg-BG"/>
        </w:rPr>
        <w:t>Стратегическия план за развитие на земеделието и селските райони 2023</w:t>
      </w:r>
      <w:r w:rsidR="00C06250" w:rsidRPr="004C2E1A">
        <w:rPr>
          <w:rFonts w:ascii="Verdana" w:hAnsi="Verdana"/>
          <w:lang w:val="bg-BG"/>
        </w:rPr>
        <w:t xml:space="preserve"> – </w:t>
      </w:r>
      <w:r w:rsidR="001979EC" w:rsidRPr="004C2E1A">
        <w:rPr>
          <w:rFonts w:ascii="Verdana" w:hAnsi="Verdana"/>
          <w:lang w:val="bg-BG"/>
        </w:rPr>
        <w:t>2027 г.</w:t>
      </w:r>
    </w:p>
    <w:p w14:paraId="1213B4CC" w14:textId="78039D82" w:rsidR="00C06250" w:rsidRDefault="00C06250" w:rsidP="004C689F">
      <w:pPr>
        <w:spacing w:line="360" w:lineRule="auto"/>
        <w:rPr>
          <w:rFonts w:ascii="Verdana" w:hAnsi="Verdana"/>
          <w:lang w:val="bg-BG"/>
        </w:rPr>
      </w:pPr>
    </w:p>
    <w:p w14:paraId="3DBE8481" w14:textId="292799C0" w:rsidR="004C2E1A" w:rsidRDefault="004C2E1A" w:rsidP="004C689F">
      <w:pPr>
        <w:spacing w:line="360" w:lineRule="auto"/>
        <w:rPr>
          <w:rFonts w:ascii="Verdana" w:hAnsi="Verdana"/>
          <w:lang w:val="bg-BG"/>
        </w:rPr>
      </w:pPr>
    </w:p>
    <w:p w14:paraId="6F421724" w14:textId="77777777" w:rsidR="004C2E1A" w:rsidRPr="004C2E1A" w:rsidRDefault="004C2E1A" w:rsidP="004C689F">
      <w:pPr>
        <w:spacing w:line="360" w:lineRule="auto"/>
        <w:rPr>
          <w:rFonts w:ascii="Verdana" w:hAnsi="Verdana"/>
          <w:lang w:val="bg-BG"/>
        </w:rPr>
      </w:pPr>
    </w:p>
    <w:p w14:paraId="7345F7A6" w14:textId="77777777" w:rsidR="009677EB" w:rsidRPr="004C2E1A" w:rsidRDefault="009677EB" w:rsidP="009677EB">
      <w:pPr>
        <w:spacing w:line="360" w:lineRule="auto"/>
        <w:jc w:val="both"/>
        <w:rPr>
          <w:rFonts w:ascii="Verdana" w:hAnsi="Verdana"/>
          <w:lang w:val="bg-BG"/>
        </w:rPr>
      </w:pPr>
      <w:r w:rsidRPr="004C2E1A">
        <w:rPr>
          <w:rFonts w:ascii="Verdana" w:hAnsi="Verdana"/>
          <w:lang w:val="bg-BG"/>
        </w:rPr>
        <w:t>Съгласувал,</w:t>
      </w:r>
    </w:p>
    <w:p w14:paraId="5E3A9DD4" w14:textId="77777777" w:rsidR="009677EB" w:rsidRPr="004C2E1A" w:rsidRDefault="009677EB" w:rsidP="009677EB">
      <w:pPr>
        <w:spacing w:line="360" w:lineRule="auto"/>
        <w:jc w:val="both"/>
        <w:rPr>
          <w:rFonts w:ascii="Verdana" w:hAnsi="Verdana"/>
          <w:lang w:val="bg-BG"/>
        </w:rPr>
      </w:pPr>
    </w:p>
    <w:p w14:paraId="09C5B80B" w14:textId="77777777" w:rsidR="009677EB" w:rsidRPr="004C2E1A" w:rsidRDefault="009677EB" w:rsidP="009677EB">
      <w:pPr>
        <w:spacing w:line="360" w:lineRule="auto"/>
        <w:rPr>
          <w:rFonts w:ascii="Verdana" w:hAnsi="Verdana"/>
          <w:lang w:val="bg-BG"/>
        </w:rPr>
      </w:pPr>
    </w:p>
    <w:p w14:paraId="0132324D" w14:textId="77777777" w:rsidR="009677EB" w:rsidRPr="004C2E1A" w:rsidRDefault="009677EB" w:rsidP="009677EB">
      <w:pPr>
        <w:spacing w:line="360" w:lineRule="auto"/>
        <w:jc w:val="both"/>
        <w:rPr>
          <w:rFonts w:ascii="Verdana" w:hAnsi="Verdana"/>
          <w:b/>
          <w:caps/>
          <w:lang w:val="bg-BG"/>
        </w:rPr>
      </w:pPr>
      <w:r w:rsidRPr="004C2E1A">
        <w:rPr>
          <w:rFonts w:ascii="Verdana" w:hAnsi="Verdana"/>
          <w:b/>
          <w:caps/>
          <w:lang w:val="bg-BG"/>
        </w:rPr>
        <w:t>АСЯ ПОПОВА</w:t>
      </w:r>
    </w:p>
    <w:p w14:paraId="7DC05F34" w14:textId="77777777" w:rsidR="009677EB" w:rsidRPr="004C2E1A" w:rsidRDefault="009677EB" w:rsidP="009677EB">
      <w:pPr>
        <w:spacing w:line="360" w:lineRule="auto"/>
        <w:rPr>
          <w:rFonts w:ascii="Verdana" w:hAnsi="Verdana"/>
          <w:i/>
          <w:lang w:val="bg-BG"/>
        </w:rPr>
      </w:pPr>
      <w:r w:rsidRPr="004C2E1A">
        <w:rPr>
          <w:rFonts w:ascii="Verdana" w:hAnsi="Verdana"/>
          <w:i/>
          <w:lang w:val="bg-BG"/>
        </w:rPr>
        <w:t>Директор на дирекция „Връзки с обществеността и протокол“</w:t>
      </w:r>
    </w:p>
    <w:p w14:paraId="6F86F063" w14:textId="0ED9EDEC" w:rsidR="00C06250" w:rsidRDefault="00C06250" w:rsidP="004C689F">
      <w:pPr>
        <w:spacing w:line="360" w:lineRule="auto"/>
        <w:rPr>
          <w:sz w:val="24"/>
          <w:szCs w:val="24"/>
          <w:lang w:val="bg-BG"/>
        </w:rPr>
      </w:pPr>
    </w:p>
    <w:p w14:paraId="59892484" w14:textId="293145BF" w:rsidR="004C2E1A" w:rsidRPr="004C2E1A" w:rsidRDefault="004C2E1A" w:rsidP="004C2E1A">
      <w:pPr>
        <w:widowControl w:val="0"/>
        <w:autoSpaceDE w:val="0"/>
        <w:autoSpaceDN w:val="0"/>
        <w:adjustRightInd w:val="0"/>
        <w:rPr>
          <w:rFonts w:ascii="Verdana" w:hAnsi="Verdana"/>
          <w:smallCaps/>
          <w:sz w:val="16"/>
          <w:szCs w:val="16"/>
          <w:lang w:val="bg-BG" w:eastAsia="bg-BG"/>
        </w:rPr>
      </w:pPr>
      <w:bookmarkStart w:id="0" w:name="_GoBack"/>
      <w:bookmarkEnd w:id="0"/>
    </w:p>
    <w:sectPr w:rsidR="004C2E1A" w:rsidRPr="004C2E1A" w:rsidSect="00BB65CA">
      <w:headerReference w:type="first" r:id="rId7"/>
      <w:pgSz w:w="11909" w:h="16834" w:code="9"/>
      <w:pgMar w:top="1134" w:right="1134" w:bottom="567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CA864" w14:textId="77777777" w:rsidR="002F66E2" w:rsidRDefault="002F66E2" w:rsidP="00456ED5">
      <w:r>
        <w:separator/>
      </w:r>
    </w:p>
  </w:endnote>
  <w:endnote w:type="continuationSeparator" w:id="0">
    <w:p w14:paraId="17A0BC95" w14:textId="77777777" w:rsidR="002F66E2" w:rsidRDefault="002F66E2" w:rsidP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2522" w14:textId="77777777" w:rsidR="002F66E2" w:rsidRDefault="002F66E2" w:rsidP="00456ED5">
      <w:r>
        <w:separator/>
      </w:r>
    </w:p>
  </w:footnote>
  <w:footnote w:type="continuationSeparator" w:id="0">
    <w:p w14:paraId="0B117A8B" w14:textId="77777777" w:rsidR="002F66E2" w:rsidRDefault="002F66E2" w:rsidP="00456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DB834" w14:textId="77777777" w:rsidR="00B5025B" w:rsidRPr="004C2E1A" w:rsidRDefault="00B5025B" w:rsidP="00B5025B">
    <w:pPr>
      <w:widowControl w:val="0"/>
      <w:tabs>
        <w:tab w:val="center" w:pos="4320"/>
        <w:tab w:val="right" w:pos="8640"/>
      </w:tabs>
      <w:overflowPunct w:val="0"/>
      <w:autoSpaceDE w:val="0"/>
      <w:autoSpaceDN w:val="0"/>
      <w:adjustRightInd w:val="0"/>
      <w:jc w:val="right"/>
      <w:textAlignment w:val="baseline"/>
      <w:rPr>
        <w:rFonts w:ascii="Verdana" w:hAnsi="Verdana"/>
        <w:sz w:val="16"/>
        <w:szCs w:val="16"/>
        <w:lang w:val="bg-BG" w:eastAsia="bg-BG"/>
      </w:rPr>
    </w:pPr>
    <w:r w:rsidRPr="004C2E1A">
      <w:rPr>
        <w:rFonts w:ascii="Verdana" w:hAnsi="Verdana"/>
        <w:sz w:val="16"/>
        <w:szCs w:val="16"/>
        <w:lang w:val="bg-BG" w:eastAsia="bg-BG"/>
      </w:rPr>
      <w:t>Класификация на информацията:</w:t>
    </w:r>
  </w:p>
  <w:p w14:paraId="3C908A98" w14:textId="77777777" w:rsidR="00B5025B" w:rsidRPr="004C2E1A" w:rsidRDefault="00B5025B" w:rsidP="00B5025B">
    <w:pPr>
      <w:tabs>
        <w:tab w:val="center" w:pos="4153"/>
        <w:tab w:val="right" w:pos="8306"/>
      </w:tabs>
      <w:jc w:val="right"/>
      <w:rPr>
        <w:rFonts w:ascii="Verdana" w:hAnsi="Verdana"/>
        <w:sz w:val="16"/>
        <w:szCs w:val="16"/>
        <w:lang w:val="ru-RU" w:eastAsia="bg-BG"/>
      </w:rPr>
    </w:pPr>
    <w:r w:rsidRPr="004C2E1A">
      <w:rPr>
        <w:rFonts w:ascii="Verdana" w:hAnsi="Verdana"/>
        <w:sz w:val="16"/>
        <w:szCs w:val="16"/>
        <w:lang w:val="bg-BG" w:eastAsia="bg-BG"/>
      </w:rPr>
      <w:t>Ниво 0, TLP-</w:t>
    </w:r>
    <w:r w:rsidRPr="004C2E1A">
      <w:rPr>
        <w:rFonts w:ascii="Verdana" w:hAnsi="Verdana"/>
        <w:sz w:val="16"/>
        <w:szCs w:val="16"/>
        <w:lang w:eastAsia="bg-BG"/>
      </w:rPr>
      <w:t>WHITE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0173"/>
    <w:multiLevelType w:val="hybridMultilevel"/>
    <w:tmpl w:val="84ECD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2D7DE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27551F7"/>
    <w:multiLevelType w:val="hybridMultilevel"/>
    <w:tmpl w:val="710A2A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B02B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7776D15"/>
    <w:multiLevelType w:val="hybridMultilevel"/>
    <w:tmpl w:val="1EE0DFD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BC46DC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D366718"/>
    <w:multiLevelType w:val="hybridMultilevel"/>
    <w:tmpl w:val="B6A2E79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78B2ED0"/>
    <w:multiLevelType w:val="hybridMultilevel"/>
    <w:tmpl w:val="30940FA0"/>
    <w:lvl w:ilvl="0" w:tplc="04090001">
      <w:start w:val="1"/>
      <w:numFmt w:val="bullet"/>
      <w:lvlText w:val=""/>
      <w:lvlJc w:val="left"/>
      <w:pPr>
        <w:tabs>
          <w:tab w:val="num" w:pos="1188"/>
        </w:tabs>
        <w:ind w:left="118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08"/>
        </w:tabs>
        <w:ind w:left="1908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8" w15:restartNumberingAfterBreak="0">
    <w:nsid w:val="2F191373"/>
    <w:multiLevelType w:val="hybridMultilevel"/>
    <w:tmpl w:val="E9CCD064"/>
    <w:lvl w:ilvl="0" w:tplc="D70204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F744397"/>
    <w:multiLevelType w:val="singleLevel"/>
    <w:tmpl w:val="85B4C82A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Hebar" w:hAnsi="Hebar" w:hint="default"/>
        <w:b w:val="0"/>
        <w:i w:val="0"/>
        <w:sz w:val="24"/>
        <w:u w:val="none"/>
      </w:rPr>
    </w:lvl>
  </w:abstractNum>
  <w:abstractNum w:abstractNumId="10" w15:restartNumberingAfterBreak="0">
    <w:nsid w:val="37D353D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A9412A4"/>
    <w:multiLevelType w:val="hybridMultilevel"/>
    <w:tmpl w:val="C4EC46E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DD5EC9"/>
    <w:multiLevelType w:val="hybridMultilevel"/>
    <w:tmpl w:val="65DABB3A"/>
    <w:lvl w:ilvl="0" w:tplc="0409000F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</w:lvl>
    <w:lvl w:ilvl="1" w:tplc="04090001">
      <w:start w:val="1"/>
      <w:numFmt w:val="bullet"/>
      <w:lvlText w:val=""/>
      <w:lvlJc w:val="left"/>
      <w:pPr>
        <w:tabs>
          <w:tab w:val="num" w:pos="1908"/>
        </w:tabs>
        <w:ind w:left="1908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13" w15:restartNumberingAfterBreak="0">
    <w:nsid w:val="4284060B"/>
    <w:multiLevelType w:val="hybridMultilevel"/>
    <w:tmpl w:val="193C821A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9C41EA5"/>
    <w:multiLevelType w:val="singleLevel"/>
    <w:tmpl w:val="BCE089FA"/>
    <w:lvl w:ilvl="0">
      <w:start w:val="2000"/>
      <w:numFmt w:val="decimal"/>
      <w:lvlText w:val="16.03.%1 "/>
      <w:legacy w:legacy="1" w:legacySpace="0" w:legacyIndent="360"/>
      <w:lvlJc w:val="left"/>
      <w:pPr>
        <w:ind w:left="360" w:hanging="360"/>
      </w:pPr>
      <w:rPr>
        <w:rFonts w:ascii="Hebar" w:hAnsi="Hebar" w:hint="default"/>
        <w:b w:val="0"/>
        <w:i w:val="0"/>
        <w:sz w:val="24"/>
        <w:u w:val="none"/>
      </w:rPr>
    </w:lvl>
  </w:abstractNum>
  <w:abstractNum w:abstractNumId="15" w15:restartNumberingAfterBreak="0">
    <w:nsid w:val="4D976ACD"/>
    <w:multiLevelType w:val="hybridMultilevel"/>
    <w:tmpl w:val="324ACE4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E3D4BBC"/>
    <w:multiLevelType w:val="hybridMultilevel"/>
    <w:tmpl w:val="7E8C2F4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959615C"/>
    <w:multiLevelType w:val="hybridMultilevel"/>
    <w:tmpl w:val="B8284F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1F82344"/>
    <w:multiLevelType w:val="hybridMultilevel"/>
    <w:tmpl w:val="2B9EC8C8"/>
    <w:lvl w:ilvl="0" w:tplc="040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658E531D"/>
    <w:multiLevelType w:val="hybridMultilevel"/>
    <w:tmpl w:val="94AC239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6A32445"/>
    <w:multiLevelType w:val="hybridMultilevel"/>
    <w:tmpl w:val="5A18C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9395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E6665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4"/>
  </w:num>
  <w:num w:numId="3">
    <w:abstractNumId w:val="21"/>
  </w:num>
  <w:num w:numId="4">
    <w:abstractNumId w:val="22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11"/>
  </w:num>
  <w:num w:numId="12">
    <w:abstractNumId w:val="15"/>
  </w:num>
  <w:num w:numId="13">
    <w:abstractNumId w:val="8"/>
  </w:num>
  <w:num w:numId="14">
    <w:abstractNumId w:val="16"/>
  </w:num>
  <w:num w:numId="15">
    <w:abstractNumId w:val="19"/>
  </w:num>
  <w:num w:numId="16">
    <w:abstractNumId w:val="4"/>
  </w:num>
  <w:num w:numId="17">
    <w:abstractNumId w:val="2"/>
  </w:num>
  <w:num w:numId="18">
    <w:abstractNumId w:val="18"/>
  </w:num>
  <w:num w:numId="19">
    <w:abstractNumId w:val="12"/>
  </w:num>
  <w:num w:numId="20">
    <w:abstractNumId w:val="20"/>
  </w:num>
  <w:num w:numId="21">
    <w:abstractNumId w:val="17"/>
  </w:num>
  <w:num w:numId="22">
    <w:abstractNumId w:val="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A7"/>
    <w:rsid w:val="00000C84"/>
    <w:rsid w:val="0000336C"/>
    <w:rsid w:val="00006327"/>
    <w:rsid w:val="0000678B"/>
    <w:rsid w:val="00016C62"/>
    <w:rsid w:val="00025BBB"/>
    <w:rsid w:val="00026C05"/>
    <w:rsid w:val="00030C98"/>
    <w:rsid w:val="00032898"/>
    <w:rsid w:val="000362A8"/>
    <w:rsid w:val="00042631"/>
    <w:rsid w:val="000473CF"/>
    <w:rsid w:val="00050E42"/>
    <w:rsid w:val="00056FE5"/>
    <w:rsid w:val="00061C4D"/>
    <w:rsid w:val="000621FB"/>
    <w:rsid w:val="00065022"/>
    <w:rsid w:val="00065908"/>
    <w:rsid w:val="00067FCA"/>
    <w:rsid w:val="00071433"/>
    <w:rsid w:val="00071678"/>
    <w:rsid w:val="00073F32"/>
    <w:rsid w:val="00081918"/>
    <w:rsid w:val="00082221"/>
    <w:rsid w:val="00083D26"/>
    <w:rsid w:val="00085156"/>
    <w:rsid w:val="00086B87"/>
    <w:rsid w:val="00087C40"/>
    <w:rsid w:val="000945A1"/>
    <w:rsid w:val="000B7D39"/>
    <w:rsid w:val="000C3AE9"/>
    <w:rsid w:val="000C49FE"/>
    <w:rsid w:val="000D085E"/>
    <w:rsid w:val="000D173E"/>
    <w:rsid w:val="000D3A7D"/>
    <w:rsid w:val="000D7044"/>
    <w:rsid w:val="000E614E"/>
    <w:rsid w:val="000F3697"/>
    <w:rsid w:val="000F3E3D"/>
    <w:rsid w:val="000F436A"/>
    <w:rsid w:val="000F6C45"/>
    <w:rsid w:val="00103391"/>
    <w:rsid w:val="0011324C"/>
    <w:rsid w:val="00123C14"/>
    <w:rsid w:val="00127520"/>
    <w:rsid w:val="00127A7B"/>
    <w:rsid w:val="0013569F"/>
    <w:rsid w:val="00135AAA"/>
    <w:rsid w:val="0014420C"/>
    <w:rsid w:val="00150780"/>
    <w:rsid w:val="00156109"/>
    <w:rsid w:val="00170A9E"/>
    <w:rsid w:val="001731E3"/>
    <w:rsid w:val="001734C6"/>
    <w:rsid w:val="00181889"/>
    <w:rsid w:val="0018314D"/>
    <w:rsid w:val="00192ABD"/>
    <w:rsid w:val="00195E9C"/>
    <w:rsid w:val="001979EC"/>
    <w:rsid w:val="001A0ED5"/>
    <w:rsid w:val="001B0853"/>
    <w:rsid w:val="001B2005"/>
    <w:rsid w:val="001C061F"/>
    <w:rsid w:val="001C5F21"/>
    <w:rsid w:val="001C7166"/>
    <w:rsid w:val="001D1876"/>
    <w:rsid w:val="001D6657"/>
    <w:rsid w:val="001E005C"/>
    <w:rsid w:val="001E2F33"/>
    <w:rsid w:val="001E3C0A"/>
    <w:rsid w:val="001F4156"/>
    <w:rsid w:val="001F5D17"/>
    <w:rsid w:val="00204F32"/>
    <w:rsid w:val="00212F94"/>
    <w:rsid w:val="00215D66"/>
    <w:rsid w:val="00216BF8"/>
    <w:rsid w:val="0022170D"/>
    <w:rsid w:val="0022409D"/>
    <w:rsid w:val="0022589D"/>
    <w:rsid w:val="002306E4"/>
    <w:rsid w:val="002324F0"/>
    <w:rsid w:val="00233F71"/>
    <w:rsid w:val="002340C1"/>
    <w:rsid w:val="00241E9D"/>
    <w:rsid w:val="00252F66"/>
    <w:rsid w:val="002562EB"/>
    <w:rsid w:val="00264932"/>
    <w:rsid w:val="0026630D"/>
    <w:rsid w:val="002665FD"/>
    <w:rsid w:val="002741D5"/>
    <w:rsid w:val="00283CF4"/>
    <w:rsid w:val="00293927"/>
    <w:rsid w:val="002A11D6"/>
    <w:rsid w:val="002A5679"/>
    <w:rsid w:val="002A657E"/>
    <w:rsid w:val="002A6EE1"/>
    <w:rsid w:val="002B1DC2"/>
    <w:rsid w:val="002B7E6F"/>
    <w:rsid w:val="002C1DB8"/>
    <w:rsid w:val="002C5A86"/>
    <w:rsid w:val="002D165E"/>
    <w:rsid w:val="002D2715"/>
    <w:rsid w:val="002E1794"/>
    <w:rsid w:val="002E6AD9"/>
    <w:rsid w:val="002F66E2"/>
    <w:rsid w:val="002F7D64"/>
    <w:rsid w:val="0030215E"/>
    <w:rsid w:val="003074BB"/>
    <w:rsid w:val="00310CC9"/>
    <w:rsid w:val="00311188"/>
    <w:rsid w:val="003120BD"/>
    <w:rsid w:val="003155B8"/>
    <w:rsid w:val="00316A87"/>
    <w:rsid w:val="0031765D"/>
    <w:rsid w:val="0032089A"/>
    <w:rsid w:val="0032146D"/>
    <w:rsid w:val="00325E8C"/>
    <w:rsid w:val="00333CA4"/>
    <w:rsid w:val="00340155"/>
    <w:rsid w:val="003414B1"/>
    <w:rsid w:val="00342C85"/>
    <w:rsid w:val="0035129A"/>
    <w:rsid w:val="00355E75"/>
    <w:rsid w:val="0036058B"/>
    <w:rsid w:val="00362C82"/>
    <w:rsid w:val="003640A5"/>
    <w:rsid w:val="0036414F"/>
    <w:rsid w:val="00365689"/>
    <w:rsid w:val="00375809"/>
    <w:rsid w:val="003828A3"/>
    <w:rsid w:val="00386DC3"/>
    <w:rsid w:val="00391BD6"/>
    <w:rsid w:val="003A7C52"/>
    <w:rsid w:val="003B3E61"/>
    <w:rsid w:val="003B6D71"/>
    <w:rsid w:val="003D2543"/>
    <w:rsid w:val="003E0E55"/>
    <w:rsid w:val="003E32F3"/>
    <w:rsid w:val="003F2BF9"/>
    <w:rsid w:val="00401361"/>
    <w:rsid w:val="0040434F"/>
    <w:rsid w:val="0041488C"/>
    <w:rsid w:val="004164EB"/>
    <w:rsid w:val="004174C4"/>
    <w:rsid w:val="00426768"/>
    <w:rsid w:val="004278AE"/>
    <w:rsid w:val="0043364C"/>
    <w:rsid w:val="00437718"/>
    <w:rsid w:val="004409EF"/>
    <w:rsid w:val="00456ED5"/>
    <w:rsid w:val="00461333"/>
    <w:rsid w:val="00467F78"/>
    <w:rsid w:val="00472E3B"/>
    <w:rsid w:val="00482401"/>
    <w:rsid w:val="004864A7"/>
    <w:rsid w:val="00487FE6"/>
    <w:rsid w:val="00493518"/>
    <w:rsid w:val="00495BFD"/>
    <w:rsid w:val="004A006E"/>
    <w:rsid w:val="004A0B0C"/>
    <w:rsid w:val="004A0B90"/>
    <w:rsid w:val="004A25B5"/>
    <w:rsid w:val="004A5EC1"/>
    <w:rsid w:val="004A6387"/>
    <w:rsid w:val="004A752C"/>
    <w:rsid w:val="004C2129"/>
    <w:rsid w:val="004C2D2C"/>
    <w:rsid w:val="004C2E1A"/>
    <w:rsid w:val="004C5722"/>
    <w:rsid w:val="004C689F"/>
    <w:rsid w:val="004D1856"/>
    <w:rsid w:val="004D21FC"/>
    <w:rsid w:val="004E7590"/>
    <w:rsid w:val="004F0572"/>
    <w:rsid w:val="004F4338"/>
    <w:rsid w:val="0050452D"/>
    <w:rsid w:val="00505802"/>
    <w:rsid w:val="00510351"/>
    <w:rsid w:val="00511471"/>
    <w:rsid w:val="00512BB1"/>
    <w:rsid w:val="005134EF"/>
    <w:rsid w:val="0052659E"/>
    <w:rsid w:val="00532AC8"/>
    <w:rsid w:val="00540D7F"/>
    <w:rsid w:val="0054203C"/>
    <w:rsid w:val="00542D0A"/>
    <w:rsid w:val="0054488E"/>
    <w:rsid w:val="00560586"/>
    <w:rsid w:val="00561335"/>
    <w:rsid w:val="00570ED7"/>
    <w:rsid w:val="00571232"/>
    <w:rsid w:val="00575BB6"/>
    <w:rsid w:val="00581EE6"/>
    <w:rsid w:val="0058676E"/>
    <w:rsid w:val="00590D0D"/>
    <w:rsid w:val="005959AE"/>
    <w:rsid w:val="00595F5D"/>
    <w:rsid w:val="005B3286"/>
    <w:rsid w:val="005B437B"/>
    <w:rsid w:val="005D3BD5"/>
    <w:rsid w:val="005D6BAD"/>
    <w:rsid w:val="005E1379"/>
    <w:rsid w:val="005E175B"/>
    <w:rsid w:val="005E205C"/>
    <w:rsid w:val="005E3278"/>
    <w:rsid w:val="005E3FA8"/>
    <w:rsid w:val="005E6EFF"/>
    <w:rsid w:val="005F19B7"/>
    <w:rsid w:val="005F445E"/>
    <w:rsid w:val="005F51DD"/>
    <w:rsid w:val="005F5D7D"/>
    <w:rsid w:val="005F7379"/>
    <w:rsid w:val="00600B2A"/>
    <w:rsid w:val="00606D56"/>
    <w:rsid w:val="00611408"/>
    <w:rsid w:val="00612F9C"/>
    <w:rsid w:val="00614F3B"/>
    <w:rsid w:val="006153B5"/>
    <w:rsid w:val="00625909"/>
    <w:rsid w:val="006355EB"/>
    <w:rsid w:val="006369D6"/>
    <w:rsid w:val="00640E38"/>
    <w:rsid w:val="00643918"/>
    <w:rsid w:val="00646C4D"/>
    <w:rsid w:val="00647370"/>
    <w:rsid w:val="0065021C"/>
    <w:rsid w:val="00652415"/>
    <w:rsid w:val="00662A9C"/>
    <w:rsid w:val="00666337"/>
    <w:rsid w:val="00670CD8"/>
    <w:rsid w:val="006733AC"/>
    <w:rsid w:val="0068413B"/>
    <w:rsid w:val="00691ABC"/>
    <w:rsid w:val="00691DE5"/>
    <w:rsid w:val="0069532D"/>
    <w:rsid w:val="006960F8"/>
    <w:rsid w:val="006962DD"/>
    <w:rsid w:val="006B2C87"/>
    <w:rsid w:val="006B476C"/>
    <w:rsid w:val="006C4CDC"/>
    <w:rsid w:val="006D0865"/>
    <w:rsid w:val="006E13F6"/>
    <w:rsid w:val="006E288E"/>
    <w:rsid w:val="006E2929"/>
    <w:rsid w:val="006E75DB"/>
    <w:rsid w:val="006E76D5"/>
    <w:rsid w:val="006F4937"/>
    <w:rsid w:val="00702CD0"/>
    <w:rsid w:val="00706363"/>
    <w:rsid w:val="0071057D"/>
    <w:rsid w:val="00714EDA"/>
    <w:rsid w:val="00715578"/>
    <w:rsid w:val="00722468"/>
    <w:rsid w:val="00724737"/>
    <w:rsid w:val="00725BC4"/>
    <w:rsid w:val="007334B3"/>
    <w:rsid w:val="00750539"/>
    <w:rsid w:val="00750C8C"/>
    <w:rsid w:val="00754047"/>
    <w:rsid w:val="00760470"/>
    <w:rsid w:val="00763F73"/>
    <w:rsid w:val="00770D3A"/>
    <w:rsid w:val="0077107F"/>
    <w:rsid w:val="00773FC7"/>
    <w:rsid w:val="00783015"/>
    <w:rsid w:val="007909FF"/>
    <w:rsid w:val="007A0F35"/>
    <w:rsid w:val="007A427C"/>
    <w:rsid w:val="007A6396"/>
    <w:rsid w:val="007B5803"/>
    <w:rsid w:val="007B6FAB"/>
    <w:rsid w:val="007C6027"/>
    <w:rsid w:val="007D170B"/>
    <w:rsid w:val="007D6059"/>
    <w:rsid w:val="007D70BE"/>
    <w:rsid w:val="007D7C50"/>
    <w:rsid w:val="007E3578"/>
    <w:rsid w:val="007F7A48"/>
    <w:rsid w:val="00803BD8"/>
    <w:rsid w:val="00805A0D"/>
    <w:rsid w:val="008143CC"/>
    <w:rsid w:val="008164FA"/>
    <w:rsid w:val="00816E26"/>
    <w:rsid w:val="0082221F"/>
    <w:rsid w:val="00830EAD"/>
    <w:rsid w:val="008311DE"/>
    <w:rsid w:val="0083463A"/>
    <w:rsid w:val="008346AF"/>
    <w:rsid w:val="00841BA0"/>
    <w:rsid w:val="00843300"/>
    <w:rsid w:val="008473E9"/>
    <w:rsid w:val="00847910"/>
    <w:rsid w:val="008511EE"/>
    <w:rsid w:val="0086548A"/>
    <w:rsid w:val="00874F5A"/>
    <w:rsid w:val="008820C5"/>
    <w:rsid w:val="00885BF0"/>
    <w:rsid w:val="00886422"/>
    <w:rsid w:val="008876BD"/>
    <w:rsid w:val="008909A1"/>
    <w:rsid w:val="00892981"/>
    <w:rsid w:val="00893C5D"/>
    <w:rsid w:val="008B4220"/>
    <w:rsid w:val="008C117E"/>
    <w:rsid w:val="008D7322"/>
    <w:rsid w:val="008E68EC"/>
    <w:rsid w:val="008F602C"/>
    <w:rsid w:val="009062B7"/>
    <w:rsid w:val="00913872"/>
    <w:rsid w:val="00916F0B"/>
    <w:rsid w:val="00924909"/>
    <w:rsid w:val="00926CC7"/>
    <w:rsid w:val="009312DA"/>
    <w:rsid w:val="009424D6"/>
    <w:rsid w:val="0094366F"/>
    <w:rsid w:val="009439F1"/>
    <w:rsid w:val="0095401A"/>
    <w:rsid w:val="009602C7"/>
    <w:rsid w:val="00964FEA"/>
    <w:rsid w:val="009677EB"/>
    <w:rsid w:val="009712CE"/>
    <w:rsid w:val="00973440"/>
    <w:rsid w:val="0097537E"/>
    <w:rsid w:val="00976499"/>
    <w:rsid w:val="00977052"/>
    <w:rsid w:val="00982F6C"/>
    <w:rsid w:val="009837C6"/>
    <w:rsid w:val="00984E17"/>
    <w:rsid w:val="009970BD"/>
    <w:rsid w:val="00997B03"/>
    <w:rsid w:val="009A0D7C"/>
    <w:rsid w:val="009A27CD"/>
    <w:rsid w:val="009B01EF"/>
    <w:rsid w:val="009C1F8F"/>
    <w:rsid w:val="009C665F"/>
    <w:rsid w:val="009D0975"/>
    <w:rsid w:val="009D1D74"/>
    <w:rsid w:val="009D3807"/>
    <w:rsid w:val="009D3FEB"/>
    <w:rsid w:val="009D42F5"/>
    <w:rsid w:val="009E24DD"/>
    <w:rsid w:val="009E623C"/>
    <w:rsid w:val="009F112C"/>
    <w:rsid w:val="009F2277"/>
    <w:rsid w:val="009F46D1"/>
    <w:rsid w:val="009F4D07"/>
    <w:rsid w:val="009F5BC9"/>
    <w:rsid w:val="00A013CE"/>
    <w:rsid w:val="00A029A6"/>
    <w:rsid w:val="00A02D2F"/>
    <w:rsid w:val="00A046C9"/>
    <w:rsid w:val="00A06747"/>
    <w:rsid w:val="00A06D46"/>
    <w:rsid w:val="00A0772F"/>
    <w:rsid w:val="00A10AE7"/>
    <w:rsid w:val="00A11F07"/>
    <w:rsid w:val="00A20705"/>
    <w:rsid w:val="00A211DF"/>
    <w:rsid w:val="00A313CE"/>
    <w:rsid w:val="00A36D2A"/>
    <w:rsid w:val="00A4122C"/>
    <w:rsid w:val="00A418AB"/>
    <w:rsid w:val="00A43CD9"/>
    <w:rsid w:val="00A447A7"/>
    <w:rsid w:val="00A47956"/>
    <w:rsid w:val="00A633C3"/>
    <w:rsid w:val="00A71829"/>
    <w:rsid w:val="00A73215"/>
    <w:rsid w:val="00A754B9"/>
    <w:rsid w:val="00A77624"/>
    <w:rsid w:val="00A91B96"/>
    <w:rsid w:val="00AA04CC"/>
    <w:rsid w:val="00AA2473"/>
    <w:rsid w:val="00AA7447"/>
    <w:rsid w:val="00AB6BCE"/>
    <w:rsid w:val="00AB6F8A"/>
    <w:rsid w:val="00AC6003"/>
    <w:rsid w:val="00AC65A5"/>
    <w:rsid w:val="00AD179B"/>
    <w:rsid w:val="00AD7694"/>
    <w:rsid w:val="00AE3818"/>
    <w:rsid w:val="00B04BEA"/>
    <w:rsid w:val="00B054AE"/>
    <w:rsid w:val="00B062C0"/>
    <w:rsid w:val="00B07B86"/>
    <w:rsid w:val="00B1403A"/>
    <w:rsid w:val="00B1579B"/>
    <w:rsid w:val="00B1696D"/>
    <w:rsid w:val="00B25EEE"/>
    <w:rsid w:val="00B32CD8"/>
    <w:rsid w:val="00B34C82"/>
    <w:rsid w:val="00B3571A"/>
    <w:rsid w:val="00B36007"/>
    <w:rsid w:val="00B41625"/>
    <w:rsid w:val="00B41938"/>
    <w:rsid w:val="00B44686"/>
    <w:rsid w:val="00B46696"/>
    <w:rsid w:val="00B50167"/>
    <w:rsid w:val="00B5025B"/>
    <w:rsid w:val="00B66CA5"/>
    <w:rsid w:val="00B66E5C"/>
    <w:rsid w:val="00B71552"/>
    <w:rsid w:val="00B74200"/>
    <w:rsid w:val="00B76892"/>
    <w:rsid w:val="00B775BC"/>
    <w:rsid w:val="00B9596C"/>
    <w:rsid w:val="00B95C66"/>
    <w:rsid w:val="00B964C6"/>
    <w:rsid w:val="00BA12A5"/>
    <w:rsid w:val="00BA414B"/>
    <w:rsid w:val="00BA425A"/>
    <w:rsid w:val="00BA5AA1"/>
    <w:rsid w:val="00BB0AF3"/>
    <w:rsid w:val="00BB2CB3"/>
    <w:rsid w:val="00BB3E03"/>
    <w:rsid w:val="00BB65CA"/>
    <w:rsid w:val="00BB76DC"/>
    <w:rsid w:val="00BD1B6B"/>
    <w:rsid w:val="00BD1F39"/>
    <w:rsid w:val="00BD216B"/>
    <w:rsid w:val="00BD426E"/>
    <w:rsid w:val="00BD5327"/>
    <w:rsid w:val="00BE0C5E"/>
    <w:rsid w:val="00BE4C29"/>
    <w:rsid w:val="00BE5BDB"/>
    <w:rsid w:val="00BF1800"/>
    <w:rsid w:val="00C00A1D"/>
    <w:rsid w:val="00C06250"/>
    <w:rsid w:val="00C071A4"/>
    <w:rsid w:val="00C10532"/>
    <w:rsid w:val="00C16FA2"/>
    <w:rsid w:val="00C1790E"/>
    <w:rsid w:val="00C200F4"/>
    <w:rsid w:val="00C26657"/>
    <w:rsid w:val="00C317F9"/>
    <w:rsid w:val="00C40521"/>
    <w:rsid w:val="00C4094D"/>
    <w:rsid w:val="00C41F89"/>
    <w:rsid w:val="00C43D80"/>
    <w:rsid w:val="00C469C5"/>
    <w:rsid w:val="00C50C9D"/>
    <w:rsid w:val="00C5217F"/>
    <w:rsid w:val="00C52FBA"/>
    <w:rsid w:val="00C61C8D"/>
    <w:rsid w:val="00C61E0E"/>
    <w:rsid w:val="00C631B3"/>
    <w:rsid w:val="00C63A6E"/>
    <w:rsid w:val="00C6720F"/>
    <w:rsid w:val="00C76412"/>
    <w:rsid w:val="00C77E9E"/>
    <w:rsid w:val="00C80225"/>
    <w:rsid w:val="00C8221E"/>
    <w:rsid w:val="00C85B5A"/>
    <w:rsid w:val="00C861EE"/>
    <w:rsid w:val="00C91466"/>
    <w:rsid w:val="00C9267A"/>
    <w:rsid w:val="00C92CB4"/>
    <w:rsid w:val="00C92D57"/>
    <w:rsid w:val="00C95F9A"/>
    <w:rsid w:val="00CB19E9"/>
    <w:rsid w:val="00CC1996"/>
    <w:rsid w:val="00CC2DF6"/>
    <w:rsid w:val="00CD475B"/>
    <w:rsid w:val="00CD5297"/>
    <w:rsid w:val="00CD676E"/>
    <w:rsid w:val="00CE0158"/>
    <w:rsid w:val="00CE33EE"/>
    <w:rsid w:val="00CE486B"/>
    <w:rsid w:val="00CE4A67"/>
    <w:rsid w:val="00CF2126"/>
    <w:rsid w:val="00CF2B09"/>
    <w:rsid w:val="00CF5545"/>
    <w:rsid w:val="00CF59EC"/>
    <w:rsid w:val="00CF6346"/>
    <w:rsid w:val="00D00CC7"/>
    <w:rsid w:val="00D01208"/>
    <w:rsid w:val="00D036E5"/>
    <w:rsid w:val="00D041C8"/>
    <w:rsid w:val="00D11664"/>
    <w:rsid w:val="00D15461"/>
    <w:rsid w:val="00D16B2F"/>
    <w:rsid w:val="00D21686"/>
    <w:rsid w:val="00D21C78"/>
    <w:rsid w:val="00D30827"/>
    <w:rsid w:val="00D30F5E"/>
    <w:rsid w:val="00D352C3"/>
    <w:rsid w:val="00D3706D"/>
    <w:rsid w:val="00D376A5"/>
    <w:rsid w:val="00D37893"/>
    <w:rsid w:val="00D476E9"/>
    <w:rsid w:val="00D54215"/>
    <w:rsid w:val="00D63EC4"/>
    <w:rsid w:val="00D64B47"/>
    <w:rsid w:val="00D67915"/>
    <w:rsid w:val="00D76243"/>
    <w:rsid w:val="00D84C10"/>
    <w:rsid w:val="00D94132"/>
    <w:rsid w:val="00D96883"/>
    <w:rsid w:val="00DA2B85"/>
    <w:rsid w:val="00DA51D9"/>
    <w:rsid w:val="00DB0BFB"/>
    <w:rsid w:val="00DB5587"/>
    <w:rsid w:val="00DC72D7"/>
    <w:rsid w:val="00DC7947"/>
    <w:rsid w:val="00DD30B7"/>
    <w:rsid w:val="00DE011F"/>
    <w:rsid w:val="00DE04FD"/>
    <w:rsid w:val="00DE20CD"/>
    <w:rsid w:val="00DF3CC7"/>
    <w:rsid w:val="00DF4815"/>
    <w:rsid w:val="00DF69DB"/>
    <w:rsid w:val="00E01B4F"/>
    <w:rsid w:val="00E023E0"/>
    <w:rsid w:val="00E03F07"/>
    <w:rsid w:val="00E07552"/>
    <w:rsid w:val="00E07DB2"/>
    <w:rsid w:val="00E13394"/>
    <w:rsid w:val="00E1378E"/>
    <w:rsid w:val="00E14CE4"/>
    <w:rsid w:val="00E20D39"/>
    <w:rsid w:val="00E229B8"/>
    <w:rsid w:val="00E25A0C"/>
    <w:rsid w:val="00E361F6"/>
    <w:rsid w:val="00E37403"/>
    <w:rsid w:val="00E37F3E"/>
    <w:rsid w:val="00E45895"/>
    <w:rsid w:val="00E54DE4"/>
    <w:rsid w:val="00E55821"/>
    <w:rsid w:val="00E604FE"/>
    <w:rsid w:val="00E71A89"/>
    <w:rsid w:val="00E71F11"/>
    <w:rsid w:val="00E74467"/>
    <w:rsid w:val="00E75F6C"/>
    <w:rsid w:val="00E8093A"/>
    <w:rsid w:val="00E84D28"/>
    <w:rsid w:val="00E90A65"/>
    <w:rsid w:val="00E914B0"/>
    <w:rsid w:val="00E92DA2"/>
    <w:rsid w:val="00EA1CAB"/>
    <w:rsid w:val="00EA5A00"/>
    <w:rsid w:val="00EB0C2E"/>
    <w:rsid w:val="00EC2A8E"/>
    <w:rsid w:val="00EC57B1"/>
    <w:rsid w:val="00ED06B8"/>
    <w:rsid w:val="00ED4F5C"/>
    <w:rsid w:val="00ED6191"/>
    <w:rsid w:val="00EE14C9"/>
    <w:rsid w:val="00EF64D7"/>
    <w:rsid w:val="00EF6F8D"/>
    <w:rsid w:val="00F02229"/>
    <w:rsid w:val="00F0239C"/>
    <w:rsid w:val="00F06943"/>
    <w:rsid w:val="00F10C5D"/>
    <w:rsid w:val="00F13577"/>
    <w:rsid w:val="00F17C13"/>
    <w:rsid w:val="00F24491"/>
    <w:rsid w:val="00F401EA"/>
    <w:rsid w:val="00F460F6"/>
    <w:rsid w:val="00F50899"/>
    <w:rsid w:val="00F52219"/>
    <w:rsid w:val="00F6010E"/>
    <w:rsid w:val="00F60A65"/>
    <w:rsid w:val="00F61173"/>
    <w:rsid w:val="00F62B2B"/>
    <w:rsid w:val="00F67961"/>
    <w:rsid w:val="00F72712"/>
    <w:rsid w:val="00F72E04"/>
    <w:rsid w:val="00F758CA"/>
    <w:rsid w:val="00F75E8F"/>
    <w:rsid w:val="00F77F6B"/>
    <w:rsid w:val="00F907C4"/>
    <w:rsid w:val="00F91F8F"/>
    <w:rsid w:val="00F951D6"/>
    <w:rsid w:val="00FA294F"/>
    <w:rsid w:val="00FA57BF"/>
    <w:rsid w:val="00FB6535"/>
    <w:rsid w:val="00FB6942"/>
    <w:rsid w:val="00FC0420"/>
    <w:rsid w:val="00FC268A"/>
    <w:rsid w:val="00FC33CC"/>
    <w:rsid w:val="00FC47E9"/>
    <w:rsid w:val="00FD04DC"/>
    <w:rsid w:val="00FD3CD6"/>
    <w:rsid w:val="00FD3E22"/>
    <w:rsid w:val="00FE102E"/>
    <w:rsid w:val="00FE2296"/>
    <w:rsid w:val="00FE678C"/>
    <w:rsid w:val="00FE6A7E"/>
    <w:rsid w:val="00F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F72C8"/>
  <w15:docId w15:val="{67FA3968-FFA5-4D84-A435-77236818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ind w:left="720" w:hanging="720"/>
      <w:outlineLvl w:val="2"/>
    </w:pPr>
    <w:rPr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ind w:left="1440"/>
      <w:outlineLvl w:val="3"/>
    </w:pPr>
    <w:rPr>
      <w:b/>
      <w:sz w:val="24"/>
      <w:lang w:val="bg-BG"/>
    </w:rPr>
  </w:style>
  <w:style w:type="paragraph" w:styleId="Heading5">
    <w:name w:val="heading 5"/>
    <w:basedOn w:val="Normal"/>
    <w:next w:val="Normal"/>
    <w:qFormat/>
    <w:pPr>
      <w:keepNext/>
      <w:ind w:left="3600" w:hanging="3600"/>
      <w:outlineLvl w:val="4"/>
    </w:pPr>
    <w:rPr>
      <w:bCs/>
      <w:sz w:val="24"/>
      <w:lang w:val="bg-BG"/>
    </w:rPr>
  </w:style>
  <w:style w:type="paragraph" w:styleId="Heading6">
    <w:name w:val="heading 6"/>
    <w:basedOn w:val="Normal"/>
    <w:next w:val="Normal"/>
    <w:qFormat/>
    <w:pPr>
      <w:keepNext/>
      <w:ind w:left="4050"/>
      <w:outlineLvl w:val="5"/>
    </w:pPr>
    <w:rPr>
      <w:b/>
      <w:sz w:val="24"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sz w:val="24"/>
      <w:lang w:val="bg-BG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Hebar" w:hAnsi="Hebar"/>
      <w:sz w:val="24"/>
      <w:lang w:val="bg-BG"/>
    </w:rPr>
  </w:style>
  <w:style w:type="paragraph" w:styleId="BodyTextIndent">
    <w:name w:val="Body Text Indent"/>
    <w:basedOn w:val="Normal"/>
    <w:pPr>
      <w:ind w:firstLine="720"/>
    </w:pPr>
    <w:rPr>
      <w:sz w:val="24"/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sz w:val="24"/>
      <w:lang w:val="bg-BG"/>
    </w:rPr>
  </w:style>
  <w:style w:type="paragraph" w:styleId="Caption">
    <w:name w:val="caption"/>
    <w:basedOn w:val="Normal"/>
    <w:next w:val="Normal"/>
    <w:qFormat/>
    <w:pPr>
      <w:jc w:val="center"/>
    </w:pPr>
    <w:rPr>
      <w:b/>
      <w:sz w:val="24"/>
    </w:rPr>
  </w:style>
  <w:style w:type="paragraph" w:styleId="BodyTextIndent3">
    <w:name w:val="Body Text Indent 3"/>
    <w:basedOn w:val="Normal"/>
    <w:pPr>
      <w:ind w:firstLine="720"/>
      <w:jc w:val="both"/>
    </w:pPr>
    <w:rPr>
      <w:sz w:val="28"/>
      <w:lang w:val="bg-BG"/>
    </w:rPr>
  </w:style>
  <w:style w:type="paragraph" w:styleId="BalloonText">
    <w:name w:val="Balloon Text"/>
    <w:basedOn w:val="Normal"/>
    <w:semiHidden/>
    <w:rsid w:val="00FA57BF"/>
    <w:rPr>
      <w:rFonts w:ascii="Tahoma" w:hAnsi="Tahoma" w:cs="Tahoma"/>
      <w:sz w:val="16"/>
      <w:szCs w:val="16"/>
    </w:rPr>
  </w:style>
  <w:style w:type="character" w:styleId="Hyperlink">
    <w:name w:val="Hyperlink"/>
    <w:rsid w:val="00843300"/>
    <w:rPr>
      <w:color w:val="0000FF"/>
      <w:u w:val="single"/>
    </w:rPr>
  </w:style>
  <w:style w:type="paragraph" w:styleId="DocumentMap">
    <w:name w:val="Document Map"/>
    <w:basedOn w:val="Normal"/>
    <w:semiHidden/>
    <w:rsid w:val="00C317F9"/>
    <w:pPr>
      <w:shd w:val="clear" w:color="auto" w:fill="000080"/>
    </w:pPr>
    <w:rPr>
      <w:rFonts w:ascii="Tahoma" w:hAnsi="Tahoma" w:cs="Tahoma"/>
    </w:rPr>
  </w:style>
  <w:style w:type="paragraph" w:styleId="Footer">
    <w:name w:val="footer"/>
    <w:basedOn w:val="Normal"/>
    <w:rsid w:val="00170A9E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ormalWeb">
    <w:name w:val="Normal (Web)"/>
    <w:basedOn w:val="Normal"/>
    <w:uiPriority w:val="99"/>
    <w:rsid w:val="00F62B2B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D036E5"/>
    <w:rPr>
      <w:i/>
      <w:iCs/>
    </w:rPr>
  </w:style>
  <w:style w:type="paragraph" w:styleId="Header">
    <w:name w:val="header"/>
    <w:basedOn w:val="Normal"/>
    <w:link w:val="HeaderChar"/>
    <w:rsid w:val="00456ED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56ED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PHARE  PROGRAMME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EMILIA  NICOLOVA</dc:creator>
  <cp:lastModifiedBy>Miglena Hadzhiyska</cp:lastModifiedBy>
  <cp:revision>3</cp:revision>
  <cp:lastPrinted>2022-03-29T07:07:00Z</cp:lastPrinted>
  <dcterms:created xsi:type="dcterms:W3CDTF">2024-09-19T09:23:00Z</dcterms:created>
  <dcterms:modified xsi:type="dcterms:W3CDTF">2024-09-19T09:26:00Z</dcterms:modified>
</cp:coreProperties>
</file>