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07B" w:rsidRPr="008F2556" w:rsidRDefault="001D707B" w:rsidP="00852438">
      <w:pPr>
        <w:pStyle w:val="BodyText"/>
        <w:rPr>
          <w:sz w:val="24"/>
          <w:szCs w:val="24"/>
        </w:rPr>
      </w:pPr>
    </w:p>
    <w:p w:rsidR="000545F6" w:rsidRDefault="00C06199" w:rsidP="00C06199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4150F4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7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:rsidR="002322B4" w:rsidRPr="002322B4" w:rsidRDefault="0071585C" w:rsidP="000545F6">
      <w:pPr>
        <w:pStyle w:val="BodyText"/>
        <w:ind w:left="4253"/>
        <w:jc w:val="left"/>
        <w:rPr>
          <w:b/>
          <w:sz w:val="24"/>
          <w:szCs w:val="24"/>
        </w:rPr>
      </w:pPr>
      <w:r w:rsidRPr="00AC5C1D">
        <w:rPr>
          <w:b/>
          <w:sz w:val="24"/>
          <w:szCs w:val="24"/>
        </w:rPr>
        <w:t>ДО</w:t>
      </w:r>
    </w:p>
    <w:p w:rsidR="002322B4" w:rsidRPr="002322B4" w:rsidRDefault="002322B4" w:rsidP="00C06199">
      <w:pPr>
        <w:ind w:left="4253"/>
        <w:rPr>
          <w:b/>
          <w:sz w:val="24"/>
          <w:szCs w:val="24"/>
          <w:lang w:val="bg-BG" w:eastAsia="en-US"/>
        </w:rPr>
      </w:pPr>
      <w:r w:rsidRPr="002322B4">
        <w:rPr>
          <w:b/>
          <w:sz w:val="24"/>
          <w:szCs w:val="24"/>
          <w:lang w:val="bg-BG" w:eastAsia="en-US"/>
        </w:rPr>
        <w:t>Г-ЖА ЛЮДМИЛА ПЕТКОВА</w:t>
      </w:r>
    </w:p>
    <w:p w:rsidR="00DF2944" w:rsidRDefault="002322B4" w:rsidP="00C06199">
      <w:pPr>
        <w:ind w:left="4253"/>
        <w:rPr>
          <w:b/>
          <w:sz w:val="24"/>
          <w:szCs w:val="24"/>
          <w:lang w:val="bg-BG" w:eastAsia="en-US"/>
        </w:rPr>
      </w:pPr>
      <w:r w:rsidRPr="002322B4">
        <w:rPr>
          <w:b/>
          <w:sz w:val="24"/>
          <w:szCs w:val="24"/>
          <w:lang w:val="bg-BG" w:eastAsia="en-US"/>
        </w:rPr>
        <w:t xml:space="preserve">ЗАМЕСТНИК МИНИСТЪР-ПРЕДСЕДАТЕЛ И МИНИСТЪР НА </w:t>
      </w:r>
      <w:bookmarkStart w:id="0" w:name="_GoBack"/>
      <w:bookmarkEnd w:id="0"/>
      <w:r w:rsidRPr="002322B4">
        <w:rPr>
          <w:b/>
          <w:sz w:val="24"/>
          <w:szCs w:val="24"/>
          <w:lang w:val="bg-BG" w:eastAsia="en-US"/>
        </w:rPr>
        <w:t>ФИНАНСИТЕ</w:t>
      </w:r>
    </w:p>
    <w:p w:rsidR="00C06199" w:rsidRDefault="00C06199" w:rsidP="00C06199">
      <w:pPr>
        <w:shd w:val="clear" w:color="auto" w:fill="FFFFFF"/>
        <w:ind w:left="4253" w:right="493"/>
        <w:jc w:val="both"/>
        <w:rPr>
          <w:sz w:val="24"/>
          <w:szCs w:val="24"/>
          <w:u w:val="single"/>
          <w:lang w:val="bg-BG"/>
        </w:rPr>
      </w:pPr>
    </w:p>
    <w:p w:rsidR="00C06199" w:rsidRPr="0071585C" w:rsidRDefault="00C06199" w:rsidP="00C06199">
      <w:pPr>
        <w:ind w:left="4253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>
        <w:rPr>
          <w:sz w:val="24"/>
          <w:szCs w:val="24"/>
          <w:u w:val="single"/>
          <w:lang w:val="bg-BG" w:eastAsia="en-US"/>
        </w:rPr>
        <w:t>и</w:t>
      </w:r>
      <w:r w:rsidRPr="0071585C">
        <w:rPr>
          <w:sz w:val="24"/>
          <w:szCs w:val="24"/>
          <w:u w:val="single"/>
          <w:lang w:val="bg-BG" w:eastAsia="en-US"/>
        </w:rPr>
        <w:t xml:space="preserve">зх. № </w:t>
      </w:r>
      <w:r>
        <w:rPr>
          <w:sz w:val="24"/>
          <w:szCs w:val="24"/>
          <w:u w:val="single"/>
          <w:lang w:eastAsia="en-US"/>
        </w:rPr>
        <w:t>04.13</w:t>
      </w:r>
      <w:r>
        <w:rPr>
          <w:sz w:val="24"/>
          <w:szCs w:val="24"/>
          <w:u w:val="single"/>
          <w:lang w:val="bg-BG" w:eastAsia="en-US"/>
        </w:rPr>
        <w:t>-70/13.11.2024</w:t>
      </w:r>
    </w:p>
    <w:p w:rsidR="00C06199" w:rsidRDefault="00C06199" w:rsidP="00C06199">
      <w:pPr>
        <w:shd w:val="clear" w:color="auto" w:fill="FFFFFF"/>
        <w:ind w:left="4253" w:right="493"/>
        <w:jc w:val="both"/>
        <w:rPr>
          <w:b/>
          <w:sz w:val="24"/>
          <w:szCs w:val="24"/>
          <w:lang w:val="bg-BG"/>
        </w:rPr>
      </w:pPr>
    </w:p>
    <w:p w:rsidR="00C06199" w:rsidRDefault="00C06199" w:rsidP="00C06199">
      <w:pPr>
        <w:pStyle w:val="BodyText"/>
        <w:ind w:left="4253"/>
        <w:jc w:val="left"/>
        <w:rPr>
          <w:b/>
          <w:sz w:val="24"/>
          <w:szCs w:val="24"/>
        </w:rPr>
      </w:pPr>
    </w:p>
    <w:p w:rsidR="00C06199" w:rsidRPr="00360495" w:rsidRDefault="00C06199" w:rsidP="00C06199">
      <w:pPr>
        <w:pStyle w:val="BodyText"/>
        <w:ind w:left="2835"/>
        <w:rPr>
          <w:b/>
          <w:sz w:val="24"/>
          <w:szCs w:val="24"/>
        </w:rPr>
      </w:pPr>
      <w:r w:rsidRPr="00360495">
        <w:rPr>
          <w:b/>
          <w:sz w:val="24"/>
          <w:szCs w:val="24"/>
        </w:rPr>
        <w:t>КОПИЕ ДО</w:t>
      </w:r>
      <w:r>
        <w:rPr>
          <w:b/>
          <w:sz w:val="24"/>
          <w:szCs w:val="24"/>
        </w:rPr>
        <w:t xml:space="preserve">: </w:t>
      </w:r>
      <w:r w:rsidRPr="00360495">
        <w:rPr>
          <w:b/>
          <w:sz w:val="24"/>
          <w:szCs w:val="24"/>
        </w:rPr>
        <w:t>Г-Н ИВАН ИВАНОВ</w:t>
      </w:r>
    </w:p>
    <w:p w:rsidR="00C06199" w:rsidRPr="00360495" w:rsidRDefault="00C06199" w:rsidP="00C06199">
      <w:pPr>
        <w:pStyle w:val="BodyText"/>
        <w:ind w:left="4253"/>
        <w:rPr>
          <w:b/>
          <w:sz w:val="24"/>
          <w:szCs w:val="24"/>
        </w:rPr>
      </w:pPr>
      <w:r w:rsidRPr="00360495">
        <w:rPr>
          <w:b/>
          <w:sz w:val="24"/>
          <w:szCs w:val="24"/>
        </w:rPr>
        <w:t xml:space="preserve">ДИРЕКТОР НА ДИРЕКЦИЯ </w:t>
      </w:r>
    </w:p>
    <w:p w:rsidR="00C06199" w:rsidRPr="00360495" w:rsidRDefault="00C06199" w:rsidP="00C06199">
      <w:pPr>
        <w:pStyle w:val="BodyText"/>
        <w:ind w:left="4253"/>
        <w:jc w:val="left"/>
        <w:rPr>
          <w:b/>
          <w:sz w:val="24"/>
          <w:szCs w:val="24"/>
        </w:rPr>
      </w:pPr>
      <w:r w:rsidRPr="00360495">
        <w:rPr>
          <w:b/>
          <w:sz w:val="24"/>
          <w:szCs w:val="24"/>
        </w:rPr>
        <w:t xml:space="preserve">„ЦЕНТРАЛНО КООРДИНАЦИОННО ЗВЕНО“ </w:t>
      </w:r>
    </w:p>
    <w:p w:rsidR="00C06199" w:rsidRDefault="00C06199" w:rsidP="00C06199">
      <w:pPr>
        <w:pStyle w:val="BodyText"/>
        <w:ind w:left="4253"/>
        <w:jc w:val="left"/>
        <w:rPr>
          <w:sz w:val="24"/>
          <w:szCs w:val="24"/>
          <w:u w:val="single"/>
        </w:rPr>
      </w:pPr>
      <w:r w:rsidRPr="00360495">
        <w:rPr>
          <w:b/>
          <w:sz w:val="24"/>
          <w:szCs w:val="24"/>
        </w:rPr>
        <w:t>АДМИНИСТРАЦИЯ НА МИНИСТЕРСКИ</w:t>
      </w:r>
      <w:r w:rsidRPr="00360495">
        <w:rPr>
          <w:rFonts w:eastAsia="Calibri"/>
          <w:b/>
          <w:sz w:val="24"/>
          <w:szCs w:val="24"/>
        </w:rPr>
        <w:t xml:space="preserve"> СЪВЕТ</w:t>
      </w:r>
      <w:r w:rsidRPr="004D79F3">
        <w:rPr>
          <w:sz w:val="24"/>
          <w:szCs w:val="24"/>
          <w:u w:val="single"/>
        </w:rPr>
        <w:t xml:space="preserve"> </w:t>
      </w:r>
    </w:p>
    <w:p w:rsidR="00C06199" w:rsidRDefault="00C06199" w:rsidP="00C06199">
      <w:pPr>
        <w:shd w:val="clear" w:color="auto" w:fill="FFFFFF"/>
        <w:ind w:left="4253" w:right="493"/>
        <w:jc w:val="both"/>
        <w:rPr>
          <w:sz w:val="24"/>
          <w:szCs w:val="24"/>
          <w:u w:val="single"/>
          <w:lang w:val="bg-BG"/>
        </w:rPr>
      </w:pPr>
    </w:p>
    <w:p w:rsidR="00C06199" w:rsidRDefault="00C06199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:rsidR="000545F6" w:rsidRPr="0071585C" w:rsidRDefault="000545F6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:rsidR="0071585C" w:rsidRPr="0071585C" w:rsidRDefault="0071585C" w:rsidP="000545F6">
      <w:pPr>
        <w:shd w:val="clear" w:color="auto" w:fill="FFFFFF"/>
        <w:tabs>
          <w:tab w:val="left" w:pos="9356"/>
        </w:tabs>
        <w:spacing w:line="276" w:lineRule="auto"/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DF2944" w:rsidRPr="00DF2944">
        <w:rPr>
          <w:sz w:val="24"/>
          <w:szCs w:val="24"/>
          <w:lang w:val="bg-BG" w:eastAsia="en-US"/>
        </w:rPr>
        <w:t xml:space="preserve">Писмена процедура по вземане на решение от </w:t>
      </w:r>
      <w:r w:rsidR="00DF2944">
        <w:rPr>
          <w:sz w:val="24"/>
          <w:szCs w:val="24"/>
          <w:lang w:val="bg-BG" w:eastAsia="en-US"/>
        </w:rPr>
        <w:t xml:space="preserve">Съвета за координация при управление на средствата от Европейския съюз </w:t>
      </w:r>
      <w:r w:rsidR="00DF2944" w:rsidRPr="00DF2944">
        <w:rPr>
          <w:sz w:val="24"/>
          <w:szCs w:val="24"/>
          <w:lang w:val="bg-BG" w:eastAsia="en-US"/>
        </w:rPr>
        <w:t xml:space="preserve">- </w:t>
      </w:r>
      <w:r w:rsidR="00067885">
        <w:rPr>
          <w:sz w:val="24"/>
          <w:szCs w:val="24"/>
          <w:lang w:val="bg-BG" w:eastAsia="en-US"/>
        </w:rPr>
        <w:t>м. ноември 202</w:t>
      </w:r>
      <w:r w:rsidR="002322B4">
        <w:rPr>
          <w:sz w:val="24"/>
          <w:szCs w:val="24"/>
          <w:lang w:val="bg-BG" w:eastAsia="en-US"/>
        </w:rPr>
        <w:t>4 г.</w:t>
      </w:r>
    </w:p>
    <w:p w:rsidR="001F695F" w:rsidRDefault="001F695F" w:rsidP="000545F6">
      <w:pPr>
        <w:spacing w:line="276" w:lineRule="auto"/>
        <w:ind w:firstLine="708"/>
        <w:jc w:val="both"/>
        <w:rPr>
          <w:b/>
          <w:sz w:val="24"/>
          <w:szCs w:val="24"/>
          <w:lang w:val="bg-BG"/>
        </w:rPr>
      </w:pPr>
    </w:p>
    <w:p w:rsidR="000545F6" w:rsidRDefault="000545F6" w:rsidP="000545F6">
      <w:pPr>
        <w:spacing w:line="276" w:lineRule="auto"/>
        <w:ind w:firstLine="708"/>
        <w:jc w:val="both"/>
        <w:rPr>
          <w:b/>
          <w:sz w:val="24"/>
          <w:szCs w:val="24"/>
          <w:lang w:val="bg-BG"/>
        </w:rPr>
      </w:pPr>
    </w:p>
    <w:p w:rsidR="00067885" w:rsidRDefault="0071585C" w:rsidP="000545F6">
      <w:pPr>
        <w:pStyle w:val="BodyText"/>
        <w:spacing w:line="276" w:lineRule="auto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:rsidR="0071585C" w:rsidRPr="00AC5C1D" w:rsidRDefault="0071585C" w:rsidP="000545F6">
      <w:pPr>
        <w:pStyle w:val="BodyText"/>
        <w:spacing w:line="276" w:lineRule="auto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</w:t>
      </w:r>
      <w:r w:rsidR="00C06199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  <w:r w:rsidR="00C06199">
        <w:rPr>
          <w:b/>
          <w:sz w:val="24"/>
          <w:szCs w:val="24"/>
        </w:rPr>
        <w:t>ГОСПОЖО ПЕТКОВА</w:t>
      </w:r>
      <w:r w:rsidRPr="00AC5C1D">
        <w:rPr>
          <w:b/>
          <w:sz w:val="24"/>
          <w:szCs w:val="24"/>
        </w:rPr>
        <w:t xml:space="preserve">, </w:t>
      </w:r>
    </w:p>
    <w:p w:rsidR="006134F2" w:rsidRPr="008F2556" w:rsidRDefault="006134F2" w:rsidP="000545F6">
      <w:pPr>
        <w:spacing w:line="276" w:lineRule="auto"/>
        <w:ind w:firstLine="708"/>
        <w:jc w:val="both"/>
        <w:rPr>
          <w:b/>
          <w:sz w:val="24"/>
          <w:szCs w:val="24"/>
          <w:lang w:val="bg-BG"/>
        </w:rPr>
      </w:pPr>
    </w:p>
    <w:p w:rsidR="00C06199" w:rsidRDefault="0071585C" w:rsidP="000545F6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4"/>
          <w:szCs w:val="24"/>
          <w:lang w:val="bg-BG"/>
        </w:rPr>
      </w:pPr>
      <w:r w:rsidRPr="002A0545">
        <w:rPr>
          <w:sz w:val="24"/>
          <w:szCs w:val="24"/>
          <w:lang w:val="bg-BG"/>
        </w:rPr>
        <w:t>Във връзка с</w:t>
      </w:r>
      <w:r w:rsidRPr="00EA7E56">
        <w:rPr>
          <w:sz w:val="24"/>
          <w:szCs w:val="24"/>
          <w:lang w:val="bg-BG"/>
        </w:rPr>
        <w:t xml:space="preserve"> Ваше писмо относно </w:t>
      </w:r>
      <w:r w:rsidR="00DF2944">
        <w:rPr>
          <w:sz w:val="24"/>
          <w:szCs w:val="24"/>
          <w:lang w:val="bg-BG"/>
        </w:rPr>
        <w:t xml:space="preserve">приоритетно съгласуване чрез </w:t>
      </w:r>
      <w:r>
        <w:rPr>
          <w:sz w:val="24"/>
          <w:szCs w:val="24"/>
          <w:lang w:val="bg-BG"/>
        </w:rPr>
        <w:t xml:space="preserve">писмена </w:t>
      </w:r>
      <w:r w:rsidRPr="00296315">
        <w:rPr>
          <w:sz w:val="24"/>
          <w:szCs w:val="24"/>
          <w:lang w:val="bg-BG"/>
        </w:rPr>
        <w:t>процедура</w:t>
      </w:r>
      <w:r w:rsidR="00BE1555">
        <w:rPr>
          <w:sz w:val="24"/>
          <w:szCs w:val="24"/>
          <w:lang w:val="bg-BG"/>
        </w:rPr>
        <w:t xml:space="preserve"> по неприсъствено вземане на решение </w:t>
      </w:r>
      <w:r w:rsidR="005F3B44">
        <w:rPr>
          <w:sz w:val="24"/>
          <w:szCs w:val="24"/>
          <w:lang w:val="bg-BG"/>
        </w:rPr>
        <w:t xml:space="preserve">от </w:t>
      </w:r>
      <w:r w:rsidR="002322B4" w:rsidRPr="002322B4">
        <w:rPr>
          <w:sz w:val="24"/>
          <w:szCs w:val="24"/>
          <w:lang w:val="bg-BG"/>
        </w:rPr>
        <w:t>Съвета за координация при управлението на средствата от Европейския съюз към Министерския съвет</w:t>
      </w:r>
      <w:r w:rsidR="002322B4">
        <w:rPr>
          <w:sz w:val="24"/>
          <w:szCs w:val="24"/>
          <w:lang w:val="bg-BG"/>
        </w:rPr>
        <w:t xml:space="preserve"> </w:t>
      </w:r>
      <w:r w:rsidR="005F3B44" w:rsidRPr="005F3B44">
        <w:rPr>
          <w:sz w:val="24"/>
          <w:szCs w:val="24"/>
          <w:lang w:val="bg-BG"/>
        </w:rPr>
        <w:t xml:space="preserve">на </w:t>
      </w:r>
      <w:r w:rsidR="00067885" w:rsidRPr="00067885">
        <w:rPr>
          <w:sz w:val="24"/>
          <w:szCs w:val="24"/>
          <w:lang w:val="bg-BG"/>
        </w:rPr>
        <w:t>проект</w:t>
      </w:r>
      <w:r w:rsidR="002322B4">
        <w:rPr>
          <w:sz w:val="24"/>
          <w:szCs w:val="24"/>
          <w:lang w:val="bg-BG"/>
        </w:rPr>
        <w:t>а</w:t>
      </w:r>
      <w:r w:rsidR="00067885" w:rsidRPr="00067885">
        <w:rPr>
          <w:sz w:val="24"/>
          <w:szCs w:val="24"/>
          <w:lang w:val="bg-BG"/>
        </w:rPr>
        <w:t xml:space="preserve"> на </w:t>
      </w:r>
      <w:r w:rsidR="002322B4" w:rsidRPr="002322B4">
        <w:rPr>
          <w:sz w:val="24"/>
          <w:szCs w:val="24"/>
          <w:lang w:val="bg-BG"/>
        </w:rPr>
        <w:t>Индикативна годишна работна програма за 2025 г. на Програма „Развитие на регионите“</w:t>
      </w:r>
      <w:r w:rsidR="000545F6">
        <w:rPr>
          <w:sz w:val="24"/>
          <w:szCs w:val="24"/>
          <w:lang w:val="bg-BG"/>
        </w:rPr>
        <w:t xml:space="preserve"> (ПРР)</w:t>
      </w:r>
      <w:r w:rsidR="002322B4" w:rsidRPr="002322B4">
        <w:rPr>
          <w:sz w:val="24"/>
          <w:szCs w:val="24"/>
          <w:lang w:val="bg-BG"/>
        </w:rPr>
        <w:t xml:space="preserve"> 2021-2027</w:t>
      </w:r>
      <w:r w:rsidR="005F3B44">
        <w:rPr>
          <w:sz w:val="24"/>
          <w:szCs w:val="24"/>
          <w:lang w:val="bg-BG"/>
        </w:rPr>
        <w:t xml:space="preserve">, </w:t>
      </w:r>
      <w:r w:rsidR="002E757B"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 w:rsidR="00BB5320">
        <w:rPr>
          <w:sz w:val="24"/>
          <w:szCs w:val="24"/>
          <w:lang w:val="bg-BG"/>
        </w:rPr>
        <w:t xml:space="preserve"> </w:t>
      </w:r>
      <w:r w:rsidR="002322B4">
        <w:rPr>
          <w:sz w:val="24"/>
          <w:szCs w:val="24"/>
          <w:lang w:val="bg-BG"/>
        </w:rPr>
        <w:t>проекта</w:t>
      </w:r>
      <w:r w:rsidR="005F3B44">
        <w:rPr>
          <w:sz w:val="24"/>
          <w:szCs w:val="24"/>
          <w:lang w:val="bg-BG"/>
        </w:rPr>
        <w:t xml:space="preserve"> на ИГРП</w:t>
      </w:r>
      <w:r w:rsidR="00BB5320" w:rsidRPr="00BB5320">
        <w:rPr>
          <w:sz w:val="24"/>
          <w:szCs w:val="24"/>
          <w:lang w:val="bg-BG"/>
        </w:rPr>
        <w:t xml:space="preserve"> </w:t>
      </w:r>
      <w:r w:rsidR="006C129F">
        <w:rPr>
          <w:b/>
          <w:sz w:val="24"/>
          <w:szCs w:val="24"/>
          <w:lang w:val="bg-BG"/>
        </w:rPr>
        <w:t>без</w:t>
      </w:r>
      <w:r w:rsidRPr="002E757B">
        <w:rPr>
          <w:b/>
          <w:sz w:val="24"/>
          <w:szCs w:val="24"/>
          <w:lang w:val="bg-BG"/>
        </w:rPr>
        <w:t xml:space="preserve"> </w:t>
      </w:r>
      <w:r w:rsidRPr="00084E4F">
        <w:rPr>
          <w:b/>
          <w:sz w:val="24"/>
          <w:szCs w:val="24"/>
          <w:lang w:val="bg-BG"/>
        </w:rPr>
        <w:t>бележк</w:t>
      </w:r>
      <w:r w:rsidR="006C129F">
        <w:rPr>
          <w:b/>
          <w:sz w:val="24"/>
          <w:szCs w:val="24"/>
          <w:lang w:val="bg-BG"/>
        </w:rPr>
        <w:t>и</w:t>
      </w:r>
      <w:r w:rsidR="00C06199">
        <w:rPr>
          <w:b/>
          <w:sz w:val="24"/>
          <w:szCs w:val="24"/>
          <w:lang w:val="bg-BG"/>
        </w:rPr>
        <w:t xml:space="preserve"> със следния коментар:</w:t>
      </w:r>
    </w:p>
    <w:p w:rsidR="002E757B" w:rsidRPr="00C06199" w:rsidRDefault="00C06199" w:rsidP="000545F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  <w:lang w:val="bg-BG"/>
        </w:rPr>
      </w:pPr>
      <w:r w:rsidRPr="00C06199">
        <w:rPr>
          <w:sz w:val="24"/>
          <w:szCs w:val="24"/>
          <w:lang w:val="bg-BG"/>
        </w:rPr>
        <w:t>Предвид действащите и предстоящите процедури за предоставяне на безв</w:t>
      </w:r>
      <w:r>
        <w:rPr>
          <w:sz w:val="24"/>
          <w:szCs w:val="24"/>
          <w:lang w:val="bg-BG"/>
        </w:rPr>
        <w:t>ъ</w:t>
      </w:r>
      <w:r w:rsidRPr="00C06199">
        <w:rPr>
          <w:sz w:val="24"/>
          <w:szCs w:val="24"/>
          <w:lang w:val="bg-BG"/>
        </w:rPr>
        <w:t>змездна финансова помощ по Програма „Развитие на чов</w:t>
      </w:r>
      <w:r>
        <w:rPr>
          <w:sz w:val="24"/>
          <w:szCs w:val="24"/>
          <w:lang w:val="bg-BG"/>
        </w:rPr>
        <w:t>е</w:t>
      </w:r>
      <w:r w:rsidRPr="00C06199">
        <w:rPr>
          <w:sz w:val="24"/>
          <w:szCs w:val="24"/>
          <w:lang w:val="bg-BG"/>
        </w:rPr>
        <w:t>шките</w:t>
      </w:r>
      <w:r>
        <w:rPr>
          <w:sz w:val="24"/>
          <w:szCs w:val="24"/>
          <w:lang w:val="bg-BG"/>
        </w:rPr>
        <w:t xml:space="preserve"> ресурси“ </w:t>
      </w:r>
      <w:r w:rsidR="000545F6">
        <w:rPr>
          <w:sz w:val="24"/>
          <w:szCs w:val="24"/>
          <w:lang w:val="bg-BG"/>
        </w:rPr>
        <w:t xml:space="preserve">(ПРЧР) </w:t>
      </w:r>
      <w:r>
        <w:rPr>
          <w:sz w:val="24"/>
          <w:szCs w:val="24"/>
          <w:lang w:val="bg-BG"/>
        </w:rPr>
        <w:t xml:space="preserve">2021-2027 в сферата на обученията за развитие на умения и придобиване на </w:t>
      </w:r>
      <w:r>
        <w:rPr>
          <w:sz w:val="24"/>
          <w:szCs w:val="24"/>
          <w:lang w:val="bg-BG"/>
        </w:rPr>
        <w:lastRenderedPageBreak/>
        <w:t xml:space="preserve">квалификация и преквалификация на заети, безработни и неактивни лица, УО на ПРР и на ПРЧР следва да уточнят </w:t>
      </w:r>
      <w:proofErr w:type="spellStart"/>
      <w:r>
        <w:rPr>
          <w:sz w:val="24"/>
          <w:szCs w:val="24"/>
          <w:lang w:val="bg-BG"/>
        </w:rPr>
        <w:t>демаркацията</w:t>
      </w:r>
      <w:proofErr w:type="spellEnd"/>
      <w:r>
        <w:rPr>
          <w:sz w:val="24"/>
          <w:szCs w:val="24"/>
          <w:lang w:val="bg-BG"/>
        </w:rPr>
        <w:t xml:space="preserve"> и </w:t>
      </w:r>
      <w:proofErr w:type="spellStart"/>
      <w:r>
        <w:rPr>
          <w:sz w:val="24"/>
          <w:szCs w:val="24"/>
          <w:lang w:val="bg-BG"/>
        </w:rPr>
        <w:t>допълняемостта</w:t>
      </w:r>
      <w:proofErr w:type="spellEnd"/>
      <w:r>
        <w:rPr>
          <w:sz w:val="24"/>
          <w:szCs w:val="24"/>
          <w:lang w:val="bg-BG"/>
        </w:rPr>
        <w:t xml:space="preserve"> на операциите в тази сфера</w:t>
      </w:r>
      <w:r w:rsidR="000545F6">
        <w:rPr>
          <w:sz w:val="24"/>
          <w:szCs w:val="24"/>
          <w:lang w:val="bg-BG"/>
        </w:rPr>
        <w:t xml:space="preserve"> при подготовка на документите по предстоящите по </w:t>
      </w:r>
      <w:r w:rsidR="000545F6">
        <w:rPr>
          <w:sz w:val="24"/>
          <w:szCs w:val="24"/>
          <w:lang w:val="bg-BG"/>
        </w:rPr>
        <w:t>Фонда за справедлив преход</w:t>
      </w:r>
      <w:r w:rsidR="000545F6">
        <w:rPr>
          <w:sz w:val="24"/>
          <w:szCs w:val="24"/>
          <w:lang w:val="bg-BG"/>
        </w:rPr>
        <w:t xml:space="preserve"> (ФСП) процедури</w:t>
      </w:r>
      <w:r>
        <w:rPr>
          <w:sz w:val="24"/>
          <w:szCs w:val="24"/>
          <w:lang w:val="bg-BG"/>
        </w:rPr>
        <w:t xml:space="preserve">.  Операциите на ПРЧР </w:t>
      </w:r>
      <w:r>
        <w:rPr>
          <w:sz w:val="24"/>
          <w:szCs w:val="24"/>
          <w:lang w:val="bg-BG"/>
        </w:rPr>
        <w:t xml:space="preserve">се реализират </w:t>
      </w:r>
      <w:r>
        <w:rPr>
          <w:sz w:val="24"/>
          <w:szCs w:val="24"/>
          <w:lang w:val="bg-BG"/>
        </w:rPr>
        <w:t>и предоставят подкрепа на територията на цялата страна, включително в регионите, получаващи целенасочена подкрепа по</w:t>
      </w:r>
      <w:r w:rsidR="000545F6">
        <w:rPr>
          <w:sz w:val="24"/>
          <w:szCs w:val="24"/>
          <w:lang w:val="bg-BG"/>
        </w:rPr>
        <w:t xml:space="preserve"> ФСП</w:t>
      </w:r>
      <w:r w:rsidR="006C129F" w:rsidRPr="00C06199">
        <w:rPr>
          <w:sz w:val="24"/>
          <w:szCs w:val="24"/>
          <w:lang w:val="bg-BG"/>
        </w:rPr>
        <w:t>.</w:t>
      </w:r>
    </w:p>
    <w:p w:rsidR="00C06199" w:rsidRPr="00C06199" w:rsidRDefault="00C06199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</w:p>
    <w:p w:rsidR="00972C71" w:rsidRPr="00C06199" w:rsidRDefault="00972C71" w:rsidP="00972C71">
      <w:pPr>
        <w:jc w:val="both"/>
        <w:rPr>
          <w:sz w:val="24"/>
          <w:szCs w:val="24"/>
        </w:rPr>
      </w:pPr>
    </w:p>
    <w:p w:rsidR="00F707F6" w:rsidRDefault="00F707F6" w:rsidP="00972C71">
      <w:pPr>
        <w:jc w:val="both"/>
        <w:rPr>
          <w:b/>
          <w:sz w:val="24"/>
          <w:szCs w:val="24"/>
        </w:rPr>
      </w:pPr>
    </w:p>
    <w:p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    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:rsidR="00613FAB" w:rsidRPr="00A80BE7" w:rsidRDefault="00067885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AC5CAC">
        <w:rPr>
          <w:b/>
          <w:sz w:val="24"/>
          <w:szCs w:val="24"/>
          <w:lang w:val="bg-BG"/>
        </w:rPr>
        <w:t xml:space="preserve">     </w:t>
      </w:r>
      <w:r w:rsidR="00C06199">
        <w:rPr>
          <w:b/>
          <w:sz w:val="24"/>
          <w:szCs w:val="24"/>
          <w:lang w:val="bg-BG"/>
        </w:rPr>
        <w:pict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5EB9CD0-7C16-4644-A096-F975110249FF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</w:t>
      </w:r>
    </w:p>
    <w:p w:rsidR="00613FAB" w:rsidRDefault="00613FAB" w:rsidP="00C06199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</w:p>
    <w:sectPr w:rsidR="00613FAB" w:rsidSect="000545F6">
      <w:footerReference w:type="default" r:id="rId10"/>
      <w:headerReference w:type="first" r:id="rId11"/>
      <w:pgSz w:w="11909" w:h="16834" w:code="9"/>
      <w:pgMar w:top="1134" w:right="1134" w:bottom="1560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3C3" w:rsidRDefault="003453C3" w:rsidP="00D63098">
      <w:r>
        <w:separator/>
      </w:r>
    </w:p>
  </w:endnote>
  <w:endnote w:type="continuationSeparator" w:id="0">
    <w:p w:rsidR="003453C3" w:rsidRDefault="003453C3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3C3" w:rsidRDefault="003453C3" w:rsidP="00D63098">
      <w:r>
        <w:separator/>
      </w:r>
    </w:p>
  </w:footnote>
  <w:footnote w:type="continuationSeparator" w:id="0">
    <w:p w:rsidR="003453C3" w:rsidRDefault="003453C3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B4" w:rsidRPr="00534CED" w:rsidRDefault="002322B4" w:rsidP="002322B4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на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:rsidR="002322B4" w:rsidRPr="00674FAF" w:rsidRDefault="002322B4" w:rsidP="002322B4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:rsidR="00D831F4" w:rsidRDefault="00D831F4" w:rsidP="00852438">
    <w:pPr>
      <w:pStyle w:val="Header"/>
      <w:jc w:val="center"/>
    </w:pPr>
  </w:p>
  <w:p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64537B74" wp14:editId="71B3FA1D">
          <wp:extent cx="5566586" cy="135903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545F6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F55C7"/>
    <w:rsid w:val="0010503D"/>
    <w:rsid w:val="00114D84"/>
    <w:rsid w:val="001306C8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250A7"/>
    <w:rsid w:val="002322B4"/>
    <w:rsid w:val="002367B4"/>
    <w:rsid w:val="00270F54"/>
    <w:rsid w:val="002762E9"/>
    <w:rsid w:val="00297162"/>
    <w:rsid w:val="002B3D1B"/>
    <w:rsid w:val="002B507B"/>
    <w:rsid w:val="002C4868"/>
    <w:rsid w:val="002D08CD"/>
    <w:rsid w:val="002E757B"/>
    <w:rsid w:val="002F3CD7"/>
    <w:rsid w:val="002F7E87"/>
    <w:rsid w:val="00301939"/>
    <w:rsid w:val="0033760B"/>
    <w:rsid w:val="003453C3"/>
    <w:rsid w:val="0034700C"/>
    <w:rsid w:val="00351F66"/>
    <w:rsid w:val="00361A6C"/>
    <w:rsid w:val="003679A5"/>
    <w:rsid w:val="003753FE"/>
    <w:rsid w:val="003854BB"/>
    <w:rsid w:val="00391B10"/>
    <w:rsid w:val="00392D95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5F45"/>
    <w:rsid w:val="004D0A76"/>
    <w:rsid w:val="004D1D87"/>
    <w:rsid w:val="004D485D"/>
    <w:rsid w:val="00502C9E"/>
    <w:rsid w:val="005070E9"/>
    <w:rsid w:val="00517655"/>
    <w:rsid w:val="00540AE4"/>
    <w:rsid w:val="00547A97"/>
    <w:rsid w:val="005601A3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62F14"/>
    <w:rsid w:val="00664DFB"/>
    <w:rsid w:val="00671E68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7D6FB8"/>
    <w:rsid w:val="008262BE"/>
    <w:rsid w:val="0085194E"/>
    <w:rsid w:val="00852438"/>
    <w:rsid w:val="008574A7"/>
    <w:rsid w:val="00857887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B46E0"/>
    <w:rsid w:val="009B7FDD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7166"/>
    <w:rsid w:val="00A67E79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B520A"/>
    <w:rsid w:val="00BB5320"/>
    <w:rsid w:val="00BB76B2"/>
    <w:rsid w:val="00BB7BC2"/>
    <w:rsid w:val="00BC5EF5"/>
    <w:rsid w:val="00BD171A"/>
    <w:rsid w:val="00BE1555"/>
    <w:rsid w:val="00C06199"/>
    <w:rsid w:val="00C0661B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406E6"/>
    <w:rsid w:val="00D40D1D"/>
    <w:rsid w:val="00D42DE3"/>
    <w:rsid w:val="00D53DD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47FC0"/>
    <w:rsid w:val="00F540B4"/>
    <w:rsid w:val="00F672CD"/>
    <w:rsid w:val="00F707F6"/>
    <w:rsid w:val="00F90C7F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3795E28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9FfPkc2URI18K58QwwYtE7amBYOd2AoxN3f3OQPaszU=</DigestValue>
    </Reference>
    <Reference Type="http://www.w3.org/2000/09/xmldsig#Object" URI="#idOfficeObject">
      <DigestMethod Algorithm="http://www.w3.org/2001/04/xmlenc#sha256"/>
      <DigestValue>clrS9Dny/SdIz/QkJ81oWr4PQEQZdndXNbY+dHC1EmY=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6pd+I9+j41T+oSN2uDXVdN56kiRvcxzJWKwVSwrsm/g=</DigestValue>
    </Reference>
    <Reference Type="http://www.w3.org/2000/09/xmldsig#Object" URI="#idValidSigLnImg">
      <DigestMethod Algorithm="http://www.w3.org/2001/04/xmlenc#sha256"/>
      <DigestValue>MhFV5tBUTLi4gRtQZUPzDfnh2Q/2rMqxrGzs1UQSe9M=</DigestValue>
    </Reference>
    <Reference Type="http://www.w3.org/2000/09/xmldsig#Object" URI="#idInvalidSigLnImg">
      <DigestMethod Algorithm="http://www.w3.org/2001/04/xmlenc#sha256"/>
      <DigestValue>FLKyUXaGjONRr1wHZ60lxoWCMbdso5mhQRxfgM9HL30=</DigestValue>
    </Reference>
  </SignedInfo>
  <SignatureValue>UgmVjaoz7Qkk1CHyVBtuW89rK0Fj4mZOij4PrjPJYqkqSeCICwJuf8/E1sRJlcZ3LbcdFuo1d8IY
WUfnCDz1ObkCy4ifVb7XiTcCvjkbJ8dBUPKh6cN+UGWZ1WZHNe8NHARB61s9drV0kudlSPyxdNa9
bsatF7+iAgIyrp6d6mc82yEOznCrcCXcLsvHqNYsetdvC9Sv21hKSoZJuHDdG5v6pGSEG0AlaLqj
61jeqo41KXncq6X34qwjORwK8d06+QmhIBre0AIFrzRkaWZuPCX1KagGB8HbCZ0OiaFOJK4uCZEw
EjGDKBubbQMSSi/KdhL5TiDXtM9qC6H9OXAyXw==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2LDEnwme/8sZmE3yzz5T3B24Hr6En4RmfqjB/x7c1xE=</DigestValue>
      </Reference>
      <Reference URI="/word/endnotes.xml?ContentType=application/vnd.openxmlformats-officedocument.wordprocessingml.endnotes+xml">
        <DigestMethod Algorithm="http://www.w3.org/2001/04/xmlenc#sha256"/>
        <DigestValue>HOkJDsxSOAApSIHtmeO7D7m++eZ8qJhhUWkv5fidSIA=</DigestValue>
      </Reference>
      <Reference URI="/word/fontTable.xml?ContentType=application/vnd.openxmlformats-officedocument.wordprocessingml.fontTable+xml">
        <DigestMethod Algorithm="http://www.w3.org/2001/04/xmlenc#sha256"/>
        <DigestValue>kEb9kF7kvzqdeXt9V1dCWdrezp438FCH5UO8Xd4Uu10=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n7PVEN0GtObCU5Cm7t6aAGPlptt0kh/pqcFffiDlYpg=</DigestValue>
      </Reference>
      <Reference URI="/word/header1.xml?ContentType=application/vnd.openxmlformats-officedocument.wordprocessingml.header+xml">
        <DigestMethod Algorithm="http://www.w3.org/2001/04/xmlenc#sha256"/>
        <DigestValue>dFJgCjdkSUI/toVxD9fKKSsDhWnU9ULI7Dt5ebVxcsA=</DigestValue>
      </Reference>
      <Reference URI="/word/media/image1.emf?ContentType=image/x-emf">
        <DigestMethod Algorithm="http://www.w3.org/2001/04/xmlenc#sha256"/>
        <DigestValue>l/3XagoLabjHuY0mdjJPd/JIkU0DQ4PNd+K4sDvXXvE=</DigestValue>
      </Reference>
      <Reference URI="/word/media/image2.emf?ContentType=image/x-emf">
        <DigestMethod Algorithm="http://www.w3.org/2001/04/xmlenc#sha256"/>
        <DigestValue>dJwejVf918/U3Im0mkPcBEmDuqFWwU5aDCpNWo10yK4=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HT5hqxJ66ksK5I8YHqbJ9JdQIf7BIy4Ha/tIdj6GSKA=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2024-11-15T10:24:36Z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{85EB9CD0-7C16-4644-A096-F975110249FF}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2024-11-15T10:24:36Z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9/AACDhEc5/38AAAoACwAAAAAA0N6ql/9/AAAAAAAAAAAAAKiERzn/fwAAAAAAAAAAAADgcRyZ/38AAAAAAAAAAAAAAAAAAAAAAABr2bRNLIsAAGNYwTj/fwAASAAAAPABAAAAAAAAAAAAAPDeQTPwAQAAyKePawAAAAD1////AAAAAAkAAAAAAAAAAAAAAAAAAADspo9rSwAAAECnj2tLAAAAwR+Bl/9/AAAAAAAAAAAAAAAAAAAAAAAA8N5BM/ABAADIp49rSwAAAPDeQTPwAQAAu1WFl/9/AACQpo9rSwAAAECnj2tLAAAAAAAAAAAAAAAAAAAA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iPa0sAAACwPzSZ/38AAAkAAAABAAAA0N6ql/9/AAAAAAAAAAAAAIOERzn/fwAA4BdoK/ABAAAAAAAAAAAAAAAAAAAAAAAAAAAAAAAAAAA7nrRNLIsAAAAAAAAAAAAA//////ABAAAAAAAAAAAAAPDeQTPwAQAAgOiPawAAAAAAkKw48AEAAAcAAAAAAAAAsETGNvABAAC8549rSwAAABDoj2tLAAAAwR+Bl/9/AAAeAAAAAAAAAPK+DXQAAAAAHgAAAAAAAABg7etA8AEAAPDeQTPwAQAAu1WFl/9/AABg549rSwAAABDoj2tL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gSZA48AEAACTitDj/fwAAEL/GNvABAADQ3qqX/38AAAAAAAAAAAAAAU/sOP9/AAACAAAAAAAAAAIAAAAAAAAAAAAAAAAAAAAAAAAAAAAAADsHtE0siwAA4ArCNvABAAAwMK448AEAAAAAAAAAAAAA8N5BM/ABAACYgY9rAAAAAOD///8AAAAABgAAAAAAAAACAAAAAAAAALyAj2tLAAAAEIGPa0sAAADBH4GX/38AAAAAAAAAAAAAsOZjlwAAAAAAAAAAAAAAAHONvDj/fwAA8N5BM/ABAAC7VYWX/38AAGCAj2tLAAAAEIGPa0s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GEr8AEAANDeqpf/fwAAAAAAAAAAAADHs9WZ/38AAAAAWSvwAQAABgAAAP9/AAAAAAAAAAAAAAAAAAAAAAAAmwe0TSyLAAABAAAAAAAAAPBiDDoCAAAAAAAAAAAAAADw3kEz8AEAAPiAj2sAAAAA8P///wAAAAAJAAAAAAAAAAMAAAAAAAAAHICPa0sAAABwgI9rSwAAAMEfgZf/fwAAAAAAAAAAAACw5mOXAAAAAAAAAAAAAAAA8H+Pa0sAAADw3kEz8AEAALtVhZf/fwAAwH+Pa0sAAABwgI9rSwAAAPBYjTjwAQ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wAAABcAAAAAQAAAFWV20FfQttBCgAAAFAAAAANAAAATAAAAAAAAAAAAAAAAAAAAP//////////aAAAABgEMgQwBDkEOwQ+BCAAGAQyBDAEPQQ+BDIEAAAIAAAABgAAAAYAAAAHAAAABgAAAAcAAAADAAAACAAAAAYAAAAG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AA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F3QAAAJzP7vT6/bTa8kRleixHhy1Nwi5PxiQtTnBwcJKSki81SRwtZAgOI8ajAAAAweD02+35gsLqZ5q6Jz1jNEJyOUZ4qamp+/v7////wdPeVnCJAQECNpAAAACv1/Ho8/ubzu6CwuqMudS3u769vb3////////////L5fZymsABAgMEEAAAAK/X8fz9/uLx+snk9uTy+vz9/v///////////////8vl9nKawAECAyKuAAAAotHvtdryxOL1xOL1tdry0+r32+350+r3tdryxOL1pdPvc5rAAQIDwAQAAABpj7ZnjrZqj7Zqj7ZnjrZtkbdukrdtkbdnjrZqj7ZojrZ3rdUCAwTz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g4RHOf9/AAAKAAsAAAAAANDeqpf/fwAAAAAAAAAAAACohEc5/38AAAAAAAAAAAAA4HEcmf9/AAAAAAAAAAAAAAAAAAAAAAAAa9m0TSyLAABjWME4/38AAEgAAADwAQAAAAAAAAAAAADw3kEz8AEAAMinj2sAAAAA9f///wAAAAAJAAAAAAAAAAAAAAAAAAAA7KaPa0sAAABAp49rSwAAAMEfgZf/fwAAAAAAAAAAAAAAAAAAAAAAAPDeQTPwAQAAyKePa0sAAADw3kEz8AEAALtVhZf/fwAAkKaPa0sAAABAp49rS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oj2tLAAAAsD80mf9/AAAJAAAAAQAAANDeqpf/fwAAAAAAAAAAAACDhEc5/38AAOAXaCvwAQAAAAAAAAAAAAAAAAAAAAAAAAAAAAAAAAAAO560TSyLAAAAAAAAAAAAAP/////wAQAAAAAAAAAAAADw3kEz8AEAAIDoj2sAAAAAAJCsOPABAAAHAAAAAAAAALBExjbwAQAAvOePa0sAAAAQ6I9rSwAAAMEfgZf/fwAAHgAAAAAAAADyvg10AAAAAB4AAAAAAAAAYO3rQPABAADw3kEz8AEAALtVhZf/fwAAYOePa0sAAAAQ6I9rS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EmQOPABAAAk4rQ4/38AABC/xjbwAQAA0N6ql/9/AAAAAAAAAAAAAAFP7Dj/fwAAAgAAAAAAAAACAAAAAAAAAAAAAAAAAAAAAAAAAAAAAAA7B7RNLIsAAOAKwjbwAQAAMDCuOPABAAAAAAAAAAAAAPDeQTPwAQAAmIGPawAAAADg////AAAAAAYAAAAAAAAAAgAAAAAAAAC8gI9rSwAAABCBj2tLAAAAwR+Bl/9/AAAAAAAAAAAAALDmY5cAAAAAAAAAAAAAAABzjbw4/38AAPDeQTPwAQAAu1WFl/9/AABggI9rSwAAABCBj2tL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hK/ABAADQ3qqX/38AAAAAAAAAAAAAx7PVmf9/AAAAAFkr8AEAAAYAAAD/fwAAAAAAAAAAAAAAAAAAAAAAAJsHtE0siwAAAQAAAAAAAADwYgw6AgAAAAAAAAAAAAAA8N5BM/ABAAD4gI9rAAAAAPD///8AAAAACQAAAAAAAAADAAAAAAAAAByAj2tLAAAAcICPa0sAAADBH4GX/38AAAAAAAAAAAAAsOZjlwAAAAAAAAAAAAAAAPB/j2tLAAAA8N5BM/ABAAC7VYWX/38AAMB/j2tLAAAAcICPa0sAAADwWI048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cAAAAXAAAAAEAAABVldtBX0LbQQoAAABQAAAADQAAAEwAAAAAAAAAAAAAAAAAAAD//////////2gAAAAYBDIEMAQ5BDsEPgQgABgEMgQwBD0EPgQyBAAACAAAAAYAAAAGAAAABwAAAAYAAAAHAAAAAwAAAAgAAAAGAAAABg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6qKP/CLc8o51IqkuTmJFtGNM9D8jLfI1yWMbfOSz+4s=</DigestValue>
    </Reference>
    <Reference Type="http://www.w3.org/2000/09/xmldsig#Object" URI="#idOfficeObject">
      <DigestMethod Algorithm="http://www.w3.org/2001/04/xmlenc#sha256"/>
      <DigestValue>SSJ8gZB6YDr7ifBU/dr4ZYOUwCk7ELhtbiJn/UN75Ok=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yoEL10hdfYsIi78iQr3ncLUhDqVrVjOyjvVsROcmaoc=</DigestValue>
    </Reference>
    <Reference Type="http://www.w3.org/2000/09/xmldsig#Object" URI="#idValidSigLnImg">
      <DigestMethod Algorithm="http://www.w3.org/2001/04/xmlenc#sha256"/>
      <DigestValue>9PkqGmZuSqLOUCmCle7aiTtQhdK/GDjchQycpv5MAS8=</DigestValue>
    </Reference>
    <Reference Type="http://www.w3.org/2000/09/xmldsig#Object" URI="#idInvalidSigLnImg">
      <DigestMethod Algorithm="http://www.w3.org/2001/04/xmlenc#sha256"/>
      <DigestValue>zmunnO4UV9HBXhLNXk+Q1X+VChen2RDPuno9WjIe4yk=</DigestValue>
    </Reference>
  </SignedInfo>
  <SignatureValue>R1/iOa34qb7VvR2W4Lztj+D7YYQ27mCRDB/mtKZmeHrjBV/PyQnEuYT4p2YRVDRdWJDSa5dpEkY7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=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2LDEnwme/8sZmE3yzz5T3B24Hr6En4RmfqjB/x7c1xE=</DigestValue>
      </Reference>
      <Reference URI="/word/endnotes.xml?ContentType=application/vnd.openxmlformats-officedocument.wordprocessingml.endnotes+xml">
        <DigestMethod Algorithm="http://www.w3.org/2001/04/xmlenc#sha256"/>
        <DigestValue>HOkJDsxSOAApSIHtmeO7D7m++eZ8qJhhUWkv5fidSIA=</DigestValue>
      </Reference>
      <Reference URI="/word/fontTable.xml?ContentType=application/vnd.openxmlformats-officedocument.wordprocessingml.fontTable+xml">
        <DigestMethod Algorithm="http://www.w3.org/2001/04/xmlenc#sha256"/>
        <DigestValue>kEb9kF7kvzqdeXt9V1dCWdrezp438FCH5UO8Xd4Uu10=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n7PVEN0GtObCU5Cm7t6aAGPlptt0kh/pqcFffiDlYpg=</DigestValue>
      </Reference>
      <Reference URI="/word/header1.xml?ContentType=application/vnd.openxmlformats-officedocument.wordprocessingml.header+xml">
        <DigestMethod Algorithm="http://www.w3.org/2001/04/xmlenc#sha256"/>
        <DigestValue>dFJgCjdkSUI/toVxD9fKKSsDhWnU9ULI7Dt5ebVxcsA=</DigestValue>
      </Reference>
      <Reference URI="/word/media/image1.emf?ContentType=image/x-emf">
        <DigestMethod Algorithm="http://www.w3.org/2001/04/xmlenc#sha256"/>
        <DigestValue>l/3XagoLabjHuY0mdjJPd/JIkU0DQ4PNd+K4sDvXXvE=</DigestValue>
      </Reference>
      <Reference URI="/word/media/image2.emf?ContentType=image/x-emf">
        <DigestMethod Algorithm="http://www.w3.org/2001/04/xmlenc#sha256"/>
        <DigestValue>dJwejVf918/U3Im0mkPcBEmDuqFWwU5aDCpNWo10yK4=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HT5hqxJ66ksK5I8YHqbJ9JdQIf7BIy4Ha/tIdj6GSKA=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2024-11-15T10:36:19Z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03-1134/15.11.2024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2024-11-15T10:36:19Z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Z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x/AACDhEO0/H8AAAoACwAAAAAA0N6L8Px/AAAAAAAAAAAAAKiEQ7T8fwAAAAAAAAAAAADgcSjy/H8AAAAAAAAAAAAAAAAAAAAAAADp0iMhZuQAAGNY8bH8fwAASAAAANYBAAAAAAAAAAAAAOCbH0zWAQAACKY+YwAAAAD1////AAAAAAkAAAAAAAAAAAAAAAAAAAAspT5jvwAAAIClPmO/AAAAwR9i8Px/AAAAAAAAAAAAAAAAAAAAAAAA4JsfTNYBAAAIpj5jvwAAAOCbH0zWAQAAu1Vm8Px/AADQpD5jvwAAAIClPmO/AAAAAAAAAAAAAAAAAAAA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c+Y78AAACwPw/y/H8AAAkAAAABAAAA0N6L8Px/AAAAAAAAAAAAAIOEQ7T8fwAA0DEoRNYBAAAAAAAAAAAAAAAAAAAAAAAAAAAAAAAAAAA5kiMhZuQAAAAAAAAAAAAA/////9YBAAAAAAAAAAAAAOCbH0zWAQAAwOY+YwAAAADgZ5xR1gEAAAcAAAAAAAAAsA8gTNYBAAD85T5jvwAAAFDmPmO/AAAAwR9i8Px/AAAeAAAAAAAAAPK+WNgAAAAAHgAAAAAAAAAA3w9M1gEAAOCbH0zWAQAAu1Vm8Px/AACg5T5jvwAAAFDmPmO/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DIhR1gEAACTi5LH8fwAAQF/vS9YBAADQ3ovw/H8AAAAAAAAAAAAAAU8csvx/AAACAAAAAAAAAAIAAAAAAAAAAAAAAAAAAAAAAAAAAAAAADkLIyFm5AAA8D4eTNYBAACwD9Nc1gEAAAAAAAAAAAAA4JsfTNYBAADYfz5jAAAAAOD///8AAAAABgAAAAAAAAACAAAAAAAAAPx+PmO/AAAAUH8+Y78AAADBH2Lw/H8AAAAAAAAAAAAAsOYf8AAAAAAAAAAAAAAAAHON7LH8fwAA4JsfTNYBAAC7VWbw/H8AAKB+PmO/AAAAUH8+Y78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  <Object Id="idInvalidSigLnImg">AQAAAGwAAAAAAAAAAAAAAP8AAAB/AAAAAAAAAAAAAABzGwAAtQ0AACBFTUYAAAEA+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W7gAAAAcKDQcKDQcJDQ4WMShFrjFU1TJV1gECBAIDBAECBQoRKyZBowsTMQAAAAAAfqbJd6PIeqDCQFZ4JTd0Lk/HMVPSGy5uFiE4GypVJ0KnHjN9AAABVu4AAACcz+7S6ffb7fnC0t1haH0hMm8aLXIuT8ggOIwoRKslP58cK08AAAEAAAAAAMHg9P///////////+bm5k9SXjw/SzBRzTFU0y1NwSAyVzFGXwEBAlbu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g4RDtPx/AAAKAAsAAAAAANDei/D8fwAAAAAAAAAAAACohEO0/H8AAAAAAAAAAAAA4HEo8vx/AAAAAAAAAAAAAAAAAAAAAAAA6dIjIWbkAABjWPGx/H8AAEgAAADWAQAAAAAAAAAAAADgmx9M1gEAAAimPmMAAAAA9f///wAAAAAJAAAAAAAAAAAAAAAAAAAALKU+Y78AAACApT5jvwAAAMEfYvD8fwAAAAAAAAAAAAAAAAAAAAAAAOCbH0zWAQAACKY+Y78AAADgmx9M1gEAALtVZvD8fwAA0KQ+Y78AAACApT5jv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PmO/AAAAsD8P8vx/AAAJAAAAAQAAANDei/D8fwAAAAAAAAAAAACDhEO0/H8AANAxKETWAQAAAAAAAAAAAAAAAAAAAAAAAAAAAAAAAAAAOZIjIWbkAAAAAAAAAAAAAP/////WAQAAAAAAAAAAAADgmx9M1gEAAMDmPmMAAAAA4GecUdYBAAAHAAAAAAAAALAPIEzWAQAA/OU+Y78AAABQ5j5jvwAAAMEfYvD8fwAAHgAAAAAAAADyvljYAAAAAB4AAAAAAAAAAN8PTNYBAADgmx9M1gEAALtVZvD8fwAAoOU+Y78AAABQ5j5jv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AyIUdYBAAAk4uSx/H8AAEBf70vWAQAA0N6L8Px/AAAAAAAAAAAAAAFPHLL8fwAAAgAAAAAAAAACAAAAAAAAAAAAAAAAAAAAAAAAAAAAAAA5CyMhZuQAAPA+HkzWAQAAsA/TXNYBAAAAAAAAAAAAAOCbH0zWAQAA2H8+YwAAAADg////AAAAAAYAAAAAAAAAAgAAAAAAAAD8fj5jvwAAAFB/PmO/AAAAwR9i8Px/AAAAAAAAAAAAALDmH/AAAAAAAAAAAAAAAABzjeyx/H8AAOCbH0zWAQAAu1Vm8Px/AACgfj5jvwAAAFB/PmO/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sAQAACgAAAHAAAADJAAAAfAAAAAEAAABVldtBX0LbQQoAAABwAAAAJQAAAEwAAAAEAAAACQAAAHAAAADLAAAAfQAAAJgAAABTAGkAZwBuAGUAZAAgAGIAeQA6ACAAVgBhAGwAeQBhACAARABpAG0AaQB0AHIAbwB2AGEAIABWAGkAawBlAG4AdABpAGUAdgBhAAAABgAAAAMAAAAHAAAABwAAAAYAAAAHAAAAAwAAAAcAAAAFAAAAAwAAAAMAAAAHAAAABgAAAAMAAAAFAAAABgAAAAMAAAAIAAAAAwAAAAkAAAADAAAABAAAAAQAAAAHAAAABQAAAAYAAAADAAAABwAAAAMAAAAGAAAABgAAAAcAAAAEAAAAAw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E7762-B8C7-4590-BF0D-4D5B98236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Tashka Gabrovska</cp:lastModifiedBy>
  <cp:revision>2</cp:revision>
  <cp:lastPrinted>2018-10-03T06:22:00Z</cp:lastPrinted>
  <dcterms:created xsi:type="dcterms:W3CDTF">2024-11-14T11:36:00Z</dcterms:created>
  <dcterms:modified xsi:type="dcterms:W3CDTF">2024-11-14T11:36:00Z</dcterms:modified>
</cp:coreProperties>
</file>