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4F32D" w14:textId="2E9CDDEE" w:rsidR="00351D84" w:rsidRPr="003C02CC" w:rsidRDefault="00351D84" w:rsidP="00FF6D4D">
      <w:pPr>
        <w:spacing w:after="0" w:line="276" w:lineRule="auto"/>
        <w:ind w:left="2832" w:firstLine="708"/>
        <w:rPr>
          <w:rFonts w:ascii="Times New Roman" w:hAnsi="Times New Roman"/>
          <w:b/>
          <w:color w:val="808080"/>
          <w:sz w:val="28"/>
          <w:szCs w:val="28"/>
        </w:rPr>
      </w:pPr>
      <w:r w:rsidRPr="003C02CC">
        <w:rPr>
          <w:rFonts w:ascii="Times New Roman" w:hAnsi="Times New Roman"/>
          <w:b/>
          <w:color w:val="808080"/>
          <w:sz w:val="28"/>
          <w:szCs w:val="28"/>
        </w:rPr>
        <w:t xml:space="preserve">УТВЪРДИЛ: </w:t>
      </w:r>
    </w:p>
    <w:p w14:paraId="6317A319" w14:textId="582F2374" w:rsidR="00102A86" w:rsidRPr="003C02CC" w:rsidRDefault="00D36415" w:rsidP="00AF7F42">
      <w:pPr>
        <w:spacing w:after="0" w:line="252" w:lineRule="auto"/>
        <w:ind w:left="4956" w:firstLine="289"/>
        <w:rPr>
          <w:rFonts w:ascii="Times New Roman" w:hAnsi="Times New Roman"/>
          <w:b/>
          <w:color w:val="808080"/>
          <w:sz w:val="28"/>
          <w:szCs w:val="28"/>
        </w:rPr>
      </w:pPr>
      <w:r>
        <w:rPr>
          <w:rFonts w:ascii="Times New Roman" w:hAnsi="Times New Roman"/>
          <w:b/>
          <w:color w:val="808080"/>
          <w:sz w:val="28"/>
          <w:szCs w:val="28"/>
        </w:rPr>
        <w:pict w14:anchorId="626101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243pt;height:121.5pt">
            <v:imagedata r:id="rId8" o:title=""/>
            <o:lock v:ext="edit" ungrouping="t" rotation="t" cropping="t" verticies="t" text="t" grouping="t"/>
            <o:signatureline v:ext="edit" id="{324DDE76-6396-435F-9C26-C4F2AF04695B}" provid="{00000000-0000-0000-0000-000000000000}" o:suggestedsigner="Галина Симеонова" o:suggestedsigner2="Ръководител на УО на ПОС 2021-2027 г." issignatureline="t"/>
          </v:shape>
        </w:pict>
      </w:r>
    </w:p>
    <w:p w14:paraId="6370FC1E" w14:textId="630F3C62" w:rsidR="00EA3F1E" w:rsidRPr="003C02CC" w:rsidRDefault="00EA3F1E" w:rsidP="008D0A31">
      <w:pPr>
        <w:spacing w:after="0" w:line="252" w:lineRule="auto"/>
        <w:ind w:left="3535" w:firstLine="1568"/>
        <w:rPr>
          <w:rFonts w:ascii="Times New Roman" w:hAnsi="Times New Roman"/>
          <w:b/>
          <w:color w:val="808080"/>
          <w:sz w:val="24"/>
          <w:szCs w:val="24"/>
        </w:rPr>
      </w:pPr>
    </w:p>
    <w:p w14:paraId="5A8C66AC" w14:textId="574BC3FA" w:rsidR="00351D84" w:rsidRPr="003C02CC" w:rsidRDefault="00351D84" w:rsidP="008D0A31">
      <w:pPr>
        <w:spacing w:after="0" w:line="252" w:lineRule="auto"/>
        <w:ind w:left="3535" w:firstLine="1568"/>
        <w:rPr>
          <w:rFonts w:ascii="Times New Roman" w:hAnsi="Times New Roman"/>
          <w:b/>
          <w:color w:val="808080"/>
          <w:sz w:val="24"/>
          <w:szCs w:val="24"/>
        </w:rPr>
      </w:pPr>
    </w:p>
    <w:p w14:paraId="766805D1" w14:textId="77777777" w:rsidR="00351D84" w:rsidRPr="003C02CC" w:rsidRDefault="00351D84" w:rsidP="008D0A31">
      <w:pPr>
        <w:spacing w:after="0" w:line="252" w:lineRule="auto"/>
        <w:ind w:left="3535" w:firstLine="1568"/>
        <w:rPr>
          <w:rFonts w:ascii="Times New Roman" w:hAnsi="Times New Roman"/>
          <w:b/>
          <w:color w:val="808080"/>
          <w:sz w:val="24"/>
          <w:szCs w:val="24"/>
        </w:rPr>
      </w:pPr>
    </w:p>
    <w:p w14:paraId="74B2AC81" w14:textId="77777777" w:rsidR="00372670" w:rsidRPr="003C02CC" w:rsidRDefault="00372670" w:rsidP="008D0A31">
      <w:pPr>
        <w:spacing w:after="0" w:line="252" w:lineRule="auto"/>
        <w:rPr>
          <w:rFonts w:ascii="Times New Roman" w:hAnsi="Times New Roman"/>
          <w:b/>
          <w:sz w:val="36"/>
          <w:szCs w:val="36"/>
        </w:rPr>
      </w:pPr>
    </w:p>
    <w:p w14:paraId="0590CEBF" w14:textId="77777777" w:rsidR="00372670" w:rsidRPr="003C02CC" w:rsidRDefault="00372670" w:rsidP="008D0A31">
      <w:pPr>
        <w:spacing w:after="0" w:line="252" w:lineRule="auto"/>
        <w:jc w:val="center"/>
        <w:rPr>
          <w:rFonts w:ascii="Times New Roman" w:hAnsi="Times New Roman"/>
          <w:b/>
          <w:sz w:val="32"/>
          <w:szCs w:val="32"/>
          <w:lang w:val="ru-RU"/>
        </w:rPr>
      </w:pPr>
      <w:r w:rsidRPr="003C02CC">
        <w:rPr>
          <w:rFonts w:ascii="Times New Roman" w:hAnsi="Times New Roman"/>
          <w:b/>
          <w:sz w:val="32"/>
          <w:szCs w:val="32"/>
        </w:rPr>
        <w:t>МИНИСТЕРСТВО НА ОКОЛНАТА СРЕДА И ВОДИТЕ</w:t>
      </w:r>
    </w:p>
    <w:p w14:paraId="1F582EDC" w14:textId="77777777" w:rsidR="00D75E55" w:rsidRPr="003C02CC" w:rsidRDefault="00D75E55" w:rsidP="008D0A31">
      <w:pPr>
        <w:spacing w:after="0" w:line="252" w:lineRule="auto"/>
        <w:jc w:val="center"/>
        <w:rPr>
          <w:rFonts w:ascii="Times New Roman" w:hAnsi="Times New Roman"/>
          <w:b/>
          <w:sz w:val="32"/>
          <w:szCs w:val="32"/>
        </w:rPr>
      </w:pPr>
    </w:p>
    <w:p w14:paraId="150A6D9D" w14:textId="4EAF43C0" w:rsidR="00372670" w:rsidRPr="003C02CC" w:rsidRDefault="00372670" w:rsidP="008D0A31">
      <w:pPr>
        <w:spacing w:after="0" w:line="252" w:lineRule="auto"/>
        <w:jc w:val="center"/>
        <w:rPr>
          <w:rFonts w:ascii="Times New Roman" w:hAnsi="Times New Roman"/>
          <w:b/>
          <w:sz w:val="28"/>
          <w:szCs w:val="28"/>
        </w:rPr>
      </w:pPr>
      <w:r w:rsidRPr="003C02CC">
        <w:rPr>
          <w:rFonts w:ascii="Times New Roman" w:hAnsi="Times New Roman"/>
          <w:b/>
          <w:sz w:val="28"/>
          <w:szCs w:val="28"/>
        </w:rPr>
        <w:t xml:space="preserve">Главна дирекция „Оперативна програма </w:t>
      </w:r>
      <w:r w:rsidR="00EE7927" w:rsidRPr="003C02CC">
        <w:rPr>
          <w:rFonts w:ascii="Times New Roman" w:hAnsi="Times New Roman"/>
          <w:b/>
          <w:sz w:val="28"/>
          <w:szCs w:val="28"/>
        </w:rPr>
        <w:t>„</w:t>
      </w:r>
      <w:r w:rsidRPr="003C02CC">
        <w:rPr>
          <w:rFonts w:ascii="Times New Roman" w:hAnsi="Times New Roman"/>
          <w:b/>
          <w:sz w:val="28"/>
          <w:szCs w:val="28"/>
        </w:rPr>
        <w:t>Околна среда“</w:t>
      </w:r>
    </w:p>
    <w:p w14:paraId="4C1BE2A5" w14:textId="77777777" w:rsidR="00372670" w:rsidRPr="003C02CC" w:rsidRDefault="00372670" w:rsidP="008D0A31">
      <w:pPr>
        <w:spacing w:after="0" w:line="252" w:lineRule="auto"/>
        <w:jc w:val="center"/>
        <w:rPr>
          <w:rFonts w:ascii="Times New Roman" w:hAnsi="Times New Roman"/>
          <w:sz w:val="28"/>
          <w:szCs w:val="28"/>
          <w:lang w:val="ru-RU"/>
        </w:rPr>
      </w:pPr>
    </w:p>
    <w:p w14:paraId="0421E3A6" w14:textId="1F40ED12" w:rsidR="00372670" w:rsidRPr="003C02CC" w:rsidRDefault="009140DA" w:rsidP="009140DA">
      <w:pPr>
        <w:spacing w:after="0" w:line="252" w:lineRule="auto"/>
        <w:jc w:val="center"/>
        <w:rPr>
          <w:rFonts w:ascii="Times New Roman" w:hAnsi="Times New Roman"/>
          <w:sz w:val="28"/>
          <w:szCs w:val="28"/>
        </w:rPr>
      </w:pPr>
      <w:r w:rsidRPr="003C02CC">
        <w:rPr>
          <w:rFonts w:ascii="Times New Roman" w:hAnsi="Times New Roman"/>
          <w:sz w:val="28"/>
          <w:szCs w:val="28"/>
        </w:rPr>
        <w:t>Европейски фонд за регионално развитие на ЕС</w:t>
      </w:r>
    </w:p>
    <w:p w14:paraId="18D37F64" w14:textId="77777777" w:rsidR="009140DA" w:rsidRPr="003C02CC" w:rsidRDefault="009140DA" w:rsidP="009140DA">
      <w:pPr>
        <w:spacing w:after="0" w:line="252" w:lineRule="auto"/>
        <w:jc w:val="center"/>
        <w:rPr>
          <w:rFonts w:ascii="Times New Roman" w:hAnsi="Times New Roman"/>
          <w:sz w:val="40"/>
          <w:szCs w:val="40"/>
          <w:lang w:val="ru-RU"/>
        </w:rPr>
      </w:pPr>
    </w:p>
    <w:p w14:paraId="2326FE1F" w14:textId="29180DD4" w:rsidR="00372670" w:rsidRPr="003C02CC" w:rsidRDefault="00717B04" w:rsidP="008D0A31">
      <w:pPr>
        <w:spacing w:after="0" w:line="252" w:lineRule="auto"/>
        <w:jc w:val="center"/>
        <w:rPr>
          <w:rFonts w:ascii="Times New Roman" w:hAnsi="Times New Roman"/>
          <w:b/>
          <w:caps/>
          <w:spacing w:val="40"/>
          <w:sz w:val="36"/>
          <w:szCs w:val="36"/>
        </w:rPr>
      </w:pPr>
      <w:r w:rsidRPr="003C02CC">
        <w:rPr>
          <w:rFonts w:ascii="Times New Roman" w:hAnsi="Times New Roman"/>
          <w:b/>
          <w:caps/>
          <w:spacing w:val="40"/>
          <w:sz w:val="36"/>
          <w:szCs w:val="36"/>
        </w:rPr>
        <w:t xml:space="preserve">условия </w:t>
      </w:r>
      <w:r w:rsidR="00372670" w:rsidRPr="003C02CC">
        <w:rPr>
          <w:rFonts w:ascii="Times New Roman" w:hAnsi="Times New Roman"/>
          <w:b/>
          <w:caps/>
          <w:spacing w:val="40"/>
          <w:sz w:val="36"/>
          <w:szCs w:val="36"/>
        </w:rPr>
        <w:t>ЗА КАНДИДАТСТВАНЕ</w:t>
      </w:r>
    </w:p>
    <w:p w14:paraId="29EFA230" w14:textId="77777777" w:rsidR="00372670" w:rsidRPr="003C02CC" w:rsidRDefault="00372670" w:rsidP="008D0A31">
      <w:pPr>
        <w:spacing w:after="0" w:line="252" w:lineRule="auto"/>
        <w:jc w:val="center"/>
        <w:rPr>
          <w:rFonts w:ascii="Times New Roman" w:hAnsi="Times New Roman"/>
          <w:b/>
          <w:caps/>
          <w:spacing w:val="40"/>
          <w:sz w:val="40"/>
          <w:szCs w:val="40"/>
        </w:rPr>
      </w:pPr>
    </w:p>
    <w:p w14:paraId="2358CE22" w14:textId="2FB95EB5" w:rsidR="00531600" w:rsidRPr="00D36415" w:rsidRDefault="00A725CB" w:rsidP="008D0A31">
      <w:pPr>
        <w:spacing w:after="0" w:line="252" w:lineRule="auto"/>
        <w:jc w:val="center"/>
        <w:rPr>
          <w:rFonts w:ascii="Times New Roman" w:hAnsi="Times New Roman"/>
          <w:caps/>
          <w:spacing w:val="40"/>
          <w:sz w:val="28"/>
          <w:szCs w:val="28"/>
          <w:lang w:val="ru-RU"/>
        </w:rPr>
      </w:pPr>
      <w:bookmarkStart w:id="0" w:name="_Hlk139025625"/>
      <w:r w:rsidRPr="003C02CC">
        <w:rPr>
          <w:rFonts w:ascii="Times New Roman" w:hAnsi="Times New Roman"/>
          <w:spacing w:val="40"/>
          <w:sz w:val="28"/>
          <w:szCs w:val="28"/>
        </w:rPr>
        <w:t>по процедура чрез подбор на проектни предложения</w:t>
      </w:r>
      <w:bookmarkStart w:id="1" w:name="_Hlk118894722"/>
      <w:bookmarkEnd w:id="0"/>
    </w:p>
    <w:p w14:paraId="1869CA1F" w14:textId="1B75A232" w:rsidR="00531600" w:rsidRPr="00D36415" w:rsidRDefault="00531600" w:rsidP="008D0A31">
      <w:pPr>
        <w:spacing w:after="0" w:line="252" w:lineRule="auto"/>
        <w:jc w:val="center"/>
        <w:rPr>
          <w:rFonts w:ascii="Times New Roman" w:hAnsi="Times New Roman"/>
          <w:caps/>
          <w:spacing w:val="40"/>
          <w:sz w:val="28"/>
          <w:szCs w:val="28"/>
          <w:lang w:val="ru-RU"/>
        </w:rPr>
      </w:pPr>
    </w:p>
    <w:bookmarkEnd w:id="1"/>
    <w:p w14:paraId="2086F893" w14:textId="3FFE431C" w:rsidR="007D1170" w:rsidRPr="00D36415" w:rsidRDefault="007D1170" w:rsidP="008D0A31">
      <w:pPr>
        <w:spacing w:after="0" w:line="252" w:lineRule="auto"/>
        <w:jc w:val="center"/>
        <w:rPr>
          <w:rFonts w:ascii="Times New Roman" w:hAnsi="Times New Roman"/>
          <w:b/>
          <w:bCs/>
          <w:caps/>
          <w:spacing w:val="40"/>
          <w:sz w:val="32"/>
          <w:szCs w:val="32"/>
          <w:lang w:val="ru-RU"/>
        </w:rPr>
      </w:pPr>
      <w:r w:rsidRPr="007D1170">
        <w:rPr>
          <w:rFonts w:ascii="Times New Roman" w:hAnsi="Times New Roman"/>
          <w:b/>
          <w:bCs/>
          <w:caps/>
          <w:spacing w:val="40"/>
          <w:sz w:val="32"/>
          <w:szCs w:val="32"/>
          <w:lang w:val="en-US"/>
        </w:rPr>
        <w:t>BG</w:t>
      </w:r>
      <w:r w:rsidRPr="00D36415">
        <w:rPr>
          <w:rFonts w:ascii="Times New Roman" w:hAnsi="Times New Roman"/>
          <w:b/>
          <w:bCs/>
          <w:caps/>
          <w:spacing w:val="40"/>
          <w:sz w:val="32"/>
          <w:szCs w:val="32"/>
          <w:lang w:val="ru-RU"/>
        </w:rPr>
        <w:t>16</w:t>
      </w:r>
      <w:r w:rsidRPr="007D1170">
        <w:rPr>
          <w:rFonts w:ascii="Times New Roman" w:hAnsi="Times New Roman"/>
          <w:b/>
          <w:bCs/>
          <w:caps/>
          <w:spacing w:val="40"/>
          <w:sz w:val="32"/>
          <w:szCs w:val="32"/>
          <w:lang w:val="en-US"/>
        </w:rPr>
        <w:t>FFPR</w:t>
      </w:r>
      <w:r w:rsidRPr="00D36415">
        <w:rPr>
          <w:rFonts w:ascii="Times New Roman" w:hAnsi="Times New Roman"/>
          <w:b/>
          <w:bCs/>
          <w:caps/>
          <w:spacing w:val="40"/>
          <w:sz w:val="32"/>
          <w:szCs w:val="32"/>
          <w:lang w:val="ru-RU"/>
        </w:rPr>
        <w:t xml:space="preserve">002-3.011 </w:t>
      </w:r>
    </w:p>
    <w:p w14:paraId="09EB68C8" w14:textId="77777777" w:rsidR="007D1170" w:rsidRDefault="007D1170" w:rsidP="008D0A31">
      <w:pPr>
        <w:spacing w:after="0" w:line="252" w:lineRule="auto"/>
        <w:jc w:val="center"/>
        <w:rPr>
          <w:rFonts w:ascii="Times New Roman" w:hAnsi="Times New Roman"/>
          <w:b/>
          <w:spacing w:val="40"/>
          <w:sz w:val="32"/>
          <w:szCs w:val="32"/>
        </w:rPr>
      </w:pPr>
      <w:bookmarkStart w:id="2" w:name="_Hlk118894752"/>
      <w:bookmarkStart w:id="3" w:name="_Hlk139535921"/>
    </w:p>
    <w:p w14:paraId="5D08CF65" w14:textId="171CD782" w:rsidR="00D22486" w:rsidRPr="003C02CC" w:rsidRDefault="00717B04" w:rsidP="008D0A31">
      <w:pPr>
        <w:spacing w:after="0" w:line="252" w:lineRule="auto"/>
        <w:jc w:val="center"/>
        <w:rPr>
          <w:rFonts w:ascii="Times New Roman" w:hAnsi="Times New Roman"/>
          <w:b/>
          <w:spacing w:val="40"/>
          <w:sz w:val="32"/>
          <w:szCs w:val="32"/>
        </w:rPr>
      </w:pPr>
      <w:r w:rsidRPr="003C02CC">
        <w:rPr>
          <w:rFonts w:ascii="Times New Roman" w:hAnsi="Times New Roman"/>
          <w:b/>
          <w:spacing w:val="40"/>
          <w:sz w:val="32"/>
          <w:szCs w:val="32"/>
        </w:rPr>
        <w:t>„</w:t>
      </w:r>
      <w:r w:rsidR="00287271" w:rsidRPr="003C02CC">
        <w:rPr>
          <w:rFonts w:ascii="Times New Roman" w:hAnsi="Times New Roman"/>
          <w:b/>
          <w:spacing w:val="40"/>
          <w:sz w:val="32"/>
          <w:szCs w:val="32"/>
        </w:rPr>
        <w:t xml:space="preserve">Изпълнение на </w:t>
      </w:r>
      <w:r w:rsidR="00B35AFE" w:rsidRPr="003C02CC">
        <w:rPr>
          <w:rFonts w:ascii="Times New Roman" w:hAnsi="Times New Roman"/>
          <w:b/>
          <w:spacing w:val="40"/>
          <w:sz w:val="32"/>
          <w:szCs w:val="32"/>
        </w:rPr>
        <w:t xml:space="preserve">мярка </w:t>
      </w:r>
      <w:r w:rsidR="007D1170" w:rsidRPr="00D36415">
        <w:rPr>
          <w:rFonts w:ascii="Times New Roman" w:hAnsi="Times New Roman"/>
          <w:b/>
          <w:spacing w:val="40"/>
          <w:sz w:val="32"/>
          <w:szCs w:val="32"/>
          <w:lang w:val="ru-RU"/>
        </w:rPr>
        <w:t>70</w:t>
      </w:r>
      <w:r w:rsidR="00287271" w:rsidRPr="003C02CC">
        <w:rPr>
          <w:rFonts w:ascii="Times New Roman" w:hAnsi="Times New Roman"/>
          <w:b/>
          <w:spacing w:val="40"/>
          <w:sz w:val="32"/>
          <w:szCs w:val="32"/>
        </w:rPr>
        <w:t xml:space="preserve"> от </w:t>
      </w:r>
    </w:p>
    <w:p w14:paraId="68A7398E" w14:textId="2312C227" w:rsidR="00717B04" w:rsidRPr="00D36415" w:rsidRDefault="00A725CB" w:rsidP="008D0A31">
      <w:pPr>
        <w:spacing w:after="0" w:line="252" w:lineRule="auto"/>
        <w:jc w:val="center"/>
        <w:rPr>
          <w:rFonts w:ascii="Times New Roman" w:hAnsi="Times New Roman"/>
          <w:b/>
          <w:spacing w:val="40"/>
          <w:sz w:val="32"/>
          <w:szCs w:val="32"/>
          <w:lang w:val="ru-RU"/>
        </w:rPr>
      </w:pPr>
      <w:r w:rsidRPr="003C02CC">
        <w:rPr>
          <w:rFonts w:ascii="Times New Roman" w:hAnsi="Times New Roman"/>
          <w:b/>
          <w:spacing w:val="40"/>
          <w:sz w:val="32"/>
          <w:szCs w:val="32"/>
        </w:rPr>
        <w:t>Националната рамка за приоритетни действия за НАТУРА 2000</w:t>
      </w:r>
      <w:r w:rsidR="00717B04" w:rsidRPr="003C02CC">
        <w:rPr>
          <w:rFonts w:ascii="Times New Roman" w:hAnsi="Times New Roman"/>
          <w:b/>
          <w:spacing w:val="40"/>
          <w:sz w:val="32"/>
          <w:szCs w:val="32"/>
        </w:rPr>
        <w:t>“</w:t>
      </w:r>
      <w:bookmarkEnd w:id="2"/>
    </w:p>
    <w:bookmarkEnd w:id="3"/>
    <w:p w14:paraId="4ED4C4D3" w14:textId="77777777" w:rsidR="00531600" w:rsidRPr="003C02CC" w:rsidRDefault="00531600" w:rsidP="008D0A31">
      <w:pPr>
        <w:spacing w:after="0" w:line="252" w:lineRule="auto"/>
        <w:jc w:val="center"/>
        <w:rPr>
          <w:rFonts w:ascii="Times New Roman" w:hAnsi="Times New Roman"/>
          <w:b/>
          <w:spacing w:val="40"/>
          <w:sz w:val="36"/>
          <w:szCs w:val="36"/>
        </w:rPr>
      </w:pPr>
    </w:p>
    <w:p w14:paraId="0C9ABBAD" w14:textId="628695E7" w:rsidR="004503F9" w:rsidRPr="003C02CC" w:rsidRDefault="00FD4EC0" w:rsidP="008D0A31">
      <w:pPr>
        <w:spacing w:after="0" w:line="252" w:lineRule="auto"/>
        <w:jc w:val="center"/>
        <w:rPr>
          <w:rFonts w:ascii="Times New Roman" w:eastAsia="Times New Roman" w:hAnsi="Times New Roman"/>
          <w:sz w:val="28"/>
          <w:szCs w:val="28"/>
          <w:lang w:eastAsia="fr-FR"/>
        </w:rPr>
      </w:pPr>
      <w:r w:rsidRPr="003C02CC">
        <w:rPr>
          <w:rFonts w:ascii="Times New Roman" w:eastAsia="Times New Roman" w:hAnsi="Times New Roman"/>
          <w:sz w:val="28"/>
          <w:szCs w:val="28"/>
          <w:lang w:eastAsia="fr-FR"/>
        </w:rPr>
        <w:t>п</w:t>
      </w:r>
      <w:r w:rsidR="000C48D9" w:rsidRPr="003C02CC">
        <w:rPr>
          <w:rFonts w:ascii="Times New Roman" w:eastAsia="Times New Roman" w:hAnsi="Times New Roman"/>
          <w:sz w:val="28"/>
          <w:szCs w:val="28"/>
          <w:lang w:eastAsia="fr-FR"/>
        </w:rPr>
        <w:t>о</w:t>
      </w:r>
      <w:r w:rsidRPr="003C02CC">
        <w:rPr>
          <w:rFonts w:ascii="Times New Roman" w:hAnsi="Times New Roman"/>
          <w:spacing w:val="40"/>
          <w:sz w:val="28"/>
          <w:szCs w:val="28"/>
        </w:rPr>
        <w:t xml:space="preserve"> </w:t>
      </w:r>
      <w:r w:rsidR="00372670" w:rsidRPr="003C02CC">
        <w:rPr>
          <w:rFonts w:ascii="Times New Roman" w:eastAsia="Times New Roman" w:hAnsi="Times New Roman"/>
          <w:sz w:val="28"/>
          <w:szCs w:val="28"/>
          <w:lang w:eastAsia="fr-FR"/>
        </w:rPr>
        <w:t xml:space="preserve">приоритет </w:t>
      </w:r>
      <w:r w:rsidR="00287271" w:rsidRPr="003C02CC">
        <w:rPr>
          <w:rFonts w:ascii="Times New Roman" w:eastAsia="Times New Roman" w:hAnsi="Times New Roman"/>
          <w:sz w:val="28"/>
          <w:szCs w:val="28"/>
          <w:lang w:eastAsia="fr-FR"/>
        </w:rPr>
        <w:t>3</w:t>
      </w:r>
      <w:r w:rsidR="00372670" w:rsidRPr="003C02CC">
        <w:rPr>
          <w:rFonts w:ascii="Times New Roman" w:eastAsia="Times New Roman" w:hAnsi="Times New Roman"/>
          <w:sz w:val="28"/>
          <w:szCs w:val="28"/>
          <w:lang w:eastAsia="fr-FR"/>
        </w:rPr>
        <w:t xml:space="preserve"> </w:t>
      </w:r>
      <w:r w:rsidR="004503F9" w:rsidRPr="003C02CC">
        <w:rPr>
          <w:rFonts w:ascii="Times New Roman" w:eastAsia="Times New Roman" w:hAnsi="Times New Roman"/>
          <w:sz w:val="28"/>
          <w:szCs w:val="28"/>
          <w:lang w:eastAsia="fr-FR"/>
        </w:rPr>
        <w:t>„</w:t>
      </w:r>
      <w:r w:rsidR="00287271" w:rsidRPr="003C02CC">
        <w:rPr>
          <w:rFonts w:ascii="Times New Roman" w:eastAsia="Times New Roman" w:hAnsi="Times New Roman"/>
          <w:sz w:val="28"/>
          <w:szCs w:val="28"/>
          <w:lang w:eastAsia="fr-FR"/>
        </w:rPr>
        <w:t xml:space="preserve">Биологично разнообразие </w:t>
      </w:r>
      <w:r w:rsidR="004503F9" w:rsidRPr="003C02CC">
        <w:rPr>
          <w:rFonts w:ascii="Times New Roman" w:eastAsia="Times New Roman" w:hAnsi="Times New Roman"/>
          <w:sz w:val="28"/>
          <w:szCs w:val="28"/>
          <w:lang w:eastAsia="fr-FR"/>
        </w:rPr>
        <w:t>”</w:t>
      </w:r>
    </w:p>
    <w:p w14:paraId="271E9FCF" w14:textId="57250D59" w:rsidR="00372670" w:rsidRPr="003C02CC" w:rsidRDefault="00372670" w:rsidP="008D0A31">
      <w:pPr>
        <w:spacing w:after="0" w:line="252" w:lineRule="auto"/>
        <w:jc w:val="center"/>
        <w:rPr>
          <w:rFonts w:ascii="Times New Roman" w:hAnsi="Times New Roman"/>
          <w:color w:val="808080"/>
          <w:sz w:val="28"/>
          <w:szCs w:val="28"/>
        </w:rPr>
      </w:pPr>
      <w:r w:rsidRPr="003C02CC">
        <w:rPr>
          <w:rFonts w:ascii="Times New Roman" w:eastAsia="Times New Roman" w:hAnsi="Times New Roman"/>
          <w:sz w:val="28"/>
          <w:szCs w:val="28"/>
          <w:lang w:eastAsia="fr-FR"/>
        </w:rPr>
        <w:t xml:space="preserve">на </w:t>
      </w:r>
      <w:r w:rsidR="006E4AF0" w:rsidRPr="003C02CC">
        <w:rPr>
          <w:rFonts w:ascii="Times New Roman" w:hAnsi="Times New Roman"/>
          <w:sz w:val="28"/>
          <w:szCs w:val="28"/>
        </w:rPr>
        <w:t>П</w:t>
      </w:r>
      <w:r w:rsidRPr="003C02CC">
        <w:rPr>
          <w:rFonts w:ascii="Times New Roman" w:hAnsi="Times New Roman"/>
          <w:sz w:val="28"/>
          <w:szCs w:val="28"/>
        </w:rPr>
        <w:t>рограма „Околна среда</w:t>
      </w:r>
      <w:r w:rsidR="00E12E5C" w:rsidRPr="003C02CC">
        <w:rPr>
          <w:rFonts w:ascii="Times New Roman" w:hAnsi="Times New Roman"/>
          <w:sz w:val="28"/>
          <w:szCs w:val="28"/>
        </w:rPr>
        <w:t>“</w:t>
      </w:r>
      <w:r w:rsidRPr="003C02CC">
        <w:rPr>
          <w:rFonts w:ascii="Times New Roman" w:hAnsi="Times New Roman"/>
          <w:sz w:val="28"/>
          <w:szCs w:val="28"/>
        </w:rPr>
        <w:t xml:space="preserve"> 20</w:t>
      </w:r>
      <w:r w:rsidR="006E4AF0" w:rsidRPr="003C02CC">
        <w:rPr>
          <w:rFonts w:ascii="Times New Roman" w:hAnsi="Times New Roman"/>
          <w:sz w:val="28"/>
          <w:szCs w:val="28"/>
        </w:rPr>
        <w:t>21</w:t>
      </w:r>
      <w:r w:rsidRPr="003C02CC">
        <w:rPr>
          <w:rFonts w:ascii="Times New Roman" w:hAnsi="Times New Roman"/>
          <w:sz w:val="28"/>
          <w:szCs w:val="28"/>
        </w:rPr>
        <w:t>-202</w:t>
      </w:r>
      <w:r w:rsidR="006E4AF0" w:rsidRPr="003C02CC">
        <w:rPr>
          <w:rFonts w:ascii="Times New Roman" w:hAnsi="Times New Roman"/>
          <w:sz w:val="28"/>
          <w:szCs w:val="28"/>
        </w:rPr>
        <w:t>7</w:t>
      </w:r>
      <w:r w:rsidRPr="003C02CC">
        <w:rPr>
          <w:rFonts w:ascii="Times New Roman" w:hAnsi="Times New Roman"/>
          <w:sz w:val="28"/>
          <w:szCs w:val="28"/>
        </w:rPr>
        <w:t xml:space="preserve"> г.</w:t>
      </w:r>
    </w:p>
    <w:p w14:paraId="5CE5985F" w14:textId="77777777" w:rsidR="00372670" w:rsidRPr="003C02CC" w:rsidRDefault="00372670" w:rsidP="008D0A31">
      <w:pPr>
        <w:spacing w:after="0" w:line="252" w:lineRule="auto"/>
        <w:jc w:val="center"/>
        <w:rPr>
          <w:rFonts w:ascii="Times New Roman" w:hAnsi="Times New Roman"/>
          <w:b/>
          <w:sz w:val="24"/>
          <w:szCs w:val="24"/>
        </w:rPr>
      </w:pPr>
      <w:r w:rsidRPr="003C02CC">
        <w:rPr>
          <w:rFonts w:ascii="Times New Roman" w:hAnsi="Times New Roman"/>
          <w:b/>
          <w:sz w:val="24"/>
          <w:szCs w:val="24"/>
        </w:rPr>
        <w:br w:type="page"/>
      </w:r>
    </w:p>
    <w:p w14:paraId="3B331843" w14:textId="11233FA0" w:rsidR="00F759D6" w:rsidRPr="003C02CC" w:rsidRDefault="001B080E" w:rsidP="008D0A31">
      <w:pPr>
        <w:tabs>
          <w:tab w:val="center" w:pos="4819"/>
          <w:tab w:val="left" w:pos="8880"/>
        </w:tabs>
        <w:spacing w:after="0" w:line="252" w:lineRule="auto"/>
        <w:rPr>
          <w:rFonts w:ascii="Times New Roman" w:hAnsi="Times New Roman"/>
          <w:b/>
          <w:sz w:val="28"/>
          <w:szCs w:val="28"/>
        </w:rPr>
      </w:pPr>
      <w:r w:rsidRPr="003C02CC">
        <w:rPr>
          <w:rFonts w:ascii="Times New Roman" w:hAnsi="Times New Roman"/>
          <w:b/>
          <w:sz w:val="28"/>
          <w:szCs w:val="28"/>
        </w:rPr>
        <w:lastRenderedPageBreak/>
        <w:tab/>
      </w:r>
      <w:r w:rsidR="00996003" w:rsidRPr="003C02CC">
        <w:rPr>
          <w:rFonts w:ascii="Times New Roman" w:hAnsi="Times New Roman"/>
          <w:b/>
          <w:sz w:val="28"/>
          <w:szCs w:val="28"/>
        </w:rPr>
        <w:t xml:space="preserve"> </w:t>
      </w:r>
    </w:p>
    <w:p w14:paraId="73A5274B" w14:textId="77777777" w:rsidR="00EE5933" w:rsidRPr="003C02CC" w:rsidRDefault="00EE5933" w:rsidP="008D0A31">
      <w:pPr>
        <w:spacing w:after="0" w:line="252" w:lineRule="auto"/>
        <w:rPr>
          <w:rFonts w:ascii="Times New Roman" w:hAnsi="Times New Roman"/>
          <w:b/>
          <w:sz w:val="24"/>
          <w:szCs w:val="24"/>
          <w:lang w:val="ru-RU"/>
        </w:rPr>
      </w:pPr>
    </w:p>
    <w:p w14:paraId="21E16B26" w14:textId="77777777" w:rsidR="007057A9"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1. </w:t>
      </w:r>
      <w:r w:rsidR="007057A9" w:rsidRPr="003C02CC">
        <w:rPr>
          <w:rFonts w:ascii="Times New Roman" w:hAnsi="Times New Roman"/>
          <w:b/>
          <w:sz w:val="24"/>
          <w:szCs w:val="24"/>
        </w:rPr>
        <w:t>Наименование на програмата:</w:t>
      </w:r>
    </w:p>
    <w:p w14:paraId="5FD850DE" w14:textId="56694A4E" w:rsidR="0010018A" w:rsidRPr="003C02CC" w:rsidRDefault="006E4AF0"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b/>
          <w:sz w:val="24"/>
          <w:szCs w:val="24"/>
        </w:rPr>
      </w:pPr>
      <w:r w:rsidRPr="003C02CC">
        <w:rPr>
          <w:rFonts w:ascii="Times New Roman" w:hAnsi="Times New Roman"/>
          <w:sz w:val="24"/>
          <w:szCs w:val="24"/>
        </w:rPr>
        <w:t>П</w:t>
      </w:r>
      <w:r w:rsidR="00AC0542" w:rsidRPr="003C02CC">
        <w:rPr>
          <w:rFonts w:ascii="Times New Roman" w:hAnsi="Times New Roman"/>
          <w:sz w:val="24"/>
          <w:szCs w:val="24"/>
        </w:rPr>
        <w:t>рограма „Околна среда</w:t>
      </w:r>
      <w:r w:rsidR="00E12E5C" w:rsidRPr="003C02CC">
        <w:rPr>
          <w:rFonts w:ascii="Times New Roman" w:hAnsi="Times New Roman"/>
          <w:sz w:val="24"/>
          <w:szCs w:val="24"/>
        </w:rPr>
        <w:t>“</w:t>
      </w:r>
      <w:r w:rsidR="00AC0542" w:rsidRPr="003C02CC">
        <w:rPr>
          <w:rFonts w:ascii="Times New Roman" w:hAnsi="Times New Roman"/>
          <w:sz w:val="24"/>
          <w:szCs w:val="24"/>
        </w:rPr>
        <w:t xml:space="preserve"> 20</w:t>
      </w:r>
      <w:r w:rsidRPr="003C02CC">
        <w:rPr>
          <w:rFonts w:ascii="Times New Roman" w:hAnsi="Times New Roman"/>
          <w:sz w:val="24"/>
          <w:szCs w:val="24"/>
        </w:rPr>
        <w:t>21</w:t>
      </w:r>
      <w:r w:rsidR="00AC0542" w:rsidRPr="003C02CC">
        <w:rPr>
          <w:rFonts w:ascii="Times New Roman" w:hAnsi="Times New Roman"/>
          <w:sz w:val="24"/>
          <w:szCs w:val="24"/>
        </w:rPr>
        <w:t xml:space="preserve"> – 202</w:t>
      </w:r>
      <w:r w:rsidRPr="003C02CC">
        <w:rPr>
          <w:rFonts w:ascii="Times New Roman" w:hAnsi="Times New Roman"/>
          <w:sz w:val="24"/>
          <w:szCs w:val="24"/>
        </w:rPr>
        <w:t>7</w:t>
      </w:r>
      <w:r w:rsidR="00AC0542" w:rsidRPr="003C02CC">
        <w:rPr>
          <w:rFonts w:ascii="Times New Roman" w:hAnsi="Times New Roman"/>
          <w:sz w:val="24"/>
          <w:szCs w:val="24"/>
        </w:rPr>
        <w:t xml:space="preserve"> г. </w:t>
      </w:r>
      <w:r w:rsidR="00AC0542" w:rsidRPr="003C02CC">
        <w:rPr>
          <w:rFonts w:ascii="Times New Roman" w:hAnsi="Times New Roman"/>
          <w:bCs/>
          <w:sz w:val="24"/>
          <w:szCs w:val="24"/>
        </w:rPr>
        <w:t>(ПОС 20</w:t>
      </w:r>
      <w:r w:rsidRPr="003C02CC">
        <w:rPr>
          <w:rFonts w:ascii="Times New Roman" w:hAnsi="Times New Roman"/>
          <w:bCs/>
          <w:sz w:val="24"/>
          <w:szCs w:val="24"/>
        </w:rPr>
        <w:t>21</w:t>
      </w:r>
      <w:r w:rsidR="00AC0542" w:rsidRPr="003C02CC">
        <w:rPr>
          <w:rFonts w:ascii="Times New Roman" w:hAnsi="Times New Roman"/>
          <w:bCs/>
          <w:sz w:val="24"/>
          <w:szCs w:val="24"/>
        </w:rPr>
        <w:t>-202</w:t>
      </w:r>
      <w:r w:rsidRPr="003C02CC">
        <w:rPr>
          <w:rFonts w:ascii="Times New Roman" w:hAnsi="Times New Roman"/>
          <w:bCs/>
          <w:sz w:val="24"/>
          <w:szCs w:val="24"/>
        </w:rPr>
        <w:t>7</w:t>
      </w:r>
      <w:r w:rsidR="00AC0542" w:rsidRPr="003C02CC">
        <w:rPr>
          <w:rFonts w:ascii="Times New Roman" w:hAnsi="Times New Roman"/>
          <w:bCs/>
          <w:sz w:val="24"/>
          <w:szCs w:val="24"/>
        </w:rPr>
        <w:t xml:space="preserve"> г.)</w:t>
      </w:r>
    </w:p>
    <w:p w14:paraId="08A33A1B"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78F8CF09" w14:textId="5AE30B73" w:rsidR="009A61B0" w:rsidRPr="003C02CC" w:rsidRDefault="002325A3"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 </w:t>
      </w:r>
      <w:r w:rsidR="00AF646E" w:rsidRPr="003C02CC">
        <w:rPr>
          <w:rFonts w:ascii="Times New Roman" w:hAnsi="Times New Roman"/>
          <w:b/>
          <w:sz w:val="24"/>
          <w:szCs w:val="24"/>
        </w:rPr>
        <w:t>Н</w:t>
      </w:r>
      <w:r w:rsidR="007057A9" w:rsidRPr="003C02CC">
        <w:rPr>
          <w:rFonts w:ascii="Times New Roman" w:hAnsi="Times New Roman"/>
          <w:b/>
          <w:sz w:val="24"/>
          <w:szCs w:val="24"/>
        </w:rPr>
        <w:t>аименование на приоритет</w:t>
      </w:r>
      <w:r w:rsidR="000C2248" w:rsidRPr="003C02CC">
        <w:rPr>
          <w:rFonts w:ascii="Times New Roman" w:hAnsi="Times New Roman"/>
          <w:b/>
          <w:sz w:val="24"/>
          <w:szCs w:val="24"/>
        </w:rPr>
        <w:t>а и специфичната цел</w:t>
      </w:r>
      <w:r w:rsidRPr="003C02CC">
        <w:rPr>
          <w:rFonts w:ascii="Times New Roman" w:hAnsi="Times New Roman"/>
          <w:b/>
          <w:sz w:val="24"/>
          <w:szCs w:val="24"/>
        </w:rPr>
        <w:t>:</w:t>
      </w:r>
      <w:r w:rsidR="009A61B0" w:rsidRPr="003C02CC">
        <w:rPr>
          <w:rFonts w:ascii="Times New Roman" w:hAnsi="Times New Roman"/>
          <w:b/>
          <w:sz w:val="24"/>
          <w:szCs w:val="24"/>
        </w:rPr>
        <w:t xml:space="preserve"> </w:t>
      </w:r>
    </w:p>
    <w:p w14:paraId="7C2B7311" w14:textId="4B667D3B" w:rsidR="007057A9" w:rsidRPr="003C02CC" w:rsidRDefault="000C2248"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Приоритет „</w:t>
      </w:r>
      <w:r w:rsidR="00157B81" w:rsidRPr="003C02CC">
        <w:rPr>
          <w:rFonts w:ascii="Times New Roman" w:hAnsi="Times New Roman"/>
          <w:sz w:val="24"/>
          <w:szCs w:val="24"/>
        </w:rPr>
        <w:t>Биологично разнообразие</w:t>
      </w:r>
      <w:r w:rsidRPr="003C02CC">
        <w:rPr>
          <w:rFonts w:ascii="Times New Roman" w:hAnsi="Times New Roman"/>
          <w:sz w:val="24"/>
          <w:szCs w:val="24"/>
        </w:rPr>
        <w:t xml:space="preserve">“, </w:t>
      </w:r>
      <w:r w:rsidR="00157B81" w:rsidRPr="003C02CC">
        <w:rPr>
          <w:rFonts w:ascii="Times New Roman" w:hAnsi="Times New Roman"/>
          <w:sz w:val="24"/>
          <w:szCs w:val="24"/>
        </w:rPr>
        <w:t xml:space="preserve">Специфична цел: RSO 2.7. </w:t>
      </w:r>
      <w:r w:rsidR="00CB11D9" w:rsidRPr="003C02CC">
        <w:rPr>
          <w:rFonts w:ascii="Times New Roman" w:hAnsi="Times New Roman"/>
          <w:sz w:val="24"/>
          <w:szCs w:val="24"/>
        </w:rPr>
        <w:t>„</w:t>
      </w:r>
      <w:r w:rsidR="00157B81" w:rsidRPr="003C02CC">
        <w:rPr>
          <w:rFonts w:ascii="Times New Roman" w:hAnsi="Times New Roman"/>
          <w:sz w:val="24"/>
          <w:szCs w:val="24"/>
        </w:rPr>
        <w:t>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r w:rsidR="00FC7CDD" w:rsidRPr="003C02CC">
        <w:rPr>
          <w:rFonts w:ascii="Times New Roman" w:hAnsi="Times New Roman"/>
          <w:sz w:val="24"/>
          <w:szCs w:val="24"/>
        </w:rPr>
        <w:t>.</w:t>
      </w:r>
    </w:p>
    <w:p w14:paraId="29EA5B79" w14:textId="77777777"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490E777A" w14:textId="7A8B7502" w:rsidR="00CB11D9" w:rsidRPr="003C02CC" w:rsidRDefault="002325A3" w:rsidP="000D754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3. </w:t>
      </w:r>
      <w:r w:rsidR="007057A9" w:rsidRPr="003C02CC">
        <w:rPr>
          <w:rFonts w:ascii="Times New Roman" w:hAnsi="Times New Roman"/>
          <w:b/>
          <w:sz w:val="24"/>
          <w:szCs w:val="24"/>
        </w:rPr>
        <w:t>Н</w:t>
      </w:r>
      <w:r w:rsidR="000E6EB1" w:rsidRPr="003C02CC">
        <w:rPr>
          <w:rFonts w:ascii="Times New Roman" w:hAnsi="Times New Roman"/>
          <w:b/>
          <w:sz w:val="24"/>
          <w:szCs w:val="24"/>
        </w:rPr>
        <w:t>омер и н</w:t>
      </w:r>
      <w:r w:rsidR="007057A9" w:rsidRPr="003C02CC">
        <w:rPr>
          <w:rFonts w:ascii="Times New Roman" w:hAnsi="Times New Roman"/>
          <w:b/>
          <w:sz w:val="24"/>
          <w:szCs w:val="24"/>
        </w:rPr>
        <w:t>аименование на процедурата</w:t>
      </w:r>
      <w:r w:rsidRPr="003C02CC">
        <w:rPr>
          <w:rFonts w:ascii="Times New Roman" w:hAnsi="Times New Roman"/>
          <w:b/>
          <w:sz w:val="24"/>
          <w:szCs w:val="24"/>
        </w:rPr>
        <w:t>:</w:t>
      </w:r>
      <w:r w:rsidR="00306280" w:rsidRPr="003C02CC">
        <w:rPr>
          <w:rFonts w:ascii="Times New Roman" w:hAnsi="Times New Roman"/>
          <w:b/>
          <w:sz w:val="24"/>
          <w:szCs w:val="24"/>
        </w:rPr>
        <w:t xml:space="preserve"> </w:t>
      </w:r>
    </w:p>
    <w:p w14:paraId="22185740" w14:textId="71501BEE" w:rsidR="00157B81" w:rsidRPr="003C02CC" w:rsidRDefault="007D1170" w:rsidP="00CB11D9">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7D1170">
        <w:rPr>
          <w:rFonts w:ascii="Times New Roman" w:hAnsi="Times New Roman"/>
          <w:bCs/>
          <w:sz w:val="24"/>
          <w:szCs w:val="24"/>
        </w:rPr>
        <w:t xml:space="preserve">BG16FFPR002-3.011 </w:t>
      </w:r>
      <w:r w:rsidR="000D7543" w:rsidRPr="003C02CC">
        <w:rPr>
          <w:rFonts w:ascii="Times New Roman" w:hAnsi="Times New Roman"/>
          <w:bCs/>
          <w:sz w:val="24"/>
          <w:szCs w:val="24"/>
        </w:rPr>
        <w:t xml:space="preserve">„Изпълнение на </w:t>
      </w:r>
      <w:r w:rsidR="00B35AFE" w:rsidRPr="003C02CC">
        <w:rPr>
          <w:rFonts w:ascii="Times New Roman" w:hAnsi="Times New Roman"/>
          <w:bCs/>
          <w:sz w:val="24"/>
          <w:szCs w:val="24"/>
        </w:rPr>
        <w:t xml:space="preserve">мярка </w:t>
      </w:r>
      <w:r w:rsidRPr="00D36415">
        <w:rPr>
          <w:rFonts w:ascii="Times New Roman" w:hAnsi="Times New Roman"/>
          <w:bCs/>
          <w:sz w:val="24"/>
          <w:szCs w:val="24"/>
        </w:rPr>
        <w:t>70</w:t>
      </w:r>
      <w:r w:rsidR="000D7543" w:rsidRPr="003C02CC">
        <w:rPr>
          <w:rFonts w:ascii="Times New Roman" w:hAnsi="Times New Roman"/>
          <w:bCs/>
          <w:sz w:val="24"/>
          <w:szCs w:val="24"/>
        </w:rPr>
        <w:t xml:space="preserve"> от Националната рамка за приоритетни действия за НАТУРА 2000“</w:t>
      </w:r>
      <w:r w:rsidR="000D7543" w:rsidRPr="003C02CC">
        <w:rPr>
          <w:rFonts w:ascii="Times New Roman" w:hAnsi="Times New Roman"/>
          <w:b/>
          <w:sz w:val="24"/>
          <w:szCs w:val="24"/>
        </w:rPr>
        <w:t xml:space="preserve">   </w:t>
      </w:r>
    </w:p>
    <w:p w14:paraId="504FE449" w14:textId="3038F74C" w:rsidR="002325A3" w:rsidRPr="003C02CC" w:rsidRDefault="002325A3"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23F593F2" w14:textId="77777777" w:rsidR="00CB14EE" w:rsidRPr="003C02CC" w:rsidRDefault="00CB14EE"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4. Измерения по кодове:</w:t>
      </w:r>
    </w:p>
    <w:p w14:paraId="4DF96705" w14:textId="093F16AD" w:rsidR="00CB11D9"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pPr>
      <w:r w:rsidRPr="003C02CC">
        <w:rPr>
          <w:rFonts w:ascii="Times New Roman" w:hAnsi="Times New Roman"/>
          <w:sz w:val="24"/>
          <w:szCs w:val="24"/>
        </w:rPr>
        <w:t>Област на интервенция</w:t>
      </w:r>
      <w:r w:rsidR="00CB11D9" w:rsidRPr="003C02CC">
        <w:rPr>
          <w:rFonts w:ascii="Times New Roman" w:hAnsi="Times New Roman"/>
          <w:sz w:val="24"/>
          <w:szCs w:val="24"/>
        </w:rPr>
        <w:t xml:space="preserve"> </w:t>
      </w:r>
      <w:bookmarkStart w:id="4" w:name="_Hlk118897983"/>
      <w:r w:rsidR="00CB11D9" w:rsidRPr="003C02CC">
        <w:rPr>
          <w:rFonts w:ascii="Times New Roman" w:hAnsi="Times New Roman"/>
          <w:sz w:val="24"/>
          <w:szCs w:val="24"/>
        </w:rPr>
        <w:t xml:space="preserve">– </w:t>
      </w:r>
      <w:r w:rsidR="00E57737" w:rsidRPr="003C02CC">
        <w:rPr>
          <w:rFonts w:ascii="Times New Roman" w:hAnsi="Times New Roman"/>
          <w:sz w:val="24"/>
          <w:szCs w:val="24"/>
        </w:rPr>
        <w:t>07</w:t>
      </w:r>
      <w:r w:rsidR="00157B81" w:rsidRPr="003C02CC">
        <w:rPr>
          <w:rFonts w:ascii="Times New Roman" w:hAnsi="Times New Roman"/>
          <w:sz w:val="24"/>
          <w:szCs w:val="24"/>
        </w:rPr>
        <w:t>8</w:t>
      </w:r>
      <w:r w:rsidR="00E57737" w:rsidRPr="003C02CC">
        <w:t xml:space="preserve"> </w:t>
      </w:r>
      <w:bookmarkStart w:id="5" w:name="_Hlk118898091"/>
      <w:bookmarkEnd w:id="4"/>
    </w:p>
    <w:p w14:paraId="7A00504E" w14:textId="73F1FF68" w:rsidR="00F355B3" w:rsidRPr="003C02CC" w:rsidRDefault="00302B6C"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Форма на финансиране – 0</w:t>
      </w:r>
      <w:r w:rsidR="00B122E3" w:rsidRPr="003C02CC">
        <w:rPr>
          <w:rFonts w:ascii="Times New Roman" w:hAnsi="Times New Roman"/>
          <w:sz w:val="24"/>
          <w:szCs w:val="24"/>
        </w:rPr>
        <w:t>0</w:t>
      </w:r>
      <w:r w:rsidRPr="003C02CC">
        <w:rPr>
          <w:rFonts w:ascii="Times New Roman" w:hAnsi="Times New Roman"/>
          <w:sz w:val="24"/>
          <w:szCs w:val="24"/>
        </w:rPr>
        <w:t>1</w:t>
      </w:r>
      <w:r w:rsidR="00F355B3" w:rsidRPr="003C02CC">
        <w:rPr>
          <w:rFonts w:ascii="Times New Roman" w:hAnsi="Times New Roman"/>
          <w:sz w:val="24"/>
          <w:szCs w:val="24"/>
        </w:rPr>
        <w:t xml:space="preserve"> </w:t>
      </w:r>
    </w:p>
    <w:p w14:paraId="1E0CB545" w14:textId="0D31B7B1" w:rsidR="000E6EB1" w:rsidRPr="003C02CC" w:rsidRDefault="000E6EB1" w:rsidP="000E6EB1">
      <w:pPr>
        <w:pBdr>
          <w:top w:val="single" w:sz="4" w:space="1" w:color="auto"/>
          <w:left w:val="single" w:sz="4" w:space="4" w:color="auto"/>
          <w:bottom w:val="single" w:sz="4" w:space="1" w:color="auto"/>
          <w:right w:val="single" w:sz="4" w:space="4" w:color="auto"/>
        </w:pBdr>
        <w:spacing w:before="60" w:after="0" w:line="240" w:lineRule="auto"/>
        <w:jc w:val="both"/>
        <w:rPr>
          <w:rFonts w:ascii="Times New Roman" w:hAnsi="Times New Roman"/>
          <w:sz w:val="24"/>
          <w:szCs w:val="24"/>
        </w:rPr>
      </w:pPr>
      <w:r w:rsidRPr="003C02CC">
        <w:rPr>
          <w:rFonts w:ascii="Times New Roman" w:hAnsi="Times New Roman"/>
          <w:sz w:val="24"/>
          <w:szCs w:val="24"/>
        </w:rPr>
        <w:t>Стопанска дейност – 024</w:t>
      </w:r>
    </w:p>
    <w:p w14:paraId="7915A736" w14:textId="25E03BC2" w:rsidR="00F355B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Териториален механизъм ЕФСУ</w:t>
      </w:r>
      <w:r w:rsidR="00F355B3" w:rsidRPr="003C02CC">
        <w:rPr>
          <w:rFonts w:ascii="Times New Roman" w:hAnsi="Times New Roman"/>
          <w:sz w:val="24"/>
          <w:szCs w:val="24"/>
        </w:rPr>
        <w:t xml:space="preserve"> – 0</w:t>
      </w:r>
      <w:r w:rsidRPr="003C02CC">
        <w:rPr>
          <w:rFonts w:ascii="Times New Roman" w:hAnsi="Times New Roman"/>
          <w:sz w:val="24"/>
          <w:szCs w:val="24"/>
        </w:rPr>
        <w:t>33</w:t>
      </w:r>
      <w:r w:rsidR="00F355B3" w:rsidRPr="003C02CC">
        <w:rPr>
          <w:rFonts w:ascii="Times New Roman" w:hAnsi="Times New Roman"/>
          <w:sz w:val="24"/>
          <w:szCs w:val="24"/>
        </w:rPr>
        <w:t xml:space="preserve"> </w:t>
      </w:r>
    </w:p>
    <w:p w14:paraId="524D94EC" w14:textId="2661486F" w:rsidR="00B122E3" w:rsidRPr="003C02CC" w:rsidRDefault="00B122E3" w:rsidP="008D0A31">
      <w:pPr>
        <w:pStyle w:val="ListParagraph"/>
        <w:pBdr>
          <w:top w:val="single" w:sz="4" w:space="1" w:color="auto"/>
          <w:left w:val="single" w:sz="4" w:space="4" w:color="auto"/>
          <w:bottom w:val="single" w:sz="4" w:space="1" w:color="auto"/>
          <w:right w:val="single" w:sz="4" w:space="4" w:color="auto"/>
        </w:pBdr>
        <w:spacing w:before="40"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Равенство между половете ЕФСУ </w:t>
      </w:r>
      <w:r w:rsidR="003155A9" w:rsidRPr="003C02CC">
        <w:rPr>
          <w:rFonts w:ascii="Times New Roman" w:hAnsi="Times New Roman"/>
          <w:sz w:val="24"/>
          <w:szCs w:val="24"/>
        </w:rPr>
        <w:t>–</w:t>
      </w:r>
      <w:r w:rsidRPr="003C02CC">
        <w:rPr>
          <w:rFonts w:ascii="Times New Roman" w:hAnsi="Times New Roman"/>
          <w:sz w:val="24"/>
          <w:szCs w:val="24"/>
        </w:rPr>
        <w:t xml:space="preserve"> 003</w:t>
      </w:r>
      <w:r w:rsidR="003155A9" w:rsidRPr="003C02CC">
        <w:rPr>
          <w:rFonts w:ascii="Times New Roman" w:hAnsi="Times New Roman"/>
          <w:sz w:val="24"/>
          <w:szCs w:val="24"/>
        </w:rPr>
        <w:t xml:space="preserve"> </w:t>
      </w:r>
    </w:p>
    <w:bookmarkEnd w:id="5"/>
    <w:p w14:paraId="370FAC21" w14:textId="77777777" w:rsidR="004A58E5"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6F4B3385" w14:textId="77777777" w:rsidR="004A58E5" w:rsidRPr="003C02CC" w:rsidRDefault="004A58E5"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5. Териториален обхват:</w:t>
      </w:r>
    </w:p>
    <w:p w14:paraId="240A2DB3" w14:textId="4213E7FA" w:rsidR="00B35AFE" w:rsidRPr="003C02CC" w:rsidRDefault="007D1170"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7D1170">
        <w:rPr>
          <w:rFonts w:ascii="Times New Roman" w:hAnsi="Times New Roman"/>
          <w:sz w:val="24"/>
          <w:szCs w:val="24"/>
        </w:rPr>
        <w:t xml:space="preserve">Проектите по процедурата ще бъдат изпълнявани в Република България, само в защитени зони </w:t>
      </w:r>
      <w:r w:rsidRPr="003C02CC">
        <w:rPr>
          <w:rFonts w:ascii="Times New Roman" w:hAnsi="Times New Roman"/>
          <w:sz w:val="24"/>
          <w:szCs w:val="24"/>
        </w:rPr>
        <w:t>по Директивата за опазване на природните местообитания и на дивата флора и фауна,</w:t>
      </w:r>
      <w:r w:rsidRPr="007D1170">
        <w:rPr>
          <w:rFonts w:ascii="Times New Roman" w:hAnsi="Times New Roman"/>
          <w:sz w:val="24"/>
          <w:szCs w:val="24"/>
        </w:rPr>
        <w:t xml:space="preserve"> в които има съществуващи площадки за подхранване</w:t>
      </w:r>
      <w:r>
        <w:rPr>
          <w:rFonts w:ascii="Times New Roman" w:hAnsi="Times New Roman"/>
          <w:sz w:val="24"/>
          <w:szCs w:val="24"/>
        </w:rPr>
        <w:t>.</w:t>
      </w:r>
    </w:p>
    <w:p w14:paraId="4A995E08" w14:textId="77777777" w:rsidR="00CB14EE" w:rsidRPr="003C02CC" w:rsidRDefault="00CB14EE" w:rsidP="008D0A31">
      <w:pPr>
        <w:pStyle w:val="ListParagraph"/>
        <w:spacing w:after="0" w:line="252" w:lineRule="auto"/>
        <w:ind w:left="0"/>
        <w:contextualSpacing w:val="0"/>
        <w:jc w:val="both"/>
        <w:rPr>
          <w:rFonts w:ascii="Times New Roman" w:hAnsi="Times New Roman"/>
          <w:b/>
          <w:sz w:val="24"/>
          <w:szCs w:val="24"/>
        </w:rPr>
      </w:pPr>
    </w:p>
    <w:p w14:paraId="73CCCCF9" w14:textId="77777777" w:rsidR="00810734" w:rsidRPr="003C02CC" w:rsidRDefault="0049352F"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6. Цели на предоставяната безвъзмездна финансова помощ по процедурата и </w:t>
      </w:r>
      <w:r w:rsidR="00E74059" w:rsidRPr="003C02CC">
        <w:rPr>
          <w:rFonts w:ascii="Times New Roman" w:hAnsi="Times New Roman"/>
          <w:b/>
          <w:sz w:val="24"/>
          <w:szCs w:val="24"/>
        </w:rPr>
        <w:t>очаквани резултати:</w:t>
      </w:r>
    </w:p>
    <w:p w14:paraId="70B78FE7" w14:textId="767A8835" w:rsidR="003155A9" w:rsidRDefault="003155A9"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Cs/>
          <w:sz w:val="24"/>
          <w:szCs w:val="24"/>
        </w:rPr>
      </w:pPr>
      <w:r w:rsidRPr="003C02CC">
        <w:rPr>
          <w:rFonts w:ascii="Times New Roman" w:hAnsi="Times New Roman"/>
          <w:b/>
          <w:sz w:val="24"/>
          <w:szCs w:val="24"/>
        </w:rPr>
        <w:t>Цел</w:t>
      </w:r>
      <w:r w:rsidR="00325205" w:rsidRPr="003C02CC">
        <w:rPr>
          <w:rFonts w:ascii="Times New Roman" w:hAnsi="Times New Roman"/>
          <w:b/>
          <w:sz w:val="24"/>
          <w:szCs w:val="24"/>
        </w:rPr>
        <w:t xml:space="preserve">та </w:t>
      </w:r>
      <w:r w:rsidRPr="003C02CC">
        <w:rPr>
          <w:rFonts w:ascii="Times New Roman" w:hAnsi="Times New Roman"/>
          <w:b/>
          <w:sz w:val="24"/>
          <w:szCs w:val="24"/>
        </w:rPr>
        <w:t>на процедурата</w:t>
      </w:r>
      <w:r w:rsidR="00325205" w:rsidRPr="003C02CC">
        <w:rPr>
          <w:rFonts w:ascii="Times New Roman" w:hAnsi="Times New Roman"/>
          <w:b/>
          <w:sz w:val="24"/>
          <w:szCs w:val="24"/>
        </w:rPr>
        <w:t xml:space="preserve"> е</w:t>
      </w:r>
      <w:bookmarkStart w:id="6" w:name="_Hlk37669834"/>
      <w:r w:rsidR="00325205" w:rsidRPr="003C02CC">
        <w:rPr>
          <w:rFonts w:ascii="Times New Roman" w:hAnsi="Times New Roman"/>
          <w:b/>
          <w:sz w:val="24"/>
          <w:szCs w:val="24"/>
        </w:rPr>
        <w:t xml:space="preserve"> </w:t>
      </w:r>
      <w:r w:rsidR="002D7BB5" w:rsidRPr="007D1170">
        <w:rPr>
          <w:rFonts w:ascii="Times New Roman" w:hAnsi="Times New Roman"/>
          <w:bCs/>
          <w:sz w:val="24"/>
          <w:szCs w:val="24"/>
        </w:rPr>
        <w:t xml:space="preserve">да </w:t>
      </w:r>
      <w:r w:rsidR="007D1170" w:rsidRPr="007D1170">
        <w:rPr>
          <w:rFonts w:ascii="Times New Roman" w:hAnsi="Times New Roman"/>
          <w:bCs/>
          <w:sz w:val="24"/>
          <w:szCs w:val="24"/>
        </w:rPr>
        <w:t xml:space="preserve">се подобри състоянието на защитени видове птици </w:t>
      </w:r>
      <w:bookmarkStart w:id="7" w:name="_Hlk173745114"/>
      <w:r w:rsidR="007D1170" w:rsidRPr="007D1170">
        <w:rPr>
          <w:rFonts w:ascii="Times New Roman" w:hAnsi="Times New Roman"/>
          <w:bCs/>
          <w:sz w:val="24"/>
          <w:szCs w:val="24"/>
        </w:rPr>
        <w:t xml:space="preserve">Черен лешояд (А079 </w:t>
      </w:r>
      <w:r w:rsidR="007D1170" w:rsidRPr="00E77BF1">
        <w:rPr>
          <w:rFonts w:ascii="Times New Roman" w:hAnsi="Times New Roman"/>
          <w:bCs/>
          <w:i/>
          <w:iCs/>
          <w:sz w:val="24"/>
          <w:szCs w:val="24"/>
        </w:rPr>
        <w:t>Aegypius monachus</w:t>
      </w:r>
      <w:r w:rsidR="007D1170" w:rsidRPr="007D1170">
        <w:rPr>
          <w:rFonts w:ascii="Times New Roman" w:hAnsi="Times New Roman"/>
          <w:bCs/>
          <w:sz w:val="24"/>
          <w:szCs w:val="24"/>
        </w:rPr>
        <w:t xml:space="preserve">), Кръстат орел (А404 </w:t>
      </w:r>
      <w:r w:rsidR="007D1170" w:rsidRPr="00E77BF1">
        <w:rPr>
          <w:rFonts w:ascii="Times New Roman" w:hAnsi="Times New Roman"/>
          <w:bCs/>
          <w:i/>
          <w:iCs/>
          <w:sz w:val="24"/>
          <w:szCs w:val="24"/>
        </w:rPr>
        <w:t>Aquila heliaca</w:t>
      </w:r>
      <w:r w:rsidR="007D1170" w:rsidRPr="007D1170">
        <w:rPr>
          <w:rFonts w:ascii="Times New Roman" w:hAnsi="Times New Roman"/>
          <w:bCs/>
          <w:sz w:val="24"/>
          <w:szCs w:val="24"/>
        </w:rPr>
        <w:t xml:space="preserve">), Белоглав лешояд (А078 </w:t>
      </w:r>
      <w:r w:rsidR="007D1170" w:rsidRPr="00E77BF1">
        <w:rPr>
          <w:rFonts w:ascii="Times New Roman" w:hAnsi="Times New Roman"/>
          <w:bCs/>
          <w:i/>
          <w:iCs/>
          <w:sz w:val="24"/>
          <w:szCs w:val="24"/>
        </w:rPr>
        <w:t>Gyps fulvus</w:t>
      </w:r>
      <w:r w:rsidR="007D1170" w:rsidRPr="007D1170">
        <w:rPr>
          <w:rFonts w:ascii="Times New Roman" w:hAnsi="Times New Roman"/>
          <w:bCs/>
          <w:sz w:val="24"/>
          <w:szCs w:val="24"/>
        </w:rPr>
        <w:t xml:space="preserve">), Египетски лешояд (А077 </w:t>
      </w:r>
      <w:r w:rsidR="007D1170" w:rsidRPr="00E77BF1">
        <w:rPr>
          <w:rFonts w:ascii="Times New Roman" w:hAnsi="Times New Roman"/>
          <w:bCs/>
          <w:i/>
          <w:iCs/>
          <w:sz w:val="24"/>
          <w:szCs w:val="24"/>
        </w:rPr>
        <w:t>Neophron percnopterus</w:t>
      </w:r>
      <w:r w:rsidR="007D1170" w:rsidRPr="007D1170">
        <w:rPr>
          <w:rFonts w:ascii="Times New Roman" w:hAnsi="Times New Roman"/>
          <w:bCs/>
          <w:sz w:val="24"/>
          <w:szCs w:val="24"/>
        </w:rPr>
        <w:t>)</w:t>
      </w:r>
      <w:bookmarkEnd w:id="7"/>
      <w:r w:rsidR="007D1170" w:rsidRPr="007D1170">
        <w:rPr>
          <w:rFonts w:ascii="Times New Roman" w:hAnsi="Times New Roman"/>
          <w:bCs/>
          <w:sz w:val="24"/>
          <w:szCs w:val="24"/>
        </w:rPr>
        <w:t xml:space="preserve"> чрез извършване на подхранвания в съществуващи площадки в защитените зони</w:t>
      </w:r>
      <w:r w:rsidR="00B44A1D">
        <w:rPr>
          <w:rFonts w:ascii="Times New Roman" w:hAnsi="Times New Roman"/>
          <w:bCs/>
          <w:sz w:val="24"/>
          <w:szCs w:val="24"/>
        </w:rPr>
        <w:t xml:space="preserve"> от мрежата НАТУРА 2000</w:t>
      </w:r>
      <w:r w:rsidR="007D1170" w:rsidRPr="007D1170">
        <w:rPr>
          <w:rFonts w:ascii="Times New Roman" w:hAnsi="Times New Roman"/>
          <w:bCs/>
          <w:sz w:val="24"/>
          <w:szCs w:val="24"/>
        </w:rPr>
        <w:t>.</w:t>
      </w:r>
    </w:p>
    <w:p w14:paraId="5BCD34B0" w14:textId="77777777" w:rsidR="007D1170" w:rsidRPr="003C02CC" w:rsidRDefault="007D1170" w:rsidP="003155A9">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p>
    <w:p w14:paraId="150004BF" w14:textId="77777777" w:rsidR="00B35AFE" w:rsidRPr="003C02CC" w:rsidRDefault="003155A9" w:rsidP="00B35AF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b/>
          <w:sz w:val="24"/>
          <w:szCs w:val="24"/>
        </w:rPr>
        <w:t>Очаквани резултати</w:t>
      </w:r>
      <w:r w:rsidRPr="003C02CC">
        <w:rPr>
          <w:rFonts w:ascii="Times New Roman" w:hAnsi="Times New Roman"/>
          <w:sz w:val="24"/>
          <w:szCs w:val="24"/>
        </w:rPr>
        <w:t xml:space="preserve">: </w:t>
      </w:r>
    </w:p>
    <w:p w14:paraId="1E7CFD92" w14:textId="152924E2" w:rsidR="007D1170" w:rsidRPr="007D1170" w:rsidRDefault="00B35AFE" w:rsidP="00E77BF1">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r>
      <w:r w:rsidR="007D1170" w:rsidRPr="007D1170">
        <w:rPr>
          <w:rFonts w:ascii="Times New Roman" w:hAnsi="Times New Roman"/>
          <w:sz w:val="24"/>
          <w:szCs w:val="24"/>
        </w:rPr>
        <w:t>Подобрено състояние на целевите видове птици</w:t>
      </w:r>
      <w:r w:rsidR="007D1170">
        <w:rPr>
          <w:rFonts w:ascii="Times New Roman" w:hAnsi="Times New Roman"/>
          <w:sz w:val="24"/>
          <w:szCs w:val="24"/>
        </w:rPr>
        <w:t>;</w:t>
      </w:r>
      <w:r w:rsidR="007D1170" w:rsidRPr="007D1170">
        <w:rPr>
          <w:rFonts w:ascii="Times New Roman" w:hAnsi="Times New Roman"/>
          <w:sz w:val="24"/>
          <w:szCs w:val="24"/>
        </w:rPr>
        <w:t xml:space="preserve"> </w:t>
      </w:r>
    </w:p>
    <w:p w14:paraId="4D187565" w14:textId="2182F973" w:rsidR="003155A9" w:rsidRPr="003C02CC" w:rsidRDefault="00B35AFE" w:rsidP="00E77BF1">
      <w:pPr>
        <w:pBdr>
          <w:top w:val="single" w:sz="4" w:space="1" w:color="auto"/>
          <w:left w:val="single" w:sz="4" w:space="4" w:color="auto"/>
          <w:bottom w:val="single" w:sz="4" w:space="1" w:color="auto"/>
          <w:right w:val="single" w:sz="4" w:space="4" w:color="auto"/>
        </w:pBdr>
        <w:tabs>
          <w:tab w:val="left" w:pos="284"/>
        </w:tabs>
        <w:spacing w:after="0" w:line="240" w:lineRule="auto"/>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 xml:space="preserve">Изпълнена мярка </w:t>
      </w:r>
      <w:r w:rsidR="007D1170">
        <w:rPr>
          <w:rFonts w:ascii="Times New Roman" w:hAnsi="Times New Roman"/>
          <w:sz w:val="24"/>
          <w:szCs w:val="24"/>
        </w:rPr>
        <w:t>70</w:t>
      </w:r>
      <w:r w:rsidRPr="003C02CC">
        <w:rPr>
          <w:rFonts w:ascii="Times New Roman" w:hAnsi="Times New Roman"/>
          <w:sz w:val="24"/>
          <w:szCs w:val="24"/>
        </w:rPr>
        <w:t xml:space="preserve"> от </w:t>
      </w:r>
      <w:r w:rsidR="00974AC7" w:rsidRPr="00B1134A">
        <w:rPr>
          <w:rFonts w:ascii="Times New Roman" w:hAnsi="Times New Roman"/>
          <w:sz w:val="24"/>
          <w:szCs w:val="24"/>
        </w:rPr>
        <w:t>Националната рамка за приоритетни действия за НАТУРА 2000</w:t>
      </w:r>
      <w:r w:rsidR="00974AC7">
        <w:rPr>
          <w:rFonts w:ascii="Times New Roman" w:hAnsi="Times New Roman"/>
          <w:sz w:val="24"/>
          <w:szCs w:val="24"/>
        </w:rPr>
        <w:t xml:space="preserve"> (</w:t>
      </w:r>
      <w:r w:rsidR="00974AC7" w:rsidRPr="003C02CC">
        <w:rPr>
          <w:rFonts w:ascii="Times New Roman" w:hAnsi="Times New Roman"/>
          <w:sz w:val="24"/>
          <w:szCs w:val="24"/>
        </w:rPr>
        <w:t>НРПД</w:t>
      </w:r>
      <w:r w:rsidR="00974AC7">
        <w:rPr>
          <w:rFonts w:ascii="Times New Roman" w:hAnsi="Times New Roman"/>
          <w:sz w:val="24"/>
          <w:szCs w:val="24"/>
        </w:rPr>
        <w:t xml:space="preserve">). </w:t>
      </w:r>
    </w:p>
    <w:bookmarkEnd w:id="6"/>
    <w:p w14:paraId="4474812D" w14:textId="65C81661" w:rsidR="00592A74" w:rsidRPr="003C02CC" w:rsidRDefault="00592A74" w:rsidP="00102E23">
      <w:pPr>
        <w:pStyle w:val="ListParagraph"/>
        <w:spacing w:after="0" w:line="252" w:lineRule="auto"/>
        <w:ind w:left="0"/>
        <w:contextualSpacing w:val="0"/>
        <w:jc w:val="both"/>
        <w:rPr>
          <w:rFonts w:ascii="Times New Roman" w:hAnsi="Times New Roman"/>
          <w:b/>
          <w:sz w:val="24"/>
          <w:szCs w:val="24"/>
        </w:rPr>
      </w:pPr>
    </w:p>
    <w:p w14:paraId="4BD33251" w14:textId="63DDFC54" w:rsidR="00293B44" w:rsidRPr="00D36415" w:rsidRDefault="004A58E5"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7</w:t>
      </w:r>
      <w:r w:rsidR="00CB14EE" w:rsidRPr="003C02CC">
        <w:rPr>
          <w:rFonts w:ascii="Times New Roman" w:hAnsi="Times New Roman"/>
          <w:b/>
          <w:sz w:val="24"/>
          <w:szCs w:val="24"/>
        </w:rPr>
        <w:t>. Индикатори</w:t>
      </w:r>
      <w:r w:rsidR="000076C7" w:rsidRPr="003C02CC">
        <w:rPr>
          <w:rFonts w:ascii="Times New Roman" w:hAnsi="Times New Roman"/>
          <w:b/>
          <w:sz w:val="24"/>
          <w:szCs w:val="24"/>
        </w:rPr>
        <w:t xml:space="preserve"> </w:t>
      </w:r>
      <w:r w:rsidR="00AF646E" w:rsidRPr="00D36415">
        <w:rPr>
          <w:rFonts w:ascii="Times New Roman" w:hAnsi="Times New Roman"/>
          <w:b/>
          <w:sz w:val="24"/>
          <w:szCs w:val="24"/>
        </w:rPr>
        <w:t>(</w:t>
      </w:r>
      <w:r w:rsidR="00AF646E" w:rsidRPr="003C02CC">
        <w:rPr>
          <w:rFonts w:ascii="Times New Roman" w:hAnsi="Times New Roman"/>
          <w:b/>
          <w:sz w:val="24"/>
          <w:szCs w:val="24"/>
        </w:rPr>
        <w:t>показатели</w:t>
      </w:r>
      <w:r w:rsidR="00AF646E" w:rsidRPr="00D36415">
        <w:rPr>
          <w:rFonts w:ascii="Times New Roman" w:hAnsi="Times New Roman"/>
          <w:b/>
          <w:sz w:val="24"/>
          <w:szCs w:val="24"/>
        </w:rPr>
        <w:t>)</w:t>
      </w:r>
      <w:r w:rsidR="00CB14EE" w:rsidRPr="003C02CC">
        <w:rPr>
          <w:rStyle w:val="FootnoteReference"/>
          <w:rFonts w:ascii="Times New Roman" w:hAnsi="Times New Roman"/>
          <w:b/>
          <w:sz w:val="24"/>
          <w:szCs w:val="24"/>
        </w:rPr>
        <w:footnoteReference w:id="1"/>
      </w:r>
      <w:r w:rsidR="00CB14EE" w:rsidRPr="003C02CC">
        <w:rPr>
          <w:rFonts w:ascii="Times New Roman" w:hAnsi="Times New Roman"/>
          <w:b/>
          <w:sz w:val="24"/>
          <w:szCs w:val="24"/>
        </w:rPr>
        <w:t>:</w:t>
      </w:r>
      <w:r w:rsidR="00472994" w:rsidRPr="00D36415">
        <w:rPr>
          <w:rFonts w:ascii="Times New Roman" w:hAnsi="Times New Roman"/>
          <w:b/>
          <w:sz w:val="24"/>
          <w:szCs w:val="24"/>
        </w:rPr>
        <w:t xml:space="preserve"> </w:t>
      </w:r>
      <w:bookmarkStart w:id="8" w:name="_Hlk115271053"/>
    </w:p>
    <w:p w14:paraId="1DD68508" w14:textId="77777777" w:rsidR="00B35AFE" w:rsidRPr="003C02CC" w:rsidRDefault="003155A9"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Кандидатът включва в проектното си предложение следните индикатор</w:t>
      </w:r>
      <w:r w:rsidR="002341BE" w:rsidRPr="003C02CC">
        <w:rPr>
          <w:rFonts w:ascii="Times New Roman" w:hAnsi="Times New Roman"/>
          <w:sz w:val="24"/>
          <w:szCs w:val="24"/>
        </w:rPr>
        <w:t>и</w:t>
      </w:r>
      <w:r w:rsidRPr="003C02CC">
        <w:rPr>
          <w:rFonts w:ascii="Times New Roman" w:hAnsi="Times New Roman"/>
          <w:sz w:val="24"/>
          <w:szCs w:val="24"/>
        </w:rPr>
        <w:t xml:space="preserve">: </w:t>
      </w:r>
    </w:p>
    <w:p w14:paraId="79DE981B" w14:textId="45561267" w:rsidR="00472994"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bCs/>
          <w:sz w:val="24"/>
          <w:szCs w:val="24"/>
        </w:rPr>
      </w:pPr>
      <w:r w:rsidRPr="003C02CC">
        <w:rPr>
          <w:rFonts w:ascii="Times New Roman" w:hAnsi="Times New Roman"/>
          <w:b/>
          <w:bCs/>
          <w:sz w:val="24"/>
          <w:szCs w:val="24"/>
        </w:rPr>
        <w:t xml:space="preserve">1. Видове </w:t>
      </w:r>
      <w:r w:rsidR="007D1170" w:rsidRPr="00A60311">
        <w:rPr>
          <w:rFonts w:ascii="Times New Roman" w:hAnsi="Times New Roman"/>
          <w:b/>
          <w:bCs/>
          <w:sz w:val="24"/>
          <w:szCs w:val="24"/>
        </w:rPr>
        <w:t xml:space="preserve">птици </w:t>
      </w:r>
      <w:r w:rsidRPr="003C02CC">
        <w:rPr>
          <w:rFonts w:ascii="Times New Roman" w:hAnsi="Times New Roman"/>
          <w:b/>
          <w:bCs/>
          <w:sz w:val="24"/>
          <w:szCs w:val="24"/>
        </w:rPr>
        <w:t>с подобрен природозащитен статус (или с тенденция за подобряване):</w:t>
      </w:r>
    </w:p>
    <w:p w14:paraId="632357F8" w14:textId="77777777"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Целева стойност за региона в преход – %;</w:t>
      </w:r>
    </w:p>
    <w:p w14:paraId="07837A01" w14:textId="6697A860" w:rsidR="00B35AFE" w:rsidRPr="003C02CC"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lastRenderedPageBreak/>
        <w:t>- Целева стойност за по-слабо развитите региони – %</w:t>
      </w:r>
    </w:p>
    <w:p w14:paraId="2522E2FC" w14:textId="58E2FF48" w:rsidR="00D94590" w:rsidRDefault="00B35AFE"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3C02CC">
        <w:rPr>
          <w:rFonts w:ascii="Times New Roman" w:hAnsi="Times New Roman"/>
          <w:bCs/>
          <w:i/>
          <w:iCs/>
          <w:sz w:val="24"/>
          <w:szCs w:val="24"/>
        </w:rPr>
        <w:t xml:space="preserve">Като базова стойност кандидатът посочва „0“, а като целева – </w:t>
      </w:r>
      <w:r w:rsidR="00995B2E" w:rsidRPr="00995B2E">
        <w:rPr>
          <w:rFonts w:ascii="Times New Roman" w:hAnsi="Times New Roman"/>
          <w:i/>
          <w:iCs/>
          <w:sz w:val="24"/>
          <w:szCs w:val="24"/>
        </w:rPr>
        <w:t>0,</w:t>
      </w:r>
      <w:r w:rsidR="00995B2E" w:rsidRPr="00D36415">
        <w:rPr>
          <w:rFonts w:ascii="Times New Roman" w:hAnsi="Times New Roman"/>
          <w:i/>
          <w:iCs/>
          <w:sz w:val="24"/>
          <w:szCs w:val="24"/>
        </w:rPr>
        <w:t>11</w:t>
      </w:r>
      <w:r w:rsidR="00995B2E" w:rsidRPr="00995B2E">
        <w:rPr>
          <w:rFonts w:ascii="Times New Roman" w:hAnsi="Times New Roman"/>
          <w:i/>
          <w:iCs/>
          <w:sz w:val="24"/>
          <w:szCs w:val="24"/>
        </w:rPr>
        <w:t>%</w:t>
      </w:r>
      <w:r w:rsidR="00995B2E">
        <w:rPr>
          <w:rFonts w:ascii="Times New Roman" w:hAnsi="Times New Roman"/>
          <w:i/>
          <w:iCs/>
          <w:sz w:val="24"/>
          <w:szCs w:val="24"/>
        </w:rPr>
        <w:t xml:space="preserve">, което представлява </w:t>
      </w:r>
      <w:r w:rsidRPr="003C02CC">
        <w:rPr>
          <w:rFonts w:ascii="Times New Roman" w:hAnsi="Times New Roman"/>
          <w:bCs/>
          <w:i/>
          <w:iCs/>
          <w:sz w:val="24"/>
          <w:szCs w:val="24"/>
        </w:rPr>
        <w:t>подобрен</w:t>
      </w:r>
      <w:r w:rsidR="00995B2E">
        <w:rPr>
          <w:rFonts w:ascii="Times New Roman" w:hAnsi="Times New Roman"/>
          <w:bCs/>
          <w:i/>
          <w:iCs/>
          <w:sz w:val="24"/>
          <w:szCs w:val="24"/>
        </w:rPr>
        <w:t>ата</w:t>
      </w:r>
      <w:r w:rsidRPr="003C02CC">
        <w:rPr>
          <w:rFonts w:ascii="Times New Roman" w:hAnsi="Times New Roman"/>
          <w:bCs/>
          <w:i/>
          <w:iCs/>
          <w:sz w:val="24"/>
          <w:szCs w:val="24"/>
        </w:rPr>
        <w:t xml:space="preserve"> оценк</w:t>
      </w:r>
      <w:r w:rsidR="00995B2E">
        <w:rPr>
          <w:rFonts w:ascii="Times New Roman" w:hAnsi="Times New Roman"/>
          <w:bCs/>
          <w:i/>
          <w:iCs/>
          <w:sz w:val="24"/>
          <w:szCs w:val="24"/>
        </w:rPr>
        <w:t>а</w:t>
      </w:r>
      <w:r w:rsidRPr="003C02CC">
        <w:rPr>
          <w:rFonts w:ascii="Times New Roman" w:hAnsi="Times New Roman"/>
          <w:bCs/>
          <w:i/>
          <w:iCs/>
          <w:sz w:val="24"/>
          <w:szCs w:val="24"/>
        </w:rPr>
        <w:t xml:space="preserve"> в % (процентно) изражение, </w:t>
      </w:r>
      <w:r w:rsidR="00995B2E">
        <w:rPr>
          <w:rFonts w:ascii="Times New Roman" w:hAnsi="Times New Roman"/>
          <w:bCs/>
          <w:i/>
          <w:iCs/>
          <w:sz w:val="24"/>
          <w:szCs w:val="24"/>
        </w:rPr>
        <w:t>посочена в</w:t>
      </w:r>
      <w:r w:rsidRPr="003C02CC">
        <w:rPr>
          <w:rFonts w:ascii="Times New Roman" w:hAnsi="Times New Roman"/>
          <w:bCs/>
          <w:i/>
          <w:iCs/>
          <w:sz w:val="24"/>
          <w:szCs w:val="24"/>
        </w:rPr>
        <w:t xml:space="preserve"> Указанията</w:t>
      </w:r>
      <w:r w:rsidR="00995B2E">
        <w:rPr>
          <w:rFonts w:ascii="Times New Roman" w:hAnsi="Times New Roman"/>
          <w:bCs/>
          <w:i/>
          <w:iCs/>
          <w:sz w:val="24"/>
          <w:szCs w:val="24"/>
        </w:rPr>
        <w:t xml:space="preserve"> по</w:t>
      </w:r>
      <w:r w:rsidRPr="003C02CC">
        <w:rPr>
          <w:rFonts w:ascii="Times New Roman" w:hAnsi="Times New Roman"/>
          <w:bCs/>
          <w:i/>
          <w:iCs/>
          <w:sz w:val="24"/>
          <w:szCs w:val="24"/>
        </w:rPr>
        <w:t xml:space="preserve"> Приложение </w:t>
      </w:r>
      <w:r w:rsidR="00995B2E">
        <w:rPr>
          <w:rFonts w:ascii="Times New Roman" w:hAnsi="Times New Roman"/>
          <w:bCs/>
          <w:i/>
          <w:iCs/>
          <w:sz w:val="24"/>
          <w:szCs w:val="24"/>
        </w:rPr>
        <w:t xml:space="preserve">№ 3 </w:t>
      </w:r>
      <w:r w:rsidRPr="003C02CC">
        <w:rPr>
          <w:rFonts w:ascii="Times New Roman" w:hAnsi="Times New Roman"/>
          <w:bCs/>
          <w:i/>
          <w:iCs/>
          <w:sz w:val="24"/>
          <w:szCs w:val="24"/>
        </w:rPr>
        <w:t>към условията за кандидатстване</w:t>
      </w:r>
      <w:r w:rsidR="00E31B8A">
        <w:rPr>
          <w:rFonts w:ascii="Times New Roman" w:hAnsi="Times New Roman"/>
          <w:bCs/>
          <w:i/>
          <w:iCs/>
          <w:sz w:val="24"/>
          <w:szCs w:val="24"/>
        </w:rPr>
        <w:t xml:space="preserve"> (0,11%)</w:t>
      </w:r>
      <w:r w:rsidRPr="003C02CC">
        <w:rPr>
          <w:rFonts w:ascii="Times New Roman" w:hAnsi="Times New Roman"/>
          <w:bCs/>
          <w:i/>
          <w:iCs/>
          <w:sz w:val="24"/>
          <w:szCs w:val="24"/>
        </w:rPr>
        <w:t>.</w:t>
      </w:r>
      <w:r w:rsidR="00D94590" w:rsidRPr="00D94590">
        <w:t xml:space="preserve"> </w:t>
      </w:r>
    </w:p>
    <w:p w14:paraId="1EB8AF26" w14:textId="77777777" w:rsidR="00D94590"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pPr>
      <w:r w:rsidRPr="00D94590">
        <w:rPr>
          <w:rFonts w:ascii="Times New Roman" w:hAnsi="Times New Roman"/>
          <w:b/>
          <w:bCs/>
          <w:sz w:val="24"/>
          <w:szCs w:val="24"/>
        </w:rPr>
        <w:t>Площ на защитените зони по „Натура 2000“, обхванати от мерки за опазване и възстановяване – ха</w:t>
      </w:r>
      <w:r w:rsidRPr="00D94590">
        <w:t xml:space="preserve"> </w:t>
      </w:r>
    </w:p>
    <w:p w14:paraId="5D8C7B63" w14:textId="5153F119" w:rsidR="00D94590" w:rsidRPr="00D94590" w:rsidRDefault="00D94590" w:rsidP="00D94590">
      <w:pPr>
        <w:pBdr>
          <w:top w:val="single" w:sz="4" w:space="1" w:color="auto"/>
          <w:left w:val="single" w:sz="4" w:space="4" w:color="auto"/>
          <w:bottom w:val="single" w:sz="4" w:space="1" w:color="auto"/>
          <w:right w:val="single" w:sz="4" w:space="4" w:color="auto"/>
        </w:pBdr>
        <w:spacing w:after="120" w:line="252" w:lineRule="auto"/>
        <w:jc w:val="both"/>
      </w:pPr>
      <w:r w:rsidRPr="00D94590">
        <w:rPr>
          <w:rFonts w:ascii="Times New Roman" w:hAnsi="Times New Roman"/>
          <w:sz w:val="24"/>
          <w:szCs w:val="24"/>
        </w:rPr>
        <w:t xml:space="preserve">- Целева стойност за региона в преход – </w:t>
      </w:r>
      <w:r w:rsidR="00A60311">
        <w:rPr>
          <w:rFonts w:ascii="Times New Roman" w:hAnsi="Times New Roman"/>
          <w:sz w:val="24"/>
          <w:szCs w:val="24"/>
        </w:rPr>
        <w:t>ха</w:t>
      </w:r>
      <w:r w:rsidRPr="00D94590">
        <w:rPr>
          <w:rFonts w:ascii="Times New Roman" w:hAnsi="Times New Roman"/>
          <w:sz w:val="24"/>
          <w:szCs w:val="24"/>
        </w:rPr>
        <w:t>;</w:t>
      </w:r>
      <w:r w:rsidRPr="00D94590">
        <w:t xml:space="preserve"> </w:t>
      </w:r>
    </w:p>
    <w:p w14:paraId="5201E3CE" w14:textId="7C51655B" w:rsidR="00B35AFE" w:rsidRPr="00D94590"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94590">
        <w:rPr>
          <w:rFonts w:ascii="Times New Roman" w:hAnsi="Times New Roman"/>
          <w:sz w:val="24"/>
          <w:szCs w:val="24"/>
        </w:rPr>
        <w:t xml:space="preserve">- Целева стойност за по-слабо развитите региони – </w:t>
      </w:r>
      <w:r w:rsidR="00A60311">
        <w:rPr>
          <w:rFonts w:ascii="Times New Roman" w:hAnsi="Times New Roman"/>
          <w:sz w:val="24"/>
          <w:szCs w:val="24"/>
        </w:rPr>
        <w:t>ха.</w:t>
      </w:r>
    </w:p>
    <w:p w14:paraId="6243A115" w14:textId="6F7ADBA1" w:rsidR="00D94590" w:rsidRPr="003C02CC" w:rsidRDefault="00D94590" w:rsidP="00102E23">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i/>
          <w:iCs/>
          <w:sz w:val="24"/>
          <w:szCs w:val="24"/>
        </w:rPr>
      </w:pPr>
      <w:r w:rsidRPr="00D94590">
        <w:rPr>
          <w:rFonts w:ascii="Times New Roman" w:hAnsi="Times New Roman"/>
          <w:bCs/>
          <w:i/>
          <w:iCs/>
          <w:sz w:val="24"/>
          <w:szCs w:val="24"/>
        </w:rPr>
        <w:t xml:space="preserve">Като базова стойност кандидатът посочва „0“, а като целева – </w:t>
      </w:r>
      <w:r w:rsidR="008567BE" w:rsidRPr="008567BE">
        <w:rPr>
          <w:rFonts w:ascii="Times New Roman" w:hAnsi="Times New Roman"/>
          <w:bCs/>
          <w:i/>
          <w:iCs/>
          <w:sz w:val="24"/>
          <w:szCs w:val="24"/>
        </w:rPr>
        <w:t>площта на интервенция в рамките на проекта, която представлява територия от мрежата Натура 2000 с радиус от 10 км около целевата площадка, предмет на проекта. В случай че в тази площ попадат територии извън защитени зони от мрежата Натура 2000, същите се изваждат от стойността на целевата площ на интервенции. Това се  доказва с описателна част, визуално  представяне (картен материал в цифров вид и картен материал във формат .pdf в мащаб 1:5 000) и геореферирани данни</w:t>
      </w:r>
      <w:r w:rsidRPr="00D94590">
        <w:rPr>
          <w:rFonts w:ascii="Times New Roman" w:hAnsi="Times New Roman"/>
          <w:bCs/>
          <w:i/>
          <w:iCs/>
          <w:sz w:val="24"/>
          <w:szCs w:val="24"/>
        </w:rPr>
        <w:t>.</w:t>
      </w:r>
    </w:p>
    <w:bookmarkEnd w:id="8"/>
    <w:p w14:paraId="242C16EF" w14:textId="77777777" w:rsidR="00E94859" w:rsidRPr="003C02CC" w:rsidRDefault="00E94859" w:rsidP="00E94859">
      <w:pPr>
        <w:spacing w:after="120" w:line="252" w:lineRule="auto"/>
        <w:jc w:val="both"/>
        <w:rPr>
          <w:rFonts w:ascii="Times New Roman" w:eastAsia="Times New Roman" w:hAnsi="Times New Roman"/>
          <w:b/>
          <w:sz w:val="24"/>
          <w:szCs w:val="24"/>
          <w:lang w:eastAsia="bg-BG"/>
        </w:rPr>
      </w:pPr>
    </w:p>
    <w:p w14:paraId="60BA158E" w14:textId="026E0012" w:rsidR="00E94859" w:rsidRPr="003C02CC" w:rsidRDefault="00E94859" w:rsidP="0023700C">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8. Общ размер на безвъзмездната финансова помощ по процедурата и разпределение по категория региони (ако е приложимо):</w:t>
      </w:r>
      <w:r w:rsidR="0023700C" w:rsidRPr="003C02CC">
        <w:t xml:space="preserve"> </w:t>
      </w:r>
    </w:p>
    <w:p w14:paraId="2DADE17B" w14:textId="11E2FBB8" w:rsidR="00451BA8" w:rsidRPr="003C02CC" w:rsidRDefault="00E94859" w:rsidP="000E6EB1">
      <w:pPr>
        <w:pBdr>
          <w:top w:val="single" w:sz="4" w:space="1" w:color="auto"/>
          <w:left w:val="single" w:sz="4" w:space="4" w:color="auto"/>
          <w:bottom w:val="single" w:sz="4" w:space="1" w:color="auto"/>
          <w:right w:val="single" w:sz="4" w:space="4" w:color="auto"/>
        </w:pBdr>
        <w:spacing w:after="120" w:line="252" w:lineRule="auto"/>
        <w:jc w:val="both"/>
        <w:rPr>
          <w:rFonts w:ascii="Times New Roman" w:eastAsia="Times New Roman" w:hAnsi="Times New Roman"/>
          <w:bCs/>
          <w:sz w:val="24"/>
          <w:szCs w:val="24"/>
          <w:lang w:eastAsia="bg-BG"/>
        </w:rPr>
      </w:pPr>
      <w:r w:rsidRPr="003C02CC">
        <w:rPr>
          <w:rFonts w:ascii="Times New Roman" w:eastAsia="Times New Roman" w:hAnsi="Times New Roman"/>
          <w:bCs/>
          <w:sz w:val="24"/>
          <w:szCs w:val="24"/>
          <w:lang w:eastAsia="bg-BG"/>
        </w:rPr>
        <w:t xml:space="preserve">Общият размер на средствата, които могат да бъдат предоставени по процедурата е </w:t>
      </w:r>
      <w:r w:rsidR="007D1170" w:rsidRPr="007D1170">
        <w:rPr>
          <w:rFonts w:ascii="Times New Roman" w:eastAsia="Times New Roman" w:hAnsi="Times New Roman"/>
          <w:bCs/>
          <w:sz w:val="24"/>
          <w:szCs w:val="24"/>
          <w:lang w:eastAsia="bg-BG"/>
        </w:rPr>
        <w:t xml:space="preserve">5 134 053,75 </w:t>
      </w:r>
      <w:r w:rsidR="008148F6" w:rsidRPr="003C02CC">
        <w:rPr>
          <w:rFonts w:ascii="Times New Roman" w:eastAsia="Times New Roman" w:hAnsi="Times New Roman"/>
          <w:bCs/>
          <w:sz w:val="24"/>
          <w:szCs w:val="24"/>
          <w:lang w:eastAsia="bg-BG"/>
        </w:rPr>
        <w:t xml:space="preserve">лв. </w:t>
      </w:r>
      <w:r w:rsidRPr="003C02CC">
        <w:rPr>
          <w:rFonts w:ascii="Times New Roman" w:eastAsia="Times New Roman" w:hAnsi="Times New Roman"/>
          <w:bCs/>
          <w:sz w:val="24"/>
          <w:szCs w:val="24"/>
          <w:lang w:eastAsia="bg-BG"/>
        </w:rPr>
        <w:t>(</w:t>
      </w:r>
      <w:r w:rsidR="007D1170">
        <w:rPr>
          <w:rFonts w:ascii="Times New Roman" w:eastAsia="Times New Roman" w:hAnsi="Times New Roman"/>
          <w:bCs/>
          <w:sz w:val="24"/>
          <w:szCs w:val="24"/>
          <w:lang w:eastAsia="bg-BG"/>
        </w:rPr>
        <w:t>пет милиона сто</w:t>
      </w:r>
      <w:r w:rsidR="007E2A23">
        <w:rPr>
          <w:rFonts w:ascii="Times New Roman" w:eastAsia="Times New Roman" w:hAnsi="Times New Roman"/>
          <w:bCs/>
          <w:sz w:val="24"/>
          <w:szCs w:val="24"/>
          <w:lang w:eastAsia="bg-BG"/>
        </w:rPr>
        <w:t xml:space="preserve"> </w:t>
      </w:r>
      <w:r w:rsidR="007D1170">
        <w:rPr>
          <w:rFonts w:ascii="Times New Roman" w:eastAsia="Times New Roman" w:hAnsi="Times New Roman"/>
          <w:bCs/>
          <w:sz w:val="24"/>
          <w:szCs w:val="24"/>
          <w:lang w:eastAsia="bg-BG"/>
        </w:rPr>
        <w:t>тридесет и четири хиляди и петдесет и три лева и седемдесет и пет стотинки</w:t>
      </w:r>
      <w:r w:rsidR="008148F6" w:rsidRPr="003C02CC">
        <w:rPr>
          <w:rFonts w:ascii="Times New Roman" w:eastAsia="Times New Roman" w:hAnsi="Times New Roman"/>
          <w:bCs/>
          <w:sz w:val="24"/>
          <w:szCs w:val="24"/>
          <w:lang w:eastAsia="bg-BG"/>
        </w:rPr>
        <w:t>)</w:t>
      </w:r>
      <w:r w:rsidR="000E6EB1" w:rsidRPr="003C02CC">
        <w:rPr>
          <w:rFonts w:ascii="Times New Roman" w:eastAsia="Times New Roman" w:hAnsi="Times New Roman"/>
          <w:bCs/>
          <w:sz w:val="24"/>
          <w:szCs w:val="24"/>
          <w:lang w:eastAsia="bg-BG"/>
        </w:rPr>
        <w:t xml:space="preserve">, от които за региона в преход (ЮЗР) – до </w:t>
      </w:r>
      <w:r w:rsidR="007D1170" w:rsidRPr="007D1170">
        <w:rPr>
          <w:rFonts w:ascii="Times New Roman" w:eastAsia="Times New Roman" w:hAnsi="Times New Roman"/>
          <w:bCs/>
          <w:sz w:val="24"/>
          <w:szCs w:val="24"/>
          <w:lang w:eastAsia="bg-BG"/>
        </w:rPr>
        <w:t xml:space="preserve">1 026 810,75 лв. </w:t>
      </w:r>
      <w:r w:rsidR="00E96406" w:rsidRPr="003C02CC">
        <w:rPr>
          <w:rFonts w:ascii="Times New Roman" w:eastAsia="Times New Roman" w:hAnsi="Times New Roman"/>
          <w:bCs/>
          <w:sz w:val="24"/>
          <w:szCs w:val="24"/>
          <w:lang w:eastAsia="bg-BG"/>
        </w:rPr>
        <w:t>(</w:t>
      </w:r>
      <w:r w:rsidR="007D1170">
        <w:rPr>
          <w:rFonts w:ascii="Times New Roman" w:eastAsia="Times New Roman" w:hAnsi="Times New Roman"/>
          <w:bCs/>
          <w:sz w:val="24"/>
          <w:szCs w:val="24"/>
          <w:lang w:eastAsia="bg-BG"/>
        </w:rPr>
        <w:t>един милион двадесет и шест хиляди осемстотин и десет лева и седемдесет и пет стотинки</w:t>
      </w:r>
      <w:r w:rsidR="00E96406" w:rsidRPr="003C02CC">
        <w:rPr>
          <w:rFonts w:ascii="Times New Roman" w:eastAsia="Times New Roman" w:hAnsi="Times New Roman"/>
          <w:bCs/>
          <w:sz w:val="24"/>
          <w:szCs w:val="24"/>
          <w:lang w:eastAsia="bg-BG"/>
        </w:rPr>
        <w:t>)</w:t>
      </w:r>
      <w:bookmarkStart w:id="9" w:name="_Hlk158891576"/>
      <w:r w:rsidR="007D1170">
        <w:rPr>
          <w:rFonts w:ascii="Times New Roman" w:eastAsia="Times New Roman" w:hAnsi="Times New Roman"/>
          <w:bCs/>
          <w:sz w:val="24"/>
          <w:szCs w:val="24"/>
          <w:lang w:eastAsia="bg-BG"/>
        </w:rPr>
        <w:t xml:space="preserve">. </w:t>
      </w:r>
      <w:r w:rsidRPr="003C02CC">
        <w:rPr>
          <w:rFonts w:ascii="Times New Roman" w:eastAsia="Times New Roman" w:hAnsi="Times New Roman"/>
          <w:bCs/>
          <w:sz w:val="24"/>
          <w:szCs w:val="24"/>
          <w:lang w:eastAsia="bg-BG"/>
        </w:rPr>
        <w:t>Дейностите по настоящата процедура се подпомагат финансово от Европейския фонд за регионално развитие (ЕФРР) и от националния бюджет на Република България.</w:t>
      </w:r>
      <w:bookmarkEnd w:id="9"/>
    </w:p>
    <w:p w14:paraId="418616E7" w14:textId="6A3FBE28" w:rsidR="000E6EB1" w:rsidRPr="003C02CC" w:rsidRDefault="000E6EB1" w:rsidP="000E6EB1">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Управляващият орган на ПОС 2021-2027 г. си запазва правото да не предостави изцяло посочената сума, в случай че </w:t>
      </w:r>
      <w:r w:rsidR="00EB71E1" w:rsidRPr="003C02CC">
        <w:rPr>
          <w:rFonts w:ascii="Times New Roman" w:hAnsi="Times New Roman"/>
          <w:sz w:val="24"/>
          <w:szCs w:val="24"/>
        </w:rPr>
        <w:t xml:space="preserve">проектните предложения </w:t>
      </w:r>
      <w:r w:rsidRPr="003C02CC">
        <w:rPr>
          <w:rFonts w:ascii="Times New Roman" w:hAnsi="Times New Roman"/>
          <w:sz w:val="24"/>
          <w:szCs w:val="24"/>
        </w:rPr>
        <w:t>не отговаря</w:t>
      </w:r>
      <w:r w:rsidR="00CC3D9D" w:rsidRPr="003C02CC">
        <w:rPr>
          <w:rFonts w:ascii="Times New Roman" w:hAnsi="Times New Roman"/>
          <w:sz w:val="24"/>
          <w:szCs w:val="24"/>
        </w:rPr>
        <w:t>т</w:t>
      </w:r>
      <w:r w:rsidRPr="003C02CC">
        <w:rPr>
          <w:rFonts w:ascii="Times New Roman" w:hAnsi="Times New Roman"/>
          <w:sz w:val="24"/>
          <w:szCs w:val="24"/>
        </w:rPr>
        <w:t xml:space="preserve"> на изискванията на условията за кандидатстване или в случай че предвидените за изпълнение дейности изискват по-малък финансов ресурс. </w:t>
      </w:r>
    </w:p>
    <w:p w14:paraId="2B1E5462" w14:textId="50297349" w:rsidR="000E6EB1" w:rsidRPr="003C02CC" w:rsidRDefault="000E6EB1" w:rsidP="000E6EB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Cs/>
          <w:sz w:val="24"/>
          <w:szCs w:val="24"/>
          <w:lang w:eastAsia="bg-BG"/>
        </w:rPr>
      </w:pPr>
      <w:r w:rsidRPr="003C02CC">
        <w:rPr>
          <w:rFonts w:ascii="Times New Roman" w:hAnsi="Times New Roman"/>
          <w:sz w:val="24"/>
          <w:szCs w:val="24"/>
        </w:rPr>
        <w:t>Посоченият общ размер на безвъзмездната финансова помощ (БФП) по процедурата може да бъде увеличаван при наличие на финансов ресурс по приоритета, без изменение на условията за кандидатстване.</w:t>
      </w:r>
    </w:p>
    <w:p w14:paraId="112D9BF8" w14:textId="77777777" w:rsidR="00E94859" w:rsidRPr="003C02CC" w:rsidRDefault="00E94859" w:rsidP="00E94859">
      <w:pPr>
        <w:pStyle w:val="ListParagraph"/>
        <w:spacing w:after="120" w:line="252" w:lineRule="auto"/>
        <w:ind w:left="0"/>
        <w:contextualSpacing w:val="0"/>
        <w:jc w:val="both"/>
        <w:rPr>
          <w:rFonts w:ascii="Times New Roman" w:hAnsi="Times New Roman"/>
          <w:b/>
          <w:sz w:val="24"/>
          <w:szCs w:val="24"/>
        </w:rPr>
      </w:pPr>
    </w:p>
    <w:p w14:paraId="2CCF944B" w14:textId="77777777" w:rsidR="003155A9" w:rsidRPr="003C02CC" w:rsidRDefault="004A58E5"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9</w:t>
      </w:r>
      <w:r w:rsidR="002325A3" w:rsidRPr="003C02CC">
        <w:rPr>
          <w:rFonts w:ascii="Times New Roman" w:hAnsi="Times New Roman"/>
          <w:b/>
          <w:sz w:val="24"/>
          <w:szCs w:val="24"/>
        </w:rPr>
        <w:t xml:space="preserve">. </w:t>
      </w:r>
      <w:bookmarkStart w:id="10" w:name="_Hlk119314321"/>
      <w:r w:rsidR="00AF646E" w:rsidRPr="003C02CC">
        <w:rPr>
          <w:rFonts w:ascii="Times New Roman" w:hAnsi="Times New Roman"/>
          <w:b/>
          <w:sz w:val="24"/>
          <w:szCs w:val="24"/>
        </w:rPr>
        <w:t xml:space="preserve">Минимален (ако е приложимо) и максимален размер на безвъзмездната финансова помощ за конкретен проект: </w:t>
      </w:r>
      <w:bookmarkEnd w:id="10"/>
    </w:p>
    <w:p w14:paraId="24CC4F5F" w14:textId="77777777" w:rsidR="00234A52" w:rsidRDefault="008148F6"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Максимален размер на БФП за </w:t>
      </w:r>
      <w:r w:rsidR="007D1170">
        <w:rPr>
          <w:rFonts w:ascii="Times New Roman" w:hAnsi="Times New Roman"/>
          <w:sz w:val="24"/>
          <w:szCs w:val="24"/>
        </w:rPr>
        <w:t xml:space="preserve">конкретен </w:t>
      </w:r>
      <w:r w:rsidRPr="003C02CC">
        <w:rPr>
          <w:rFonts w:ascii="Times New Roman" w:hAnsi="Times New Roman"/>
          <w:sz w:val="24"/>
          <w:szCs w:val="24"/>
        </w:rPr>
        <w:t>проект</w:t>
      </w:r>
      <w:r w:rsidR="00234A52" w:rsidRPr="00D36415">
        <w:rPr>
          <w:rFonts w:ascii="Times New Roman" w:hAnsi="Times New Roman"/>
          <w:sz w:val="24"/>
          <w:szCs w:val="24"/>
        </w:rPr>
        <w:t xml:space="preserve"> </w:t>
      </w:r>
      <w:r w:rsidR="00234A52">
        <w:rPr>
          <w:rFonts w:ascii="Times New Roman" w:hAnsi="Times New Roman"/>
          <w:sz w:val="24"/>
          <w:szCs w:val="24"/>
          <w:lang w:val="en-US"/>
        </w:rPr>
        <w:t>e</w:t>
      </w:r>
      <w:r w:rsidR="00234A52" w:rsidRPr="00D36415">
        <w:rPr>
          <w:rFonts w:ascii="Times New Roman" w:hAnsi="Times New Roman"/>
          <w:sz w:val="24"/>
          <w:szCs w:val="24"/>
        </w:rPr>
        <w:t xml:space="preserve"> </w:t>
      </w:r>
      <w:bookmarkStart w:id="11" w:name="_Hlk175133602"/>
      <w:r w:rsidR="00234A52" w:rsidRPr="00D36415">
        <w:rPr>
          <w:rFonts w:ascii="Times New Roman" w:hAnsi="Times New Roman"/>
          <w:sz w:val="24"/>
          <w:szCs w:val="24"/>
        </w:rPr>
        <w:t xml:space="preserve">342 270,25 </w:t>
      </w:r>
      <w:r w:rsidR="00234A52">
        <w:rPr>
          <w:rFonts w:ascii="Times New Roman" w:hAnsi="Times New Roman"/>
          <w:sz w:val="24"/>
          <w:szCs w:val="24"/>
        </w:rPr>
        <w:t>лв.</w:t>
      </w:r>
      <w:bookmarkEnd w:id="11"/>
    </w:p>
    <w:p w14:paraId="242050D5" w14:textId="183F97B2" w:rsidR="008148F6" w:rsidRPr="003C02CC" w:rsidRDefault="00234A52" w:rsidP="003155A9">
      <w:pPr>
        <w:pStyle w:val="ListParagraph"/>
        <w:pBdr>
          <w:top w:val="single" w:sz="4" w:space="1" w:color="auto"/>
          <w:left w:val="single" w:sz="4" w:space="4" w:color="auto"/>
          <w:bottom w:val="single" w:sz="4" w:space="0"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Стойността</w:t>
      </w:r>
      <w:r w:rsidR="008148F6" w:rsidRPr="003C02CC">
        <w:rPr>
          <w:rFonts w:ascii="Times New Roman" w:hAnsi="Times New Roman"/>
          <w:sz w:val="24"/>
          <w:szCs w:val="24"/>
        </w:rPr>
        <w:t xml:space="preserve"> </w:t>
      </w:r>
      <w:r w:rsidR="007D1170">
        <w:rPr>
          <w:rFonts w:ascii="Times New Roman" w:hAnsi="Times New Roman"/>
          <w:sz w:val="24"/>
          <w:szCs w:val="24"/>
        </w:rPr>
        <w:t>е изчисл</w:t>
      </w:r>
      <w:r>
        <w:rPr>
          <w:rFonts w:ascii="Times New Roman" w:hAnsi="Times New Roman"/>
          <w:sz w:val="24"/>
          <w:szCs w:val="24"/>
        </w:rPr>
        <w:t>ена</w:t>
      </w:r>
      <w:r w:rsidR="007D1170">
        <w:rPr>
          <w:rFonts w:ascii="Times New Roman" w:hAnsi="Times New Roman"/>
          <w:sz w:val="24"/>
          <w:szCs w:val="24"/>
        </w:rPr>
        <w:t xml:space="preserve"> при съобразяване ограничението</w:t>
      </w:r>
      <w:r>
        <w:rPr>
          <w:rFonts w:ascii="Times New Roman" w:hAnsi="Times New Roman"/>
          <w:sz w:val="24"/>
          <w:szCs w:val="24"/>
        </w:rPr>
        <w:t>,</w:t>
      </w:r>
      <w:r w:rsidR="007D1170">
        <w:rPr>
          <w:rFonts w:ascii="Times New Roman" w:hAnsi="Times New Roman"/>
          <w:sz w:val="24"/>
          <w:szCs w:val="24"/>
        </w:rPr>
        <w:t xml:space="preserve"> заложено в НРПД </w:t>
      </w:r>
      <w:r>
        <w:rPr>
          <w:rFonts w:ascii="Times New Roman" w:hAnsi="Times New Roman"/>
          <w:sz w:val="24"/>
          <w:szCs w:val="24"/>
        </w:rPr>
        <w:t>–</w:t>
      </w:r>
      <w:r w:rsidR="007D1170">
        <w:rPr>
          <w:rFonts w:ascii="Times New Roman" w:hAnsi="Times New Roman"/>
          <w:sz w:val="24"/>
          <w:szCs w:val="24"/>
        </w:rPr>
        <w:t xml:space="preserve"> </w:t>
      </w:r>
      <w:r w:rsidR="007D1170" w:rsidRPr="006B2BE2">
        <w:rPr>
          <w:rFonts w:ascii="Times New Roman" w:hAnsi="Times New Roman"/>
          <w:sz w:val="24"/>
          <w:szCs w:val="24"/>
        </w:rPr>
        <w:t>максималн</w:t>
      </w:r>
      <w:r w:rsidR="00E31B8A">
        <w:rPr>
          <w:rFonts w:ascii="Times New Roman" w:hAnsi="Times New Roman"/>
          <w:sz w:val="24"/>
          <w:szCs w:val="24"/>
        </w:rPr>
        <w:t>ата стойност на мярката спрямо броят посочени площадки</w:t>
      </w:r>
      <w:r>
        <w:t>.</w:t>
      </w:r>
    </w:p>
    <w:p w14:paraId="272551E6" w14:textId="7FD32701" w:rsidR="000E6EB1" w:rsidRPr="003C02CC" w:rsidRDefault="00CB14EE" w:rsidP="00C05AD5">
      <w:pPr>
        <w:pStyle w:val="ListParagraph"/>
        <w:spacing w:after="0" w:line="240"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230306B9" w14:textId="77777777"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b/>
          <w:sz w:val="24"/>
          <w:szCs w:val="24"/>
        </w:rPr>
      </w:pPr>
      <w:r w:rsidRPr="003C02CC">
        <w:rPr>
          <w:rFonts w:ascii="Times New Roman" w:hAnsi="Times New Roman"/>
          <w:b/>
          <w:sz w:val="24"/>
          <w:szCs w:val="24"/>
        </w:rPr>
        <w:t>10. Процент на съфинансиране</w:t>
      </w:r>
      <w:r w:rsidRPr="003C02CC">
        <w:rPr>
          <w:rStyle w:val="FootnoteReference"/>
          <w:rFonts w:ascii="Times New Roman" w:hAnsi="Times New Roman"/>
          <w:b/>
          <w:sz w:val="24"/>
          <w:szCs w:val="24"/>
        </w:rPr>
        <w:footnoteReference w:id="2"/>
      </w:r>
      <w:r w:rsidRPr="003C02CC">
        <w:rPr>
          <w:rFonts w:ascii="Times New Roman" w:hAnsi="Times New Roman"/>
          <w:b/>
          <w:sz w:val="24"/>
          <w:szCs w:val="24"/>
        </w:rPr>
        <w:t>:</w:t>
      </w:r>
      <w:r w:rsidRPr="00D36415">
        <w:rPr>
          <w:rFonts w:ascii="Times New Roman" w:hAnsi="Times New Roman"/>
          <w:b/>
          <w:sz w:val="24"/>
          <w:szCs w:val="24"/>
        </w:rPr>
        <w:t xml:space="preserve"> </w:t>
      </w:r>
    </w:p>
    <w:p w14:paraId="4625AC25" w14:textId="52C2C59E"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Процентът на съфинансиране на БФП по </w:t>
      </w:r>
      <w:r w:rsidR="008148F6" w:rsidRPr="003C02CC">
        <w:rPr>
          <w:rFonts w:ascii="Times New Roman" w:hAnsi="Times New Roman"/>
          <w:sz w:val="24"/>
          <w:szCs w:val="24"/>
        </w:rPr>
        <w:t xml:space="preserve">отделен проект по </w:t>
      </w:r>
      <w:r w:rsidRPr="003C02CC">
        <w:rPr>
          <w:rFonts w:ascii="Times New Roman" w:hAnsi="Times New Roman"/>
          <w:sz w:val="24"/>
          <w:szCs w:val="24"/>
        </w:rPr>
        <w:t xml:space="preserve">процедурата е както следва: </w:t>
      </w:r>
    </w:p>
    <w:p w14:paraId="2E49D61E" w14:textId="7649E788"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региона в преход:</w:t>
      </w:r>
    </w:p>
    <w:p w14:paraId="61A80C19" w14:textId="32C6C270"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lastRenderedPageBreak/>
        <w:t xml:space="preserve">- средства от ЕФРР в размер на 70% - </w:t>
      </w:r>
      <w:bookmarkStart w:id="12" w:name="_Hlk174019677"/>
      <w:r w:rsidR="007D1170" w:rsidRPr="007D1170">
        <w:rPr>
          <w:rFonts w:ascii="Times New Roman" w:hAnsi="Times New Roman"/>
          <w:sz w:val="24"/>
          <w:szCs w:val="24"/>
        </w:rPr>
        <w:t>718 767,</w:t>
      </w:r>
      <w:bookmarkEnd w:id="12"/>
      <w:r w:rsidR="00D93B35" w:rsidRPr="007D1170">
        <w:rPr>
          <w:rFonts w:ascii="Times New Roman" w:hAnsi="Times New Roman"/>
          <w:sz w:val="24"/>
          <w:szCs w:val="24"/>
        </w:rPr>
        <w:t>5</w:t>
      </w:r>
      <w:r w:rsidR="00D93B35">
        <w:rPr>
          <w:rFonts w:ascii="Times New Roman" w:hAnsi="Times New Roman"/>
          <w:sz w:val="24"/>
          <w:szCs w:val="24"/>
        </w:rPr>
        <w:t xml:space="preserve">3 </w:t>
      </w:r>
      <w:r w:rsidRPr="003C02CC">
        <w:rPr>
          <w:rFonts w:ascii="Times New Roman" w:eastAsia="Times New Roman" w:hAnsi="Times New Roman"/>
          <w:color w:val="000000"/>
          <w:sz w:val="24"/>
          <w:szCs w:val="24"/>
          <w:lang w:eastAsia="fr-FR"/>
        </w:rPr>
        <w:t>лв.</w:t>
      </w:r>
      <w:r w:rsidRPr="003C02CC" w:rsidDel="00E6471B">
        <w:rPr>
          <w:rFonts w:ascii="Times New Roman" w:hAnsi="Times New Roman"/>
          <w:sz w:val="24"/>
          <w:szCs w:val="24"/>
        </w:rPr>
        <w:t xml:space="preserve"> </w:t>
      </w:r>
      <w:r w:rsidRPr="003C02CC">
        <w:rPr>
          <w:rFonts w:ascii="Times New Roman" w:hAnsi="Times New Roman"/>
          <w:sz w:val="24"/>
          <w:szCs w:val="24"/>
        </w:rPr>
        <w:t>(</w:t>
      </w:r>
      <w:r w:rsidR="000A1320">
        <w:rPr>
          <w:rFonts w:ascii="Times New Roman" w:hAnsi="Times New Roman"/>
          <w:sz w:val="24"/>
          <w:szCs w:val="24"/>
        </w:rPr>
        <w:t xml:space="preserve">седемстотин и осемнадесет хиляди седемстотин шестдесет и седем лева и петдесет и </w:t>
      </w:r>
      <w:r w:rsidR="00D93B35">
        <w:rPr>
          <w:rFonts w:ascii="Times New Roman" w:hAnsi="Times New Roman"/>
          <w:sz w:val="24"/>
          <w:szCs w:val="24"/>
        </w:rPr>
        <w:t xml:space="preserve">три </w:t>
      </w:r>
      <w:r w:rsidR="000A1320">
        <w:rPr>
          <w:rFonts w:ascii="Times New Roman" w:hAnsi="Times New Roman"/>
          <w:sz w:val="24"/>
          <w:szCs w:val="24"/>
        </w:rPr>
        <w:t>стотинки</w:t>
      </w:r>
      <w:r w:rsidRPr="003C02CC">
        <w:rPr>
          <w:rFonts w:ascii="Times New Roman" w:hAnsi="Times New Roman"/>
          <w:sz w:val="24"/>
          <w:szCs w:val="24"/>
        </w:rPr>
        <w:t>) и</w:t>
      </w:r>
    </w:p>
    <w:p w14:paraId="06E4F4B3" w14:textId="0E1E09A6"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национално съфинансиране в размер на 30% -</w:t>
      </w:r>
      <w:r w:rsidR="00941E30" w:rsidRPr="003C02CC">
        <w:rPr>
          <w:rFonts w:ascii="Times New Roman" w:hAnsi="Times New Roman"/>
          <w:sz w:val="24"/>
          <w:szCs w:val="24"/>
        </w:rPr>
        <w:t xml:space="preserve"> </w:t>
      </w:r>
      <w:r w:rsidR="007D1170" w:rsidRPr="007D1170">
        <w:rPr>
          <w:rFonts w:ascii="Times New Roman" w:hAnsi="Times New Roman"/>
          <w:sz w:val="24"/>
          <w:szCs w:val="24"/>
        </w:rPr>
        <w:t>308 043,</w:t>
      </w:r>
      <w:r w:rsidR="00D93B35" w:rsidRPr="007D1170">
        <w:rPr>
          <w:rFonts w:ascii="Times New Roman" w:hAnsi="Times New Roman"/>
          <w:sz w:val="24"/>
          <w:szCs w:val="24"/>
        </w:rPr>
        <w:t>2</w:t>
      </w:r>
      <w:r w:rsidR="00D93B35">
        <w:rPr>
          <w:rFonts w:ascii="Times New Roman" w:hAnsi="Times New Roman"/>
          <w:sz w:val="24"/>
          <w:szCs w:val="24"/>
        </w:rPr>
        <w:t xml:space="preserve">3 </w:t>
      </w:r>
      <w:r w:rsidRPr="003C02CC">
        <w:rPr>
          <w:rFonts w:ascii="Times New Roman" w:hAnsi="Times New Roman"/>
          <w:sz w:val="24"/>
          <w:szCs w:val="24"/>
        </w:rPr>
        <w:t>лв. (</w:t>
      </w:r>
      <w:r w:rsidR="000A1320">
        <w:rPr>
          <w:rFonts w:ascii="Times New Roman" w:hAnsi="Times New Roman"/>
          <w:sz w:val="24"/>
          <w:szCs w:val="24"/>
        </w:rPr>
        <w:t xml:space="preserve">триста и осем хиляди и четиридесет </w:t>
      </w:r>
      <w:r w:rsidR="00450A1E">
        <w:rPr>
          <w:rFonts w:ascii="Times New Roman" w:hAnsi="Times New Roman"/>
          <w:sz w:val="24"/>
          <w:szCs w:val="24"/>
        </w:rPr>
        <w:t>и</w:t>
      </w:r>
      <w:r w:rsidR="000A1320">
        <w:rPr>
          <w:rFonts w:ascii="Times New Roman" w:hAnsi="Times New Roman"/>
          <w:sz w:val="24"/>
          <w:szCs w:val="24"/>
        </w:rPr>
        <w:t xml:space="preserve"> три лева и двадесет и </w:t>
      </w:r>
      <w:r w:rsidR="00D93B35">
        <w:rPr>
          <w:rFonts w:ascii="Times New Roman" w:hAnsi="Times New Roman"/>
          <w:sz w:val="24"/>
          <w:szCs w:val="24"/>
        </w:rPr>
        <w:t xml:space="preserve">три </w:t>
      </w:r>
      <w:r w:rsidR="000A1320">
        <w:rPr>
          <w:rFonts w:ascii="Times New Roman" w:hAnsi="Times New Roman"/>
          <w:sz w:val="24"/>
          <w:szCs w:val="24"/>
        </w:rPr>
        <w:t>стотинки</w:t>
      </w:r>
      <w:r w:rsidRPr="003C02CC">
        <w:rPr>
          <w:rFonts w:ascii="Times New Roman" w:hAnsi="Times New Roman"/>
          <w:sz w:val="24"/>
          <w:szCs w:val="24"/>
        </w:rPr>
        <w:t>).</w:t>
      </w:r>
      <w:r w:rsidRPr="00D36415">
        <w:rPr>
          <w:rFonts w:ascii="Times New Roman" w:hAnsi="Times New Roman"/>
          <w:sz w:val="24"/>
          <w:szCs w:val="24"/>
        </w:rPr>
        <w:t xml:space="preserve"> </w:t>
      </w:r>
    </w:p>
    <w:p w14:paraId="188C33CC" w14:textId="77777777" w:rsidR="00C05AD5" w:rsidRPr="00D36415"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3C02CC">
        <w:rPr>
          <w:rFonts w:ascii="Times New Roman" w:hAnsi="Times New Roman"/>
          <w:i/>
          <w:iCs/>
          <w:sz w:val="24"/>
          <w:szCs w:val="24"/>
        </w:rPr>
        <w:t>Финансиране за по-слабо развитите региони:</w:t>
      </w:r>
      <w:r w:rsidRPr="00D36415">
        <w:rPr>
          <w:rFonts w:ascii="Times New Roman" w:hAnsi="Times New Roman"/>
          <w:i/>
          <w:iCs/>
          <w:sz w:val="24"/>
          <w:szCs w:val="24"/>
        </w:rPr>
        <w:t xml:space="preserve"> </w:t>
      </w:r>
    </w:p>
    <w:p w14:paraId="55ABD87F" w14:textId="4546AF2F" w:rsidR="00C05AD5" w:rsidRPr="003C02CC" w:rsidRDefault="00C05AD5" w:rsidP="00C05AD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D36415">
        <w:rPr>
          <w:rFonts w:ascii="Times New Roman" w:hAnsi="Times New Roman"/>
          <w:i/>
          <w:iCs/>
          <w:sz w:val="24"/>
          <w:szCs w:val="24"/>
        </w:rPr>
        <w:t xml:space="preserve">- </w:t>
      </w:r>
      <w:r w:rsidRPr="003C02CC">
        <w:rPr>
          <w:rFonts w:ascii="Times New Roman" w:hAnsi="Times New Roman"/>
          <w:sz w:val="24"/>
          <w:szCs w:val="24"/>
        </w:rPr>
        <w:t>средства от ЕФРР в размер на</w:t>
      </w:r>
      <w:r w:rsidRPr="00D36415">
        <w:rPr>
          <w:rFonts w:ascii="Times New Roman" w:hAnsi="Times New Roman"/>
          <w:sz w:val="24"/>
          <w:szCs w:val="24"/>
        </w:rPr>
        <w:t xml:space="preserve"> 85% -</w:t>
      </w:r>
      <w:r w:rsidRPr="003C02CC">
        <w:rPr>
          <w:rFonts w:ascii="Times New Roman" w:hAnsi="Times New Roman"/>
          <w:sz w:val="24"/>
          <w:szCs w:val="24"/>
        </w:rPr>
        <w:t xml:space="preserve"> </w:t>
      </w:r>
      <w:r w:rsidR="00D93B35" w:rsidRPr="00D93B35">
        <w:rPr>
          <w:rFonts w:ascii="Times New Roman" w:hAnsi="Times New Roman"/>
          <w:sz w:val="24"/>
          <w:szCs w:val="24"/>
        </w:rPr>
        <w:t>3 491 156,55</w:t>
      </w:r>
      <w:r w:rsidR="000A1320">
        <w:rPr>
          <w:rFonts w:ascii="Times New Roman" w:hAnsi="Times New Roman"/>
          <w:sz w:val="24"/>
          <w:szCs w:val="24"/>
        </w:rPr>
        <w:t xml:space="preserve"> </w:t>
      </w:r>
      <w:r w:rsidR="008B1758" w:rsidRPr="00D36415">
        <w:rPr>
          <w:rFonts w:ascii="Times New Roman" w:hAnsi="Times New Roman"/>
          <w:sz w:val="24"/>
          <w:szCs w:val="24"/>
        </w:rPr>
        <w:t xml:space="preserve">лв. </w:t>
      </w:r>
      <w:r w:rsidR="00AA6DA3" w:rsidRPr="00D36415">
        <w:rPr>
          <w:rFonts w:ascii="Times New Roman" w:hAnsi="Times New Roman"/>
          <w:sz w:val="24"/>
          <w:szCs w:val="24"/>
        </w:rPr>
        <w:t>(</w:t>
      </w:r>
      <w:r w:rsidR="00DB4DF8">
        <w:rPr>
          <w:rFonts w:ascii="Times New Roman" w:hAnsi="Times New Roman"/>
          <w:sz w:val="24"/>
          <w:szCs w:val="24"/>
        </w:rPr>
        <w:t xml:space="preserve">три милиона четиристотин деветдесет и една хиляди сто петдесет и шест лева и петдесет и пет </w:t>
      </w:r>
      <w:r w:rsidR="00DB4DF8" w:rsidRPr="00A4333C">
        <w:rPr>
          <w:rFonts w:ascii="Times New Roman" w:hAnsi="Times New Roman"/>
          <w:sz w:val="24"/>
          <w:szCs w:val="24"/>
        </w:rPr>
        <w:t>стотинки</w:t>
      </w:r>
      <w:r w:rsidR="00AA6DA3" w:rsidRPr="00D36415">
        <w:rPr>
          <w:rFonts w:ascii="Times New Roman" w:hAnsi="Times New Roman"/>
          <w:sz w:val="24"/>
          <w:szCs w:val="24"/>
        </w:rPr>
        <w:t xml:space="preserve">) </w:t>
      </w:r>
      <w:r w:rsidRPr="00A4333C">
        <w:rPr>
          <w:rFonts w:ascii="Times New Roman" w:hAnsi="Times New Roman"/>
          <w:sz w:val="24"/>
          <w:szCs w:val="24"/>
        </w:rPr>
        <w:t>и</w:t>
      </w:r>
    </w:p>
    <w:p w14:paraId="0CEAC573" w14:textId="7F30FFA0" w:rsidR="00690B50" w:rsidRPr="003C02CC" w:rsidRDefault="00C05AD5" w:rsidP="00C05AD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sz w:val="24"/>
          <w:szCs w:val="24"/>
        </w:rPr>
      </w:pPr>
      <w:r w:rsidRPr="00D36415">
        <w:rPr>
          <w:rFonts w:ascii="Times New Roman" w:hAnsi="Times New Roman"/>
          <w:i/>
          <w:iCs/>
          <w:sz w:val="24"/>
          <w:szCs w:val="24"/>
        </w:rPr>
        <w:t xml:space="preserve">- </w:t>
      </w:r>
      <w:r w:rsidRPr="003C02CC">
        <w:rPr>
          <w:rFonts w:ascii="Times New Roman" w:hAnsi="Times New Roman"/>
          <w:sz w:val="24"/>
          <w:szCs w:val="24"/>
        </w:rPr>
        <w:t>национално съфинансиране в размер на</w:t>
      </w:r>
      <w:r w:rsidRPr="00D36415">
        <w:rPr>
          <w:rFonts w:ascii="Times New Roman" w:hAnsi="Times New Roman"/>
          <w:sz w:val="24"/>
          <w:szCs w:val="24"/>
        </w:rPr>
        <w:t xml:space="preserve"> 15</w:t>
      </w:r>
      <w:r w:rsidRPr="003C02CC">
        <w:rPr>
          <w:rFonts w:ascii="Times New Roman" w:hAnsi="Times New Roman"/>
          <w:sz w:val="24"/>
          <w:szCs w:val="24"/>
        </w:rPr>
        <w:t xml:space="preserve">% - </w:t>
      </w:r>
      <w:r w:rsidR="00D93B35" w:rsidRPr="00D93B35">
        <w:rPr>
          <w:rFonts w:ascii="Times New Roman" w:hAnsi="Times New Roman"/>
          <w:sz w:val="24"/>
          <w:szCs w:val="24"/>
        </w:rPr>
        <w:t>616 086,45</w:t>
      </w:r>
      <w:r w:rsidR="000A1320">
        <w:rPr>
          <w:rFonts w:ascii="Times New Roman" w:hAnsi="Times New Roman"/>
          <w:sz w:val="24"/>
          <w:szCs w:val="24"/>
        </w:rPr>
        <w:t xml:space="preserve"> </w:t>
      </w:r>
      <w:r w:rsidR="00846DEC" w:rsidRPr="003C02CC">
        <w:rPr>
          <w:rFonts w:ascii="Times New Roman" w:hAnsi="Times New Roman"/>
          <w:sz w:val="24"/>
          <w:szCs w:val="24"/>
        </w:rPr>
        <w:t>лв.</w:t>
      </w:r>
      <w:r w:rsidR="0012789B" w:rsidRPr="003C02CC">
        <w:rPr>
          <w:rFonts w:ascii="Times New Roman" w:hAnsi="Times New Roman"/>
          <w:sz w:val="24"/>
          <w:szCs w:val="24"/>
        </w:rPr>
        <w:t xml:space="preserve"> </w:t>
      </w:r>
      <w:r w:rsidRPr="003C02CC">
        <w:rPr>
          <w:rFonts w:ascii="Times New Roman" w:hAnsi="Times New Roman"/>
          <w:sz w:val="24"/>
          <w:szCs w:val="24"/>
        </w:rPr>
        <w:t>(</w:t>
      </w:r>
      <w:r w:rsidR="00B44A1D">
        <w:rPr>
          <w:rFonts w:ascii="Times New Roman" w:hAnsi="Times New Roman"/>
          <w:sz w:val="24"/>
          <w:szCs w:val="24"/>
        </w:rPr>
        <w:t>шест</w:t>
      </w:r>
      <w:r w:rsidR="000F1BAE">
        <w:rPr>
          <w:rFonts w:ascii="Times New Roman" w:hAnsi="Times New Roman"/>
          <w:sz w:val="24"/>
          <w:szCs w:val="24"/>
        </w:rPr>
        <w:t>стот</w:t>
      </w:r>
      <w:r w:rsidR="00B44A1D">
        <w:rPr>
          <w:rFonts w:ascii="Times New Roman" w:hAnsi="Times New Roman"/>
          <w:sz w:val="24"/>
          <w:szCs w:val="24"/>
        </w:rPr>
        <w:t xml:space="preserve">ин и шестнадесет хиляди осемдесет и шест лева и четиридесет и пет </w:t>
      </w:r>
      <w:r w:rsidR="00B44A1D" w:rsidRPr="00B44A1D">
        <w:rPr>
          <w:rFonts w:ascii="Times New Roman" w:hAnsi="Times New Roman"/>
          <w:sz w:val="24"/>
          <w:szCs w:val="24"/>
        </w:rPr>
        <w:t>стотинки</w:t>
      </w:r>
      <w:r w:rsidRPr="00B44A1D">
        <w:rPr>
          <w:rFonts w:ascii="Times New Roman" w:hAnsi="Times New Roman"/>
          <w:sz w:val="24"/>
          <w:szCs w:val="24"/>
        </w:rPr>
        <w:t>).</w:t>
      </w:r>
    </w:p>
    <w:p w14:paraId="02200F99" w14:textId="38D56BDF" w:rsidR="00C05AD5" w:rsidRDefault="00C05AD5" w:rsidP="00C05AD5">
      <w:pPr>
        <w:pStyle w:val="ListParagraph"/>
        <w:spacing w:after="0" w:line="240" w:lineRule="auto"/>
        <w:ind w:left="0"/>
        <w:contextualSpacing w:val="0"/>
        <w:jc w:val="both"/>
        <w:rPr>
          <w:rFonts w:ascii="Times New Roman" w:hAnsi="Times New Roman"/>
          <w:b/>
          <w:sz w:val="24"/>
          <w:szCs w:val="24"/>
        </w:rPr>
      </w:pPr>
    </w:p>
    <w:p w14:paraId="0CFF5081" w14:textId="77777777" w:rsidR="00524720" w:rsidRPr="003C02CC" w:rsidRDefault="00524720" w:rsidP="00524720">
      <w:pPr>
        <w:pBdr>
          <w:top w:val="single" w:sz="4" w:space="1" w:color="auto"/>
          <w:left w:val="single" w:sz="4" w:space="2" w:color="auto"/>
          <w:bottom w:val="single" w:sz="4" w:space="1" w:color="auto"/>
          <w:right w:val="single" w:sz="4" w:space="4" w:color="auto"/>
        </w:pBdr>
        <w:spacing w:after="0" w:line="240" w:lineRule="auto"/>
        <w:jc w:val="both"/>
        <w:rPr>
          <w:rFonts w:ascii="Times New Roman" w:hAnsi="Times New Roman"/>
          <w:b/>
          <w:sz w:val="24"/>
          <w:szCs w:val="24"/>
        </w:rPr>
      </w:pPr>
      <w:r w:rsidRPr="003C02CC">
        <w:rPr>
          <w:rFonts w:ascii="Times New Roman" w:hAnsi="Times New Roman"/>
          <w:b/>
          <w:sz w:val="24"/>
          <w:szCs w:val="24"/>
        </w:rPr>
        <w:t>11. Допустими кандидати:</w:t>
      </w:r>
    </w:p>
    <w:p w14:paraId="39C02E5E"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7D1170">
        <w:rPr>
          <w:rFonts w:ascii="Times New Roman" w:eastAsia="Times New Roman" w:hAnsi="Times New Roman"/>
          <w:sz w:val="24"/>
          <w:szCs w:val="24"/>
          <w:lang w:eastAsia="fr-FR"/>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p>
    <w:p w14:paraId="1CBFAD42"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Pr>
          <w:rFonts w:ascii="Times New Roman" w:hAnsi="Times New Roman"/>
          <w:bCs/>
          <w:sz w:val="24"/>
          <w:szCs w:val="24"/>
        </w:rPr>
        <w:t>Кандидатите – собственици на п</w:t>
      </w:r>
      <w:r w:rsidRPr="000A3A54">
        <w:rPr>
          <w:rFonts w:ascii="Times New Roman" w:hAnsi="Times New Roman"/>
          <w:bCs/>
          <w:sz w:val="24"/>
          <w:szCs w:val="24"/>
        </w:rPr>
        <w:t>лощадки</w:t>
      </w:r>
      <w:r>
        <w:rPr>
          <w:rFonts w:ascii="Times New Roman" w:hAnsi="Times New Roman"/>
          <w:bCs/>
          <w:sz w:val="24"/>
          <w:szCs w:val="24"/>
        </w:rPr>
        <w:t>те</w:t>
      </w:r>
      <w:r w:rsidRPr="000A3A54">
        <w:rPr>
          <w:rFonts w:ascii="Times New Roman" w:hAnsi="Times New Roman"/>
          <w:bCs/>
          <w:sz w:val="24"/>
          <w:szCs w:val="24"/>
        </w:rPr>
        <w:t xml:space="preserve"> за подхранване </w:t>
      </w:r>
      <w:r>
        <w:rPr>
          <w:rFonts w:ascii="Times New Roman" w:hAnsi="Times New Roman"/>
          <w:bCs/>
          <w:sz w:val="24"/>
          <w:szCs w:val="24"/>
        </w:rPr>
        <w:t xml:space="preserve">на мършоядни птици, регистрирани по реда на чл. 229 от Закона за ветеринарномедицинската дейност (ЗВМД), следва да разполагат с разрешително за използване на странични животински продукти (СЖП), издадено по реда на чл. 271 от ЗМВД. Когато площадката е държавна собственост, допустим кандидат е органът, на когото е предоставено нейното управление.   </w:t>
      </w:r>
    </w:p>
    <w:p w14:paraId="0066800B"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Когато кандидатът не е собственик на площадката за подхранване, същият следва да </w:t>
      </w:r>
      <w:r w:rsidRPr="007D1170">
        <w:rPr>
          <w:rFonts w:ascii="Times New Roman" w:eastAsia="Times New Roman" w:hAnsi="Times New Roman"/>
          <w:sz w:val="24"/>
          <w:szCs w:val="24"/>
          <w:lang w:eastAsia="fr-FR"/>
        </w:rPr>
        <w:t>разполагат със съгласие на собственика за извършване на дейностите по проекта</w:t>
      </w:r>
      <w:r>
        <w:rPr>
          <w:rFonts w:ascii="Times New Roman" w:eastAsia="Times New Roman" w:hAnsi="Times New Roman"/>
          <w:sz w:val="24"/>
          <w:szCs w:val="24"/>
          <w:lang w:eastAsia="fr-FR"/>
        </w:rPr>
        <w:t xml:space="preserve">. </w:t>
      </w:r>
      <w:r w:rsidRPr="0076594F">
        <w:rPr>
          <w:rFonts w:ascii="Times New Roman" w:eastAsia="Times New Roman" w:hAnsi="Times New Roman"/>
          <w:sz w:val="24"/>
          <w:szCs w:val="24"/>
          <w:lang w:eastAsia="fr-FR"/>
        </w:rPr>
        <w:t>Съгласието на собственика може да е обективирано в договор, решение на Министерския съвет за предоставяне на управлението на площадката на кандидата, заповед на кмета на общината или друг приложим правнообвързващ акт или документ, съобразно вида собственик</w:t>
      </w:r>
      <w:r>
        <w:rPr>
          <w:rFonts w:ascii="Times New Roman" w:eastAsia="Times New Roman" w:hAnsi="Times New Roman"/>
          <w:sz w:val="24"/>
          <w:szCs w:val="24"/>
          <w:lang w:eastAsia="fr-FR"/>
        </w:rPr>
        <w:t>.</w:t>
      </w:r>
    </w:p>
    <w:p w14:paraId="45DB6E1F" w14:textId="6FF94BAF" w:rsidR="003651B4" w:rsidRDefault="003651B4"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За да бъдат допустими, кандидатите – физически лица, следва да са </w:t>
      </w:r>
      <w:r w:rsidRPr="003651B4">
        <w:rPr>
          <w:rFonts w:ascii="Times New Roman" w:eastAsia="Times New Roman" w:hAnsi="Times New Roman"/>
          <w:sz w:val="24"/>
          <w:szCs w:val="24"/>
          <w:lang w:eastAsia="fr-FR"/>
        </w:rPr>
        <w:t>навършил</w:t>
      </w:r>
      <w:r>
        <w:rPr>
          <w:rFonts w:ascii="Times New Roman" w:eastAsia="Times New Roman" w:hAnsi="Times New Roman"/>
          <w:sz w:val="24"/>
          <w:szCs w:val="24"/>
          <w:lang w:eastAsia="fr-FR"/>
        </w:rPr>
        <w:t>и</w:t>
      </w:r>
      <w:r w:rsidRPr="003651B4">
        <w:rPr>
          <w:rFonts w:ascii="Times New Roman" w:eastAsia="Times New Roman" w:hAnsi="Times New Roman"/>
          <w:sz w:val="24"/>
          <w:szCs w:val="24"/>
          <w:lang w:eastAsia="fr-FR"/>
        </w:rPr>
        <w:t xml:space="preserve"> 18-годишна възраст и да не </w:t>
      </w:r>
      <w:r>
        <w:rPr>
          <w:rFonts w:ascii="Times New Roman" w:eastAsia="Times New Roman" w:hAnsi="Times New Roman"/>
          <w:sz w:val="24"/>
          <w:szCs w:val="24"/>
          <w:lang w:eastAsia="fr-FR"/>
        </w:rPr>
        <w:t>са</w:t>
      </w:r>
      <w:r w:rsidRPr="003651B4">
        <w:rPr>
          <w:rFonts w:ascii="Times New Roman" w:eastAsia="Times New Roman" w:hAnsi="Times New Roman"/>
          <w:sz w:val="24"/>
          <w:szCs w:val="24"/>
          <w:lang w:eastAsia="fr-FR"/>
        </w:rPr>
        <w:t xml:space="preserve"> поставен</w:t>
      </w:r>
      <w:r>
        <w:rPr>
          <w:rFonts w:ascii="Times New Roman" w:eastAsia="Times New Roman" w:hAnsi="Times New Roman"/>
          <w:sz w:val="24"/>
          <w:szCs w:val="24"/>
          <w:lang w:eastAsia="fr-FR"/>
        </w:rPr>
        <w:t>и</w:t>
      </w:r>
      <w:r w:rsidRPr="003651B4">
        <w:rPr>
          <w:rFonts w:ascii="Times New Roman" w:eastAsia="Times New Roman" w:hAnsi="Times New Roman"/>
          <w:sz w:val="24"/>
          <w:szCs w:val="24"/>
          <w:lang w:eastAsia="fr-FR"/>
        </w:rPr>
        <w:t xml:space="preserve"> под запрещение</w:t>
      </w:r>
      <w:r>
        <w:rPr>
          <w:rFonts w:ascii="Times New Roman" w:eastAsia="Times New Roman" w:hAnsi="Times New Roman"/>
          <w:sz w:val="24"/>
          <w:szCs w:val="24"/>
          <w:lang w:eastAsia="fr-FR"/>
        </w:rPr>
        <w:t xml:space="preserve">. </w:t>
      </w:r>
      <w:r w:rsidR="00BC1BB4">
        <w:rPr>
          <w:rFonts w:ascii="Times New Roman" w:eastAsia="Times New Roman" w:hAnsi="Times New Roman"/>
          <w:sz w:val="24"/>
          <w:szCs w:val="24"/>
          <w:lang w:eastAsia="fr-FR"/>
        </w:rPr>
        <w:t xml:space="preserve">При подписване на АДБФП, </w:t>
      </w:r>
      <w:r w:rsidR="00BB489D">
        <w:rPr>
          <w:rFonts w:ascii="Times New Roman" w:eastAsia="Times New Roman" w:hAnsi="Times New Roman"/>
          <w:sz w:val="24"/>
          <w:szCs w:val="24"/>
          <w:lang w:eastAsia="fr-FR"/>
        </w:rPr>
        <w:t>същите декларират</w:t>
      </w:r>
      <w:r w:rsidR="00BC1BB4">
        <w:rPr>
          <w:rFonts w:ascii="Times New Roman" w:eastAsia="Times New Roman" w:hAnsi="Times New Roman"/>
          <w:sz w:val="24"/>
          <w:szCs w:val="24"/>
          <w:lang w:eastAsia="fr-FR"/>
        </w:rPr>
        <w:t xml:space="preserve">, че не са поставени под запрещение. </w:t>
      </w:r>
    </w:p>
    <w:p w14:paraId="774AC8E9" w14:textId="66E60893"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За да бъдат допустими</w:t>
      </w:r>
      <w:r w:rsidR="003651B4">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кандидатите – юридически лица, извършващи стопанска дейност, следва да бъдат малки или средни предприятия (МСП). </w:t>
      </w:r>
    </w:p>
    <w:p w14:paraId="0B0A8537"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По отношение на к</w:t>
      </w:r>
      <w:r w:rsidRPr="00CE76AD">
        <w:rPr>
          <w:rFonts w:ascii="Times New Roman" w:eastAsia="Times New Roman" w:hAnsi="Times New Roman"/>
          <w:sz w:val="24"/>
          <w:szCs w:val="24"/>
          <w:lang w:eastAsia="fr-FR"/>
        </w:rPr>
        <w:t xml:space="preserve">андидатите не </w:t>
      </w:r>
      <w:r>
        <w:rPr>
          <w:rFonts w:ascii="Times New Roman" w:eastAsia="Times New Roman" w:hAnsi="Times New Roman"/>
          <w:sz w:val="24"/>
          <w:szCs w:val="24"/>
          <w:lang w:eastAsia="fr-FR"/>
        </w:rPr>
        <w:t xml:space="preserve">следва да са </w:t>
      </w:r>
      <w:r w:rsidRPr="00CE76AD">
        <w:rPr>
          <w:rFonts w:ascii="Times New Roman" w:eastAsia="Times New Roman" w:hAnsi="Times New Roman"/>
          <w:sz w:val="24"/>
          <w:szCs w:val="24"/>
          <w:lang w:eastAsia="fr-FR"/>
        </w:rPr>
        <w:t xml:space="preserve">налице обстоятелствата за отстраняване от участие в процедура за възлагане на обществена поръчка съгласно </w:t>
      </w:r>
      <w:r>
        <w:rPr>
          <w:rFonts w:ascii="Times New Roman" w:eastAsia="Times New Roman" w:hAnsi="Times New Roman"/>
          <w:sz w:val="24"/>
          <w:szCs w:val="24"/>
          <w:lang w:eastAsia="fr-FR"/>
        </w:rPr>
        <w:t xml:space="preserve">чл. 54 от </w:t>
      </w:r>
      <w:r w:rsidRPr="00CE76AD">
        <w:rPr>
          <w:rFonts w:ascii="Times New Roman" w:eastAsia="Times New Roman" w:hAnsi="Times New Roman"/>
          <w:sz w:val="24"/>
          <w:szCs w:val="24"/>
          <w:lang w:eastAsia="fr-FR"/>
        </w:rPr>
        <w:t>Закона за обществените поръчки</w:t>
      </w:r>
      <w:r>
        <w:rPr>
          <w:rFonts w:ascii="Times New Roman" w:eastAsia="Times New Roman" w:hAnsi="Times New Roman"/>
          <w:sz w:val="24"/>
          <w:szCs w:val="24"/>
          <w:lang w:eastAsia="fr-FR"/>
        </w:rPr>
        <w:t>. Не са допустими кандидати лицата,</w:t>
      </w:r>
      <w:r w:rsidRPr="00CE76AD">
        <w:rPr>
          <w:rFonts w:ascii="Times New Roman" w:eastAsia="Times New Roman" w:hAnsi="Times New Roman"/>
          <w:sz w:val="24"/>
          <w:szCs w:val="24"/>
          <w:lang w:eastAsia="fr-FR"/>
        </w:rPr>
        <w:t xml:space="preserve">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2DA54681"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76594F">
        <w:rPr>
          <w:rFonts w:ascii="Times New Roman" w:eastAsia="Times New Roman" w:hAnsi="Times New Roman"/>
          <w:sz w:val="24"/>
          <w:szCs w:val="24"/>
          <w:lang w:eastAsia="fr-FR"/>
        </w:rPr>
        <w:t>Не са допустими кандидати физическите и юридическите лица, определени за изпълнители на дейности по процедурата</w:t>
      </w:r>
      <w:r>
        <w:rPr>
          <w:rFonts w:ascii="Times New Roman" w:eastAsia="Times New Roman" w:hAnsi="Times New Roman"/>
          <w:sz w:val="24"/>
          <w:szCs w:val="24"/>
          <w:lang w:eastAsia="fr-FR"/>
        </w:rPr>
        <w:t xml:space="preserve"> по реда на ЗОП или по Глава четвърта от ЗУСЕФСУ</w:t>
      </w:r>
      <w:r w:rsidRPr="0076594F">
        <w:rPr>
          <w:rFonts w:ascii="Times New Roman" w:eastAsia="Times New Roman" w:hAnsi="Times New Roman"/>
          <w:sz w:val="24"/>
          <w:szCs w:val="24"/>
          <w:lang w:eastAsia="fr-FR"/>
        </w:rPr>
        <w:t xml:space="preserve">. </w:t>
      </w:r>
    </w:p>
    <w:p w14:paraId="388E8D31"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Pr>
          <w:rFonts w:ascii="Times New Roman" w:eastAsia="Times New Roman" w:hAnsi="Times New Roman"/>
          <w:sz w:val="24"/>
          <w:szCs w:val="24"/>
          <w:lang w:eastAsia="fr-FR"/>
        </w:rPr>
        <w:t xml:space="preserve">Кандидатите/партньори – физически лица, които </w:t>
      </w:r>
      <w:r w:rsidRPr="007D1170">
        <w:rPr>
          <w:rFonts w:ascii="Times New Roman" w:eastAsia="Times New Roman" w:hAnsi="Times New Roman"/>
          <w:sz w:val="24"/>
          <w:szCs w:val="24"/>
          <w:lang w:eastAsia="fr-FR"/>
        </w:rPr>
        <w:t>разполагат със съгласие на собственика за извършване на дейностите по проекта</w:t>
      </w:r>
      <w:r>
        <w:rPr>
          <w:rFonts w:ascii="Times New Roman" w:eastAsia="Times New Roman" w:hAnsi="Times New Roman"/>
          <w:sz w:val="24"/>
          <w:szCs w:val="24"/>
          <w:lang w:eastAsia="fr-FR"/>
        </w:rPr>
        <w:t>, следва да бъдат пълнолетни лица, с гражданство от държава-членка на ЕС.</w:t>
      </w:r>
    </w:p>
    <w:p w14:paraId="4FCB71D5" w14:textId="76D5BC9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sidRPr="00A418F5">
        <w:rPr>
          <w:rFonts w:ascii="Times New Roman" w:hAnsi="Times New Roman"/>
          <w:bCs/>
          <w:sz w:val="24"/>
          <w:szCs w:val="24"/>
        </w:rPr>
        <w:t xml:space="preserve">Във връзка с </w:t>
      </w:r>
      <w:r>
        <w:rPr>
          <w:rFonts w:ascii="Times New Roman" w:hAnsi="Times New Roman"/>
          <w:bCs/>
          <w:sz w:val="24"/>
          <w:szCs w:val="24"/>
        </w:rPr>
        <w:t xml:space="preserve">чл. 1 от </w:t>
      </w:r>
      <w:r w:rsidR="00251963" w:rsidRPr="00251963">
        <w:rPr>
          <w:rFonts w:ascii="Times New Roman" w:hAnsi="Times New Roman"/>
          <w:bCs/>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Pr>
          <w:rFonts w:ascii="Times New Roman" w:eastAsia="Times New Roman" w:hAnsi="Times New Roman"/>
          <w:sz w:val="24"/>
          <w:szCs w:val="24"/>
          <w:lang w:eastAsia="fr-FR"/>
        </w:rPr>
        <w:t>, н</w:t>
      </w:r>
      <w:r w:rsidRPr="00A418F5">
        <w:rPr>
          <w:rFonts w:ascii="Times New Roman" w:hAnsi="Times New Roman"/>
          <w:bCs/>
          <w:sz w:val="24"/>
          <w:szCs w:val="24"/>
        </w:rPr>
        <w:t>е са допустими кандидати</w:t>
      </w:r>
      <w:r>
        <w:rPr>
          <w:rFonts w:ascii="Times New Roman" w:hAnsi="Times New Roman"/>
          <w:bCs/>
          <w:sz w:val="24"/>
          <w:szCs w:val="24"/>
        </w:rPr>
        <w:t xml:space="preserve"> ф</w:t>
      </w:r>
      <w:r w:rsidRPr="00A418F5">
        <w:rPr>
          <w:rFonts w:ascii="Times New Roman" w:hAnsi="Times New Roman"/>
          <w:bCs/>
          <w:sz w:val="24"/>
          <w:szCs w:val="24"/>
        </w:rPr>
        <w:t xml:space="preserve">изическите и юридическите лица, собственици на животновъдни обекти, регистрирани по чл. 137 от ЗВМД и регистрирани животновъдни обекти – лични стопанства, както и собствениците на обекти, регистрирани по </w:t>
      </w:r>
      <w:r>
        <w:rPr>
          <w:rFonts w:ascii="Times New Roman" w:hAnsi="Times New Roman"/>
          <w:bCs/>
          <w:sz w:val="24"/>
          <w:szCs w:val="24"/>
        </w:rPr>
        <w:t>З</w:t>
      </w:r>
      <w:r w:rsidRPr="00A418F5">
        <w:rPr>
          <w:rFonts w:ascii="Times New Roman" w:hAnsi="Times New Roman"/>
          <w:bCs/>
          <w:sz w:val="24"/>
          <w:szCs w:val="24"/>
        </w:rPr>
        <w:t>акона за храните.</w:t>
      </w:r>
    </w:p>
    <w:p w14:paraId="4ADADAD6"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eastAsia="Times New Roman" w:hAnsi="Times New Roman"/>
          <w:sz w:val="24"/>
          <w:szCs w:val="24"/>
          <w:lang w:eastAsia="fr-FR"/>
        </w:rPr>
      </w:pPr>
      <w:r w:rsidRPr="00DC0235">
        <w:rPr>
          <w:rFonts w:ascii="Times New Roman" w:eastAsia="Times New Roman" w:hAnsi="Times New Roman"/>
          <w:sz w:val="24"/>
          <w:szCs w:val="24"/>
          <w:lang w:eastAsia="fr-FR"/>
        </w:rPr>
        <w:lastRenderedPageBreak/>
        <w:t>Кандидат</w:t>
      </w:r>
      <w:r>
        <w:rPr>
          <w:rFonts w:ascii="Times New Roman" w:eastAsia="Times New Roman" w:hAnsi="Times New Roman"/>
          <w:sz w:val="24"/>
          <w:szCs w:val="24"/>
          <w:lang w:eastAsia="fr-FR"/>
        </w:rPr>
        <w:t>ите</w:t>
      </w:r>
      <w:r w:rsidRPr="00DC023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юридически лица с нестопанска цел (</w:t>
      </w:r>
      <w:r w:rsidRPr="00DC0235">
        <w:rPr>
          <w:rFonts w:ascii="Times New Roman" w:eastAsia="Times New Roman" w:hAnsi="Times New Roman"/>
          <w:sz w:val="24"/>
          <w:szCs w:val="24"/>
          <w:lang w:eastAsia="fr-FR"/>
        </w:rPr>
        <w:t>ЮЛНЦ</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следва да </w:t>
      </w:r>
      <w:r>
        <w:rPr>
          <w:rFonts w:ascii="Times New Roman" w:eastAsia="Times New Roman" w:hAnsi="Times New Roman"/>
          <w:sz w:val="24"/>
          <w:szCs w:val="24"/>
          <w:lang w:eastAsia="fr-FR"/>
        </w:rPr>
        <w:t>са</w:t>
      </w:r>
      <w:r w:rsidRPr="00DC0235">
        <w:rPr>
          <w:rFonts w:ascii="Times New Roman" w:eastAsia="Times New Roman" w:hAnsi="Times New Roman"/>
          <w:sz w:val="24"/>
          <w:szCs w:val="24"/>
          <w:lang w:eastAsia="fr-FR"/>
        </w:rPr>
        <w:t xml:space="preserve"> извършвал</w:t>
      </w:r>
      <w:r>
        <w:rPr>
          <w:rFonts w:ascii="Times New Roman" w:eastAsia="Times New Roman" w:hAnsi="Times New Roman"/>
          <w:sz w:val="24"/>
          <w:szCs w:val="24"/>
          <w:lang w:eastAsia="fr-FR"/>
        </w:rPr>
        <w:t>и</w:t>
      </w:r>
      <w:r w:rsidRPr="00DC0235">
        <w:rPr>
          <w:rFonts w:ascii="Times New Roman" w:eastAsia="Times New Roman" w:hAnsi="Times New Roman"/>
          <w:sz w:val="24"/>
          <w:szCs w:val="24"/>
          <w:lang w:eastAsia="fr-FR"/>
        </w:rPr>
        <w:t xml:space="preserve"> дейност за последните три финансови години</w:t>
      </w:r>
      <w:r>
        <w:rPr>
          <w:rFonts w:ascii="Times New Roman" w:eastAsia="Times New Roman" w:hAnsi="Times New Roman"/>
          <w:sz w:val="24"/>
          <w:szCs w:val="24"/>
          <w:lang w:eastAsia="fr-FR"/>
        </w:rPr>
        <w:t xml:space="preserve"> (</w:t>
      </w:r>
      <w:r w:rsidRPr="00DC0235">
        <w:rPr>
          <w:rFonts w:ascii="Times New Roman" w:eastAsia="Times New Roman" w:hAnsi="Times New Roman"/>
          <w:sz w:val="24"/>
          <w:szCs w:val="24"/>
          <w:lang w:eastAsia="fr-FR"/>
        </w:rPr>
        <w:t>2021 г., 2022 г. и 2023 г.</w:t>
      </w:r>
      <w:r>
        <w:rPr>
          <w:rFonts w:ascii="Times New Roman" w:eastAsia="Times New Roman" w:hAnsi="Times New Roman"/>
          <w:sz w:val="24"/>
          <w:szCs w:val="24"/>
          <w:lang w:eastAsia="fr-FR"/>
        </w:rPr>
        <w:t>)</w:t>
      </w:r>
      <w:r w:rsidRPr="00DC0235">
        <w:rPr>
          <w:rFonts w:ascii="Times New Roman" w:eastAsia="Times New Roman" w:hAnsi="Times New Roman"/>
          <w:sz w:val="24"/>
          <w:szCs w:val="24"/>
          <w:lang w:eastAsia="fr-FR"/>
        </w:rPr>
        <w:t xml:space="preserve"> и да притежава финансов капацитет, позволяващ да се изпълнят предложените в проектното предложение дейности и да се гарантира тяхната финансова устойчивост  – представят се ОПР и счетоводен баланс, от които по отношение на текуща печалба/загуба, стойност на собствения капитал и стойност на актива в баланса е видно, че кандидат</w:t>
      </w:r>
      <w:r>
        <w:rPr>
          <w:rFonts w:ascii="Times New Roman" w:eastAsia="Times New Roman" w:hAnsi="Times New Roman"/>
          <w:sz w:val="24"/>
          <w:szCs w:val="24"/>
          <w:lang w:eastAsia="fr-FR"/>
        </w:rPr>
        <w:t>ите</w:t>
      </w:r>
      <w:r w:rsidRPr="00DC0235">
        <w:rPr>
          <w:rFonts w:ascii="Times New Roman" w:eastAsia="Times New Roman" w:hAnsi="Times New Roman"/>
          <w:sz w:val="24"/>
          <w:szCs w:val="24"/>
          <w:lang w:eastAsia="fr-FR"/>
        </w:rPr>
        <w:t xml:space="preserve"> са извършвали дейност, както и по отношение на приходите и разходите в ОПР да е налице кумулативно за тези три финансови години оборот в размер на </w:t>
      </w:r>
      <w:r>
        <w:rPr>
          <w:rFonts w:ascii="Times New Roman" w:eastAsia="Times New Roman" w:hAnsi="Times New Roman"/>
          <w:sz w:val="24"/>
          <w:szCs w:val="24"/>
          <w:lang w:eastAsia="fr-FR"/>
        </w:rPr>
        <w:t>1</w:t>
      </w:r>
      <w:r w:rsidRPr="00DC0235">
        <w:rPr>
          <w:rFonts w:ascii="Times New Roman" w:eastAsia="Times New Roman" w:hAnsi="Times New Roman"/>
          <w:sz w:val="24"/>
          <w:szCs w:val="24"/>
          <w:lang w:eastAsia="fr-FR"/>
        </w:rPr>
        <w:t xml:space="preserve">0% от стойността на заявената БФП за всички проекти на отделния кандидат. Това изискване е обвързано с необходимостта от доказване на финансов капацитет за извършване на разходите, преди тяхното възстановяване с БФП. </w:t>
      </w:r>
    </w:p>
    <w:p w14:paraId="490A1125" w14:textId="77777777" w:rsidR="00524720" w:rsidRDefault="00524720" w:rsidP="00524720">
      <w:pPr>
        <w:pBdr>
          <w:top w:val="single" w:sz="4" w:space="1" w:color="auto"/>
          <w:left w:val="single" w:sz="4" w:space="2" w:color="auto"/>
          <w:bottom w:val="single" w:sz="4" w:space="1" w:color="auto"/>
          <w:right w:val="single" w:sz="4" w:space="4" w:color="auto"/>
        </w:pBdr>
        <w:spacing w:before="60" w:after="60" w:line="240" w:lineRule="auto"/>
        <w:jc w:val="both"/>
        <w:rPr>
          <w:rFonts w:ascii="Times New Roman" w:hAnsi="Times New Roman"/>
          <w:bCs/>
          <w:sz w:val="24"/>
          <w:szCs w:val="24"/>
        </w:rPr>
      </w:pPr>
      <w:r w:rsidRPr="0027334A">
        <w:rPr>
          <w:rFonts w:ascii="Times New Roman" w:hAnsi="Times New Roman"/>
          <w:bCs/>
          <w:sz w:val="24"/>
          <w:szCs w:val="24"/>
        </w:rPr>
        <w:t xml:space="preserve">Кандидатите </w:t>
      </w:r>
      <w:r>
        <w:rPr>
          <w:rFonts w:ascii="Times New Roman" w:hAnsi="Times New Roman"/>
          <w:bCs/>
          <w:sz w:val="24"/>
          <w:szCs w:val="24"/>
        </w:rPr>
        <w:t xml:space="preserve">– ЮЛНЦ </w:t>
      </w:r>
      <w:r w:rsidRPr="0027334A">
        <w:rPr>
          <w:rFonts w:ascii="Times New Roman" w:hAnsi="Times New Roman"/>
          <w:bCs/>
          <w:sz w:val="24"/>
          <w:szCs w:val="24"/>
        </w:rPr>
        <w:t>следва да са вписани в регистъра на юридическите лица с нестопанска цел/регистър БУЛСТАТ най-малко 18 месеца, предхождащи месеца, в който е подадено проектното предложение; същите да са определени за извършване на общественополезна дейност по смисъла на Закона за юридическите лица с нестопанска цел (ЗЮЛНЦ), като в устава/учредителния акт следва да са налице текстове, от които да е видно, че поне една от целите на организацията е свързана със защита/опазване на околната среда. Не са допустими кандидати, които не са пререгистрирани по реда на ЗЮЛНЦ (изм. ДВ. бр.107 от 18 Декември 2020 г.).</w:t>
      </w:r>
      <w:r>
        <w:rPr>
          <w:rFonts w:ascii="Times New Roman" w:hAnsi="Times New Roman"/>
          <w:bCs/>
          <w:sz w:val="24"/>
          <w:szCs w:val="24"/>
        </w:rPr>
        <w:t xml:space="preserve"> </w:t>
      </w:r>
    </w:p>
    <w:p w14:paraId="22408445" w14:textId="77777777" w:rsidR="00524720" w:rsidRPr="00CE76AD" w:rsidRDefault="00524720" w:rsidP="00524720">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Cs/>
          <w:sz w:val="24"/>
          <w:szCs w:val="24"/>
        </w:rPr>
      </w:pPr>
      <w:r w:rsidRPr="0027334A">
        <w:rPr>
          <w:rFonts w:ascii="Times New Roman" w:hAnsi="Times New Roman"/>
          <w:bCs/>
          <w:sz w:val="24"/>
          <w:szCs w:val="24"/>
        </w:rPr>
        <w:t>Стопанската и нестопанската дейност на кандидати</w:t>
      </w:r>
      <w:r>
        <w:rPr>
          <w:rFonts w:ascii="Times New Roman" w:hAnsi="Times New Roman"/>
          <w:bCs/>
          <w:sz w:val="24"/>
          <w:szCs w:val="24"/>
        </w:rPr>
        <w:t>те</w:t>
      </w:r>
      <w:r w:rsidRPr="0027334A">
        <w:rPr>
          <w:rFonts w:ascii="Times New Roman" w:hAnsi="Times New Roman"/>
          <w:bCs/>
          <w:sz w:val="24"/>
          <w:szCs w:val="24"/>
        </w:rPr>
        <w:t>, разходите и финансирането им, следва да са ясно разделени.</w:t>
      </w:r>
    </w:p>
    <w:p w14:paraId="519A97D9" w14:textId="77777777" w:rsidR="00524720" w:rsidRPr="003C02CC" w:rsidRDefault="00524720" w:rsidP="00C05AD5">
      <w:pPr>
        <w:pStyle w:val="ListParagraph"/>
        <w:spacing w:after="0" w:line="240" w:lineRule="auto"/>
        <w:ind w:left="0"/>
        <w:contextualSpacing w:val="0"/>
        <w:jc w:val="both"/>
        <w:rPr>
          <w:rFonts w:ascii="Times New Roman" w:hAnsi="Times New Roman"/>
          <w:b/>
          <w:sz w:val="24"/>
          <w:szCs w:val="24"/>
        </w:rPr>
      </w:pPr>
    </w:p>
    <w:p w14:paraId="03150695" w14:textId="77777777" w:rsidR="003155A9" w:rsidRPr="003C02CC" w:rsidRDefault="00C950E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b/>
          <w:sz w:val="24"/>
          <w:szCs w:val="24"/>
        </w:rPr>
        <w:t>12. Допустими партньори (ако е приложимо):</w:t>
      </w:r>
      <w:r w:rsidR="003155A9" w:rsidRPr="003C02CC">
        <w:rPr>
          <w:rFonts w:ascii="Times New Roman" w:hAnsi="Times New Roman"/>
          <w:sz w:val="24"/>
          <w:szCs w:val="24"/>
        </w:rPr>
        <w:t xml:space="preserve"> </w:t>
      </w:r>
    </w:p>
    <w:p w14:paraId="7DEC8604" w14:textId="0ECA5469"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bookmarkStart w:id="13" w:name="_Hlk158900534"/>
      <w:r w:rsidRPr="003C02CC">
        <w:rPr>
          <w:rFonts w:ascii="Times New Roman" w:hAnsi="Times New Roman"/>
          <w:sz w:val="24"/>
          <w:szCs w:val="24"/>
        </w:rPr>
        <w:t>Партньорството по настоящата процедура е допустимо, но не е задължително.</w:t>
      </w:r>
    </w:p>
    <w:p w14:paraId="75DE38AB" w14:textId="4636652F"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Допустими партньори по процедурата </w:t>
      </w:r>
      <w:r w:rsidR="00215239" w:rsidRPr="003C02CC">
        <w:rPr>
          <w:rFonts w:ascii="Times New Roman" w:hAnsi="Times New Roman"/>
          <w:sz w:val="24"/>
          <w:szCs w:val="24"/>
        </w:rPr>
        <w:t xml:space="preserve">по смисъла на параграф 1, т. </w:t>
      </w:r>
      <w:r w:rsidR="002A3797" w:rsidRPr="003C02CC">
        <w:rPr>
          <w:rFonts w:ascii="Times New Roman" w:hAnsi="Times New Roman"/>
          <w:sz w:val="24"/>
          <w:szCs w:val="24"/>
        </w:rPr>
        <w:t>5</w:t>
      </w:r>
      <w:r w:rsidR="00215239" w:rsidRPr="003C02CC">
        <w:rPr>
          <w:rFonts w:ascii="Times New Roman" w:hAnsi="Times New Roman"/>
          <w:sz w:val="24"/>
          <w:szCs w:val="24"/>
        </w:rPr>
        <w:t xml:space="preserve"> от Допълнителните разпоредби на ПМС № 23/2023 г. </w:t>
      </w:r>
      <w:r w:rsidRPr="003C02CC">
        <w:rPr>
          <w:rFonts w:ascii="Times New Roman" w:hAnsi="Times New Roman"/>
          <w:sz w:val="24"/>
          <w:szCs w:val="24"/>
        </w:rPr>
        <w:t>са:</w:t>
      </w:r>
    </w:p>
    <w:p w14:paraId="1F9483ED" w14:textId="77777777" w:rsidR="007D1170" w:rsidRDefault="007D1170"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eastAsia="Times New Roman" w:hAnsi="Times New Roman"/>
          <w:sz w:val="24"/>
          <w:szCs w:val="24"/>
          <w:lang w:eastAsia="fr-FR"/>
        </w:rPr>
      </w:pPr>
      <w:r w:rsidRPr="007D1170">
        <w:rPr>
          <w:rFonts w:ascii="Times New Roman" w:eastAsia="Times New Roman" w:hAnsi="Times New Roman"/>
          <w:sz w:val="24"/>
          <w:szCs w:val="24"/>
          <w:lang w:eastAsia="fr-FR"/>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p>
    <w:p w14:paraId="15A28318" w14:textId="1CF2899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b/>
          <w:i/>
          <w:sz w:val="24"/>
          <w:szCs w:val="24"/>
        </w:rPr>
      </w:pPr>
      <w:r w:rsidRPr="003C02CC">
        <w:rPr>
          <w:rFonts w:ascii="Times New Roman" w:hAnsi="Times New Roman"/>
          <w:b/>
          <w:i/>
          <w:sz w:val="24"/>
          <w:szCs w:val="24"/>
        </w:rPr>
        <w:t>За да бъде оценен като допустим един партньор</w:t>
      </w:r>
      <w:r w:rsidRPr="00D36415">
        <w:rPr>
          <w:rFonts w:ascii="Times New Roman" w:hAnsi="Times New Roman"/>
          <w:b/>
          <w:i/>
          <w:sz w:val="24"/>
          <w:szCs w:val="24"/>
        </w:rPr>
        <w:t>,</w:t>
      </w:r>
      <w:r w:rsidRPr="003C02CC">
        <w:rPr>
          <w:rFonts w:ascii="Times New Roman" w:hAnsi="Times New Roman"/>
          <w:b/>
          <w:i/>
          <w:sz w:val="24"/>
          <w:szCs w:val="24"/>
        </w:rPr>
        <w:t xml:space="preserve"> следва да бъдат изпълнени следните изисквания и условия: </w:t>
      </w:r>
    </w:p>
    <w:p w14:paraId="168BDF27" w14:textId="68A2E7E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1. Партньорът следва да удовлетворява всички изисквания и условия, които се отнасят за кандидат</w:t>
      </w:r>
      <w:r w:rsidR="004F2E40" w:rsidRPr="003C02CC">
        <w:rPr>
          <w:rFonts w:ascii="Times New Roman" w:hAnsi="Times New Roman"/>
          <w:sz w:val="24"/>
          <w:szCs w:val="24"/>
        </w:rPr>
        <w:t>а</w:t>
      </w:r>
      <w:r w:rsidR="00992F8B" w:rsidRPr="003C02CC">
        <w:rPr>
          <w:rFonts w:ascii="Times New Roman" w:hAnsi="Times New Roman"/>
          <w:sz w:val="24"/>
          <w:szCs w:val="24"/>
        </w:rPr>
        <w:t xml:space="preserve">, съгласно </w:t>
      </w:r>
      <w:r w:rsidRPr="003C02CC">
        <w:rPr>
          <w:rFonts w:ascii="Times New Roman" w:hAnsi="Times New Roman"/>
          <w:sz w:val="24"/>
          <w:szCs w:val="24"/>
        </w:rPr>
        <w:t>посочени</w:t>
      </w:r>
      <w:r w:rsidR="00992F8B" w:rsidRPr="003C02CC">
        <w:rPr>
          <w:rFonts w:ascii="Times New Roman" w:hAnsi="Times New Roman"/>
          <w:sz w:val="24"/>
          <w:szCs w:val="24"/>
        </w:rPr>
        <w:t>те</w:t>
      </w:r>
      <w:r w:rsidRPr="003C02CC">
        <w:rPr>
          <w:rFonts w:ascii="Times New Roman" w:hAnsi="Times New Roman"/>
          <w:sz w:val="24"/>
          <w:szCs w:val="24"/>
        </w:rPr>
        <w:t xml:space="preserve"> в Раздел 11 </w:t>
      </w:r>
      <w:r w:rsidRPr="003C02CC">
        <w:rPr>
          <w:rFonts w:ascii="Times New Roman" w:hAnsi="Times New Roman"/>
          <w:i/>
          <w:iCs/>
          <w:sz w:val="24"/>
          <w:szCs w:val="24"/>
        </w:rPr>
        <w:t>„</w:t>
      </w:r>
      <w:r w:rsidRPr="003C02CC">
        <w:rPr>
          <w:rFonts w:ascii="Times New Roman" w:hAnsi="Times New Roman"/>
          <w:i/>
          <w:sz w:val="24"/>
          <w:szCs w:val="24"/>
        </w:rPr>
        <w:t>Допустими кандидати“</w:t>
      </w:r>
      <w:r w:rsidRPr="003C02CC">
        <w:rPr>
          <w:rFonts w:ascii="Times New Roman" w:hAnsi="Times New Roman"/>
          <w:sz w:val="24"/>
          <w:szCs w:val="24"/>
        </w:rPr>
        <w:t xml:space="preserve"> от условията за кандидатстване.</w:t>
      </w:r>
      <w:r w:rsidR="003D39C2" w:rsidRPr="003C02CC">
        <w:t xml:space="preserve"> </w:t>
      </w:r>
    </w:p>
    <w:p w14:paraId="0EFC8DD3" w14:textId="47878493"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2. Партньорствата по настоящата процедура не е необходимо да бъдат регистрирани в съда. На етапа на кандидатстване трябва да се представи подписано споразумение между кандидата и партньора, в което се уреждат ясно най-малко:</w:t>
      </w:r>
    </w:p>
    <w:p w14:paraId="09D9830A" w14:textId="7777777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правата и задълженията между страните във връзка с подаването на проектното предложение и изпълнението на дейностите по проекта;</w:t>
      </w:r>
    </w:p>
    <w:p w14:paraId="7884D0A0" w14:textId="55690C47" w:rsidR="003155A9" w:rsidRPr="003C02CC" w:rsidRDefault="003155A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определянето на конкретните финансови ангажименти на всяка от страните във връзка с изпълнението на проекта и по отношение на исканата БФП, в т.ч. собственото участие (собствен принос); ясно разпределение на отговорностите при евентуално налагане на финансови корекции на бенефициента, включително във връзка с дейността на партньора</w:t>
      </w:r>
      <w:r w:rsidRPr="003C02CC">
        <w:rPr>
          <w:rFonts w:ascii="Times New Roman" w:hAnsi="Times New Roman"/>
          <w:sz w:val="24"/>
          <w:szCs w:val="24"/>
          <w:vertAlign w:val="superscript"/>
        </w:rPr>
        <w:footnoteReference w:id="3"/>
      </w:r>
      <w:r w:rsidRPr="003C02CC">
        <w:rPr>
          <w:rFonts w:ascii="Times New Roman" w:hAnsi="Times New Roman"/>
          <w:sz w:val="24"/>
          <w:szCs w:val="24"/>
        </w:rPr>
        <w:t>;</w:t>
      </w:r>
    </w:p>
    <w:p w14:paraId="0A6C9AE7" w14:textId="2166BBE6" w:rsidR="00C83B0F" w:rsidRPr="003C02CC" w:rsidRDefault="00C83B0F" w:rsidP="00C83B0F">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lastRenderedPageBreak/>
        <w:t>- стратегията за възлагане на обществени поръчки/процедури за избор на изпълнители вкл. ако е приложимо, съвместно възлагане на обществени поръчки/ процедури за избор на изпълнител по проекта, как ще бъдат подготвяни и провеждани съответните процедури;</w:t>
      </w:r>
    </w:p>
    <w:p w14:paraId="5F4E391A" w14:textId="341FD9D0" w:rsidR="00C83B0F" w:rsidRPr="003C02CC" w:rsidRDefault="006023C9" w:rsidP="003155A9">
      <w:pPr>
        <w:pBdr>
          <w:top w:val="single" w:sz="4" w:space="1" w:color="auto"/>
          <w:left w:val="single" w:sz="4" w:space="2" w:color="auto"/>
          <w:bottom w:val="single" w:sz="4" w:space="1" w:color="auto"/>
          <w:right w:val="single" w:sz="4" w:space="4" w:color="auto"/>
        </w:pBdr>
        <w:spacing w:after="60" w:line="240" w:lineRule="auto"/>
        <w:jc w:val="both"/>
        <w:rPr>
          <w:rFonts w:ascii="Times New Roman" w:hAnsi="Times New Roman"/>
          <w:sz w:val="24"/>
          <w:szCs w:val="24"/>
        </w:rPr>
      </w:pPr>
      <w:r w:rsidRPr="003C02CC">
        <w:rPr>
          <w:rFonts w:ascii="Times New Roman" w:hAnsi="Times New Roman"/>
          <w:sz w:val="24"/>
          <w:szCs w:val="24"/>
        </w:rPr>
        <w:t xml:space="preserve">- </w:t>
      </w:r>
      <w:r w:rsidR="00C83B0F" w:rsidRPr="003C02CC">
        <w:rPr>
          <w:rFonts w:ascii="Times New Roman" w:hAnsi="Times New Roman"/>
          <w:sz w:val="24"/>
          <w:szCs w:val="24"/>
        </w:rPr>
        <w:t>реда за възстановяване на сумите на партньора след извършени разплащания по проекта от Управляващия орган.</w:t>
      </w:r>
    </w:p>
    <w:bookmarkEnd w:id="13"/>
    <w:p w14:paraId="6D5033B4" w14:textId="6D528120" w:rsidR="001E237A" w:rsidRPr="003C02CC" w:rsidRDefault="001E237A" w:rsidP="006426AA">
      <w:pPr>
        <w:rPr>
          <w:rFonts w:ascii="Times New Roman" w:hAnsi="Times New Roman"/>
          <w:b/>
          <w:sz w:val="24"/>
          <w:szCs w:val="24"/>
        </w:rPr>
      </w:pPr>
    </w:p>
    <w:p w14:paraId="313ED893" w14:textId="21386848"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14" w:name="_Hlk119320666"/>
      <w:r w:rsidRPr="003C02CC">
        <w:rPr>
          <w:rFonts w:ascii="Times New Roman" w:hAnsi="Times New Roman"/>
          <w:b/>
          <w:sz w:val="24"/>
          <w:szCs w:val="24"/>
        </w:rPr>
        <w:t xml:space="preserve">13. Дейности, допустими за финансиране: </w:t>
      </w:r>
    </w:p>
    <w:p w14:paraId="53075AF7" w14:textId="5270CC02" w:rsidR="009C21BD" w:rsidRPr="003C02CC"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Дейностите, предвидени за изпълнение и съответните разходи в рамките на проектното предложение, следва да съответстват на принципа на ефективност и ефикасност, да водят до постигането на целите на процедурата и на Приоритет „Биологично разнообразие“ на ПОС 2021-2027 г., да са в съответствие с принципа за „ненанасяне на значителни вреди“, с принципите за равнопоставеност между половете и осигуряване на равни възможности за всички.</w:t>
      </w:r>
    </w:p>
    <w:p w14:paraId="2711E80A" w14:textId="738D0FA3" w:rsidR="009C21BD" w:rsidRDefault="009C21BD"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3C02CC">
        <w:rPr>
          <w:rFonts w:ascii="Times New Roman" w:hAnsi="Times New Roman"/>
          <w:bCs/>
          <w:sz w:val="24"/>
          <w:szCs w:val="24"/>
        </w:rPr>
        <w:t>При стартиране изпълнението на дейности по процедурата преди сключване на АДБФП бенефициентите следва да изпълняват мерките за видимост, прозрачност и комуникация, заложени в Дял IV, глава III „Видимост, прозрачност и комуникация“ на Регламент (ЕС) 2021/1060.</w:t>
      </w:r>
    </w:p>
    <w:p w14:paraId="059DD209" w14:textId="06E3936E" w:rsidR="00A07747" w:rsidRPr="003C02CC" w:rsidRDefault="00A07747" w:rsidP="009C21BD">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bCs/>
          <w:sz w:val="24"/>
          <w:szCs w:val="24"/>
        </w:rPr>
      </w:pPr>
      <w:r w:rsidRPr="00A07747">
        <w:rPr>
          <w:rFonts w:ascii="Times New Roman" w:hAnsi="Times New Roman"/>
          <w:bCs/>
          <w:sz w:val="24"/>
          <w:szCs w:val="24"/>
        </w:rPr>
        <w:t>Едно проектно предложение следва да включва дейности само за една площадка за подхранване.</w:t>
      </w:r>
    </w:p>
    <w:p w14:paraId="74FF9E79"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Допустими за финансиране са следните дейности, които кандидатът описва и обосновава в проектното предложение:</w:t>
      </w:r>
    </w:p>
    <w:p w14:paraId="31497A16" w14:textId="16320B24" w:rsidR="00F839E5" w:rsidRDefault="009C21BD"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13.1. </w:t>
      </w:r>
      <w:r w:rsidR="00F84E7E">
        <w:rPr>
          <w:rFonts w:ascii="Times New Roman" w:hAnsi="Times New Roman"/>
          <w:bCs/>
          <w:sz w:val="24"/>
          <w:szCs w:val="24"/>
        </w:rPr>
        <w:t>Д</w:t>
      </w:r>
      <w:r w:rsidRPr="003C02CC">
        <w:rPr>
          <w:rFonts w:ascii="Times New Roman" w:hAnsi="Times New Roman"/>
          <w:bCs/>
          <w:sz w:val="24"/>
          <w:szCs w:val="24"/>
        </w:rPr>
        <w:t>ейности</w:t>
      </w:r>
      <w:r w:rsidR="00F84E7E">
        <w:rPr>
          <w:rFonts w:ascii="Times New Roman" w:hAnsi="Times New Roman"/>
          <w:bCs/>
          <w:sz w:val="24"/>
          <w:szCs w:val="24"/>
        </w:rPr>
        <w:t xml:space="preserve"> по</w:t>
      </w:r>
      <w:r w:rsidR="009A50BE">
        <w:rPr>
          <w:rFonts w:ascii="Times New Roman" w:hAnsi="Times New Roman"/>
          <w:bCs/>
          <w:sz w:val="24"/>
          <w:szCs w:val="24"/>
        </w:rPr>
        <w:t xml:space="preserve"> </w:t>
      </w:r>
      <w:r w:rsidR="00F9101B" w:rsidRPr="003C02CC">
        <w:rPr>
          <w:rFonts w:ascii="Times New Roman" w:hAnsi="Times New Roman"/>
          <w:bCs/>
          <w:sz w:val="24"/>
          <w:szCs w:val="24"/>
        </w:rPr>
        <w:t xml:space="preserve">мярка </w:t>
      </w:r>
      <w:r w:rsidR="007D1170">
        <w:rPr>
          <w:rFonts w:ascii="Times New Roman" w:hAnsi="Times New Roman"/>
          <w:bCs/>
          <w:sz w:val="24"/>
          <w:szCs w:val="24"/>
        </w:rPr>
        <w:t>70</w:t>
      </w:r>
      <w:r w:rsidR="00F9101B" w:rsidRPr="003C02CC">
        <w:rPr>
          <w:rFonts w:ascii="Times New Roman" w:hAnsi="Times New Roman"/>
          <w:bCs/>
          <w:sz w:val="24"/>
          <w:szCs w:val="24"/>
        </w:rPr>
        <w:t xml:space="preserve"> </w:t>
      </w:r>
      <w:r w:rsidRPr="003C02CC">
        <w:rPr>
          <w:rFonts w:ascii="Times New Roman" w:hAnsi="Times New Roman"/>
          <w:bCs/>
          <w:sz w:val="24"/>
          <w:szCs w:val="24"/>
        </w:rPr>
        <w:t>от НРПД 2021-2027 г.:</w:t>
      </w:r>
      <w:r w:rsidR="008E4191">
        <w:rPr>
          <w:rFonts w:ascii="Times New Roman" w:hAnsi="Times New Roman"/>
          <w:bCs/>
          <w:sz w:val="24"/>
          <w:szCs w:val="24"/>
        </w:rPr>
        <w:t xml:space="preserve"> </w:t>
      </w:r>
      <w:bookmarkStart w:id="15" w:name="_Hlk129768784"/>
      <w:bookmarkStart w:id="16" w:name="_Hlk128407576"/>
      <w:r w:rsidR="008E4191">
        <w:rPr>
          <w:rFonts w:ascii="Times New Roman" w:hAnsi="Times New Roman"/>
          <w:sz w:val="24"/>
          <w:szCs w:val="24"/>
        </w:rPr>
        <w:t>п</w:t>
      </w:r>
      <w:r w:rsidR="00F839E5" w:rsidRPr="00F839E5">
        <w:rPr>
          <w:rFonts w:ascii="Times New Roman" w:hAnsi="Times New Roman"/>
          <w:sz w:val="24"/>
          <w:szCs w:val="24"/>
        </w:rPr>
        <w:t>оддържане на площадк</w:t>
      </w:r>
      <w:r w:rsidR="00F839E5">
        <w:rPr>
          <w:rFonts w:ascii="Times New Roman" w:hAnsi="Times New Roman"/>
          <w:sz w:val="24"/>
          <w:szCs w:val="24"/>
        </w:rPr>
        <w:t>ата</w:t>
      </w:r>
      <w:r w:rsidR="00F839E5" w:rsidRPr="00F839E5">
        <w:rPr>
          <w:rFonts w:ascii="Times New Roman" w:hAnsi="Times New Roman"/>
          <w:sz w:val="24"/>
          <w:szCs w:val="24"/>
        </w:rPr>
        <w:t xml:space="preserve"> за подхранване на вида и извършване на подхранвания </w:t>
      </w:r>
      <w:r w:rsidR="00F839E5">
        <w:rPr>
          <w:rFonts w:ascii="Times New Roman" w:hAnsi="Times New Roman"/>
          <w:sz w:val="24"/>
          <w:szCs w:val="24"/>
        </w:rPr>
        <w:t>(</w:t>
      </w:r>
      <w:r w:rsidR="00F839E5" w:rsidRPr="00F839E5">
        <w:rPr>
          <w:rFonts w:ascii="Times New Roman" w:hAnsi="Times New Roman"/>
          <w:sz w:val="24"/>
          <w:szCs w:val="24"/>
        </w:rPr>
        <w:t>в съществуващи площадки в защитените зони от мрежата Натура 2000</w:t>
      </w:r>
      <w:r w:rsidR="00F839E5">
        <w:rPr>
          <w:rFonts w:ascii="Times New Roman" w:hAnsi="Times New Roman"/>
          <w:sz w:val="24"/>
          <w:szCs w:val="24"/>
        </w:rPr>
        <w:t>)</w:t>
      </w:r>
      <w:r w:rsidR="008429F3">
        <w:rPr>
          <w:rFonts w:ascii="Times New Roman" w:hAnsi="Times New Roman"/>
          <w:sz w:val="24"/>
          <w:szCs w:val="24"/>
        </w:rPr>
        <w:t>. В допълнение към дейностите от НРПД е</w:t>
      </w:r>
      <w:r w:rsidR="00F839E5" w:rsidRPr="00F839E5">
        <w:rPr>
          <w:rFonts w:ascii="Times New Roman" w:hAnsi="Times New Roman"/>
          <w:sz w:val="24"/>
          <w:szCs w:val="24"/>
        </w:rPr>
        <w:t xml:space="preserve"> задължително монтиране на полева камера и/или фотокапан за конкретната площадка (допустими са фотоволтаични</w:t>
      </w:r>
      <w:r w:rsidR="008429F3" w:rsidRPr="008429F3">
        <w:rPr>
          <w:rFonts w:ascii="Times New Roman" w:hAnsi="Times New Roman"/>
          <w:sz w:val="24"/>
          <w:szCs w:val="24"/>
        </w:rPr>
        <w:t xml:space="preserve"> </w:t>
      </w:r>
      <w:r w:rsidR="008429F3">
        <w:rPr>
          <w:rFonts w:ascii="Times New Roman" w:hAnsi="Times New Roman"/>
          <w:sz w:val="24"/>
          <w:szCs w:val="24"/>
        </w:rPr>
        <w:t>панели, осигуряващи захранването на камерите</w:t>
      </w:r>
      <w:r w:rsidR="00F839E5" w:rsidRPr="00F839E5">
        <w:rPr>
          <w:rFonts w:ascii="Times New Roman" w:hAnsi="Times New Roman"/>
          <w:sz w:val="24"/>
          <w:szCs w:val="24"/>
        </w:rPr>
        <w:t xml:space="preserve"> панели, </w:t>
      </w:r>
      <w:r w:rsidR="00F839E5">
        <w:rPr>
          <w:rFonts w:ascii="Times New Roman" w:hAnsi="Times New Roman"/>
          <w:sz w:val="24"/>
          <w:szCs w:val="24"/>
        </w:rPr>
        <w:t>и</w:t>
      </w:r>
      <w:r w:rsidR="00F839E5" w:rsidRPr="00F839E5">
        <w:rPr>
          <w:rFonts w:ascii="Times New Roman" w:hAnsi="Times New Roman"/>
          <w:sz w:val="24"/>
          <w:szCs w:val="24"/>
        </w:rPr>
        <w:t>нтернет</w:t>
      </w:r>
      <w:r w:rsidR="008429F3">
        <w:rPr>
          <w:rFonts w:ascii="Times New Roman" w:hAnsi="Times New Roman"/>
          <w:sz w:val="24"/>
          <w:szCs w:val="24"/>
        </w:rPr>
        <w:t xml:space="preserve"> - при покритие от </w:t>
      </w:r>
      <w:r w:rsidR="008429F3">
        <w:rPr>
          <w:rFonts w:ascii="Times New Roman" w:hAnsi="Times New Roman"/>
          <w:sz w:val="24"/>
          <w:szCs w:val="24"/>
          <w:lang w:val="en-US"/>
        </w:rPr>
        <w:t>GSM</w:t>
      </w:r>
      <w:r w:rsidR="008429F3" w:rsidRPr="00D36415">
        <w:rPr>
          <w:rFonts w:ascii="Times New Roman" w:hAnsi="Times New Roman"/>
          <w:sz w:val="24"/>
          <w:szCs w:val="24"/>
        </w:rPr>
        <w:t xml:space="preserve"> </w:t>
      </w:r>
      <w:r w:rsidR="008429F3">
        <w:rPr>
          <w:rFonts w:ascii="Times New Roman" w:hAnsi="Times New Roman"/>
          <w:sz w:val="24"/>
          <w:szCs w:val="24"/>
        </w:rPr>
        <w:t>оператор</w:t>
      </w:r>
      <w:r w:rsidR="007068A2" w:rsidRPr="00F839E5">
        <w:rPr>
          <w:rFonts w:ascii="Times New Roman" w:hAnsi="Times New Roman"/>
          <w:sz w:val="24"/>
          <w:szCs w:val="24"/>
        </w:rPr>
        <w:t>)</w:t>
      </w:r>
      <w:r w:rsidR="00CB21A6">
        <w:rPr>
          <w:rFonts w:ascii="Times New Roman" w:hAnsi="Times New Roman"/>
          <w:sz w:val="24"/>
          <w:szCs w:val="24"/>
        </w:rPr>
        <w:t xml:space="preserve">, с което </w:t>
      </w:r>
      <w:r w:rsidR="00847582">
        <w:rPr>
          <w:rFonts w:ascii="Times New Roman" w:hAnsi="Times New Roman"/>
          <w:sz w:val="24"/>
          <w:szCs w:val="24"/>
        </w:rPr>
        <w:t xml:space="preserve">в допълнение към транспортните документи </w:t>
      </w:r>
      <w:r w:rsidR="00CB21A6">
        <w:rPr>
          <w:rFonts w:ascii="Times New Roman" w:hAnsi="Times New Roman"/>
          <w:sz w:val="24"/>
          <w:szCs w:val="24"/>
        </w:rPr>
        <w:t>ще се доказва, че животинските продукти са разположени на съответната площадка.</w:t>
      </w:r>
    </w:p>
    <w:p w14:paraId="6D908E44" w14:textId="42F7168D" w:rsidR="00B37D1F" w:rsidRDefault="00BD2D07"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BD2D07">
        <w:rPr>
          <w:rFonts w:ascii="Times New Roman" w:hAnsi="Times New Roman"/>
          <w:sz w:val="24"/>
          <w:szCs w:val="24"/>
        </w:rPr>
        <w:t xml:space="preserve">При изпълнение на дейностите, кандидатите следва да спазват всички изисквания, произтичащи от Регламент (ЕО) № 1069/2009 и Регламент (ЕС) № 142/2011. </w:t>
      </w:r>
      <w:r w:rsidR="006D1D15">
        <w:rPr>
          <w:rFonts w:ascii="Times New Roman" w:hAnsi="Times New Roman"/>
          <w:sz w:val="24"/>
          <w:szCs w:val="24"/>
        </w:rPr>
        <w:t xml:space="preserve">Финансиране по процедурата се предоставя за извършване на подхранване на 15 площадки, </w:t>
      </w:r>
      <w:r w:rsidR="006D1D15" w:rsidRPr="006D1D15">
        <w:rPr>
          <w:rFonts w:ascii="Times New Roman" w:hAnsi="Times New Roman"/>
          <w:sz w:val="24"/>
          <w:szCs w:val="24"/>
        </w:rPr>
        <w:t>регистрирани по реда на Закона за ветеринарномедицинската дейност (ЗВМД)</w:t>
      </w:r>
      <w:r w:rsidR="001637C1">
        <w:rPr>
          <w:rFonts w:ascii="Times New Roman" w:hAnsi="Times New Roman"/>
          <w:sz w:val="24"/>
          <w:szCs w:val="24"/>
        </w:rPr>
        <w:t>, които се намират</w:t>
      </w:r>
      <w:r w:rsidR="001637C1" w:rsidRPr="001637C1">
        <w:t xml:space="preserve"> </w:t>
      </w:r>
      <w:r w:rsidR="001637C1" w:rsidRPr="001637C1">
        <w:rPr>
          <w:rFonts w:ascii="Times New Roman" w:hAnsi="Times New Roman"/>
          <w:sz w:val="24"/>
          <w:szCs w:val="24"/>
        </w:rPr>
        <w:t>на територията на защитена зона от мрежата Натура 2000</w:t>
      </w:r>
      <w:r w:rsidR="006D1D15" w:rsidRPr="006D1D15">
        <w:rPr>
          <w:rFonts w:ascii="Times New Roman" w:hAnsi="Times New Roman"/>
          <w:sz w:val="24"/>
          <w:szCs w:val="24"/>
        </w:rPr>
        <w:t xml:space="preserve">. </w:t>
      </w:r>
      <w:r w:rsidR="00B37D1F" w:rsidRPr="00B37D1F">
        <w:rPr>
          <w:rFonts w:ascii="Times New Roman" w:hAnsi="Times New Roman"/>
          <w:sz w:val="24"/>
          <w:szCs w:val="24"/>
        </w:rPr>
        <w:t>В случай на достатъчен финансов ресурс, могат да бъдат финансирани допълнителни площадки, които отговарят на изискванията по процедурата</w:t>
      </w:r>
      <w:r w:rsidR="008A12BA">
        <w:rPr>
          <w:rStyle w:val="FootnoteReference"/>
          <w:rFonts w:ascii="Times New Roman" w:hAnsi="Times New Roman"/>
          <w:sz w:val="24"/>
          <w:szCs w:val="24"/>
        </w:rPr>
        <w:footnoteReference w:id="4"/>
      </w:r>
      <w:r w:rsidR="00B37D1F">
        <w:rPr>
          <w:rFonts w:ascii="Times New Roman" w:hAnsi="Times New Roman"/>
          <w:sz w:val="24"/>
          <w:szCs w:val="24"/>
        </w:rPr>
        <w:t>.</w:t>
      </w:r>
    </w:p>
    <w:p w14:paraId="6C864B97" w14:textId="1669A2A0" w:rsidR="006D1D15" w:rsidRDefault="006D1D15"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За извършване на подхранването, к</w:t>
      </w:r>
      <w:r w:rsidRPr="006D1D15">
        <w:rPr>
          <w:rFonts w:ascii="Times New Roman" w:hAnsi="Times New Roman"/>
          <w:sz w:val="24"/>
          <w:szCs w:val="24"/>
        </w:rPr>
        <w:t>андидатите следва да разполагат с разрешително за използване на СЖП, издадено по реда на чл. 271 от ЗМВД.</w:t>
      </w:r>
      <w:r>
        <w:rPr>
          <w:rFonts w:ascii="Times New Roman" w:hAnsi="Times New Roman"/>
          <w:sz w:val="24"/>
          <w:szCs w:val="24"/>
        </w:rPr>
        <w:t xml:space="preserve"> </w:t>
      </w:r>
      <w:r w:rsidR="00D4747F">
        <w:rPr>
          <w:rFonts w:ascii="Times New Roman" w:hAnsi="Times New Roman"/>
          <w:sz w:val="24"/>
          <w:szCs w:val="24"/>
        </w:rPr>
        <w:t xml:space="preserve">Кандидатите следва да посочат в проектните си предложения конкретните площадки, на които ще се изпълняват техните проекти. </w:t>
      </w:r>
    </w:p>
    <w:p w14:paraId="216720D5" w14:textId="21908EC0" w:rsidR="00E80688" w:rsidRDefault="00E8068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дейностите за подхранване на видовете </w:t>
      </w:r>
      <w:r w:rsidRPr="00E80688">
        <w:rPr>
          <w:rFonts w:ascii="Times New Roman" w:hAnsi="Times New Roman"/>
          <w:sz w:val="24"/>
          <w:szCs w:val="24"/>
        </w:rPr>
        <w:t>Черен лешояд (А079 Aegypius monachus), Кръстат орел (А404 Aquila heliaca), Белоглав лешояд (А078 Gyps fulvus), Египетски лешояд (А077 Neophron percnopterus)</w:t>
      </w:r>
      <w:r w:rsidR="00A4049C">
        <w:rPr>
          <w:rFonts w:ascii="Times New Roman" w:hAnsi="Times New Roman"/>
          <w:sz w:val="24"/>
          <w:szCs w:val="24"/>
        </w:rPr>
        <w:t>. Не са допустими дейностите по</w:t>
      </w:r>
      <w:r w:rsidR="00B90425">
        <w:rPr>
          <w:rFonts w:ascii="Times New Roman" w:hAnsi="Times New Roman"/>
          <w:sz w:val="24"/>
          <w:szCs w:val="24"/>
        </w:rPr>
        <w:t xml:space="preserve"> закупуване на месо и СЖП</w:t>
      </w:r>
      <w:r w:rsidR="001303E7">
        <w:rPr>
          <w:rFonts w:ascii="Times New Roman" w:hAnsi="Times New Roman"/>
          <w:sz w:val="24"/>
          <w:szCs w:val="24"/>
        </w:rPr>
        <w:t xml:space="preserve"> и на специализирани транспортни средства за тяхното транспортиране</w:t>
      </w:r>
      <w:r w:rsidR="00B90425">
        <w:rPr>
          <w:rFonts w:ascii="Times New Roman" w:hAnsi="Times New Roman"/>
          <w:sz w:val="24"/>
          <w:szCs w:val="24"/>
        </w:rPr>
        <w:t xml:space="preserve">. </w:t>
      </w:r>
      <w:r w:rsidR="00494331">
        <w:rPr>
          <w:rFonts w:ascii="Times New Roman" w:hAnsi="Times New Roman"/>
          <w:sz w:val="24"/>
          <w:szCs w:val="24"/>
        </w:rPr>
        <w:t xml:space="preserve">Тъй като животинските </w:t>
      </w:r>
      <w:r w:rsidR="00B76B80">
        <w:rPr>
          <w:rFonts w:ascii="Times New Roman" w:hAnsi="Times New Roman"/>
          <w:sz w:val="24"/>
          <w:szCs w:val="24"/>
        </w:rPr>
        <w:t>продукти за подхранване следва да бъдат транспортирани</w:t>
      </w:r>
      <w:r w:rsidR="00494331">
        <w:rPr>
          <w:rFonts w:ascii="Times New Roman" w:hAnsi="Times New Roman"/>
          <w:sz w:val="24"/>
          <w:szCs w:val="24"/>
        </w:rPr>
        <w:t>, транспортирането представлява допустима дейност,</w:t>
      </w:r>
      <w:r w:rsidR="00B76B80">
        <w:rPr>
          <w:rFonts w:ascii="Times New Roman" w:hAnsi="Times New Roman"/>
          <w:sz w:val="24"/>
          <w:szCs w:val="24"/>
        </w:rPr>
        <w:t xml:space="preserve"> </w:t>
      </w:r>
      <w:r w:rsidR="00BD2D07">
        <w:rPr>
          <w:rFonts w:ascii="Times New Roman" w:hAnsi="Times New Roman"/>
          <w:sz w:val="24"/>
          <w:szCs w:val="24"/>
        </w:rPr>
        <w:t>при спазване на изискванията по чл. 245 от ЗВМД</w:t>
      </w:r>
      <w:r w:rsidR="005033CB">
        <w:rPr>
          <w:rFonts w:ascii="Times New Roman" w:hAnsi="Times New Roman"/>
          <w:sz w:val="24"/>
          <w:szCs w:val="24"/>
        </w:rPr>
        <w:t>,</w:t>
      </w:r>
      <w:r w:rsidR="00BD2D07">
        <w:rPr>
          <w:rFonts w:ascii="Times New Roman" w:hAnsi="Times New Roman"/>
          <w:sz w:val="24"/>
          <w:szCs w:val="24"/>
        </w:rPr>
        <w:t xml:space="preserve"> като </w:t>
      </w:r>
      <w:r w:rsidR="00BD2D07">
        <w:rPr>
          <w:rFonts w:ascii="Times New Roman" w:hAnsi="Times New Roman"/>
          <w:sz w:val="24"/>
          <w:szCs w:val="24"/>
        </w:rPr>
        <w:lastRenderedPageBreak/>
        <w:t xml:space="preserve">бъдат придружени със съответните транспортни документи. Транспортирането следва да се извърши </w:t>
      </w:r>
      <w:r w:rsidR="00B76B80">
        <w:rPr>
          <w:rFonts w:ascii="Times New Roman" w:hAnsi="Times New Roman"/>
          <w:sz w:val="24"/>
          <w:szCs w:val="24"/>
        </w:rPr>
        <w:t xml:space="preserve">с превозни средства, регистрирани по реда на чл. 246, ал. 1 от ЗВМД. </w:t>
      </w:r>
    </w:p>
    <w:p w14:paraId="55DA3500" w14:textId="53308D71" w:rsidR="00DF7FCD" w:rsidRDefault="004426D1"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Допустима дейност е и </w:t>
      </w:r>
      <w:r w:rsidR="00DF7FCD">
        <w:rPr>
          <w:rFonts w:ascii="Times New Roman" w:hAnsi="Times New Roman"/>
          <w:sz w:val="24"/>
          <w:szCs w:val="24"/>
        </w:rPr>
        <w:t>обезвреждане</w:t>
      </w:r>
      <w:r>
        <w:rPr>
          <w:rFonts w:ascii="Times New Roman" w:hAnsi="Times New Roman"/>
          <w:sz w:val="24"/>
          <w:szCs w:val="24"/>
        </w:rPr>
        <w:t>то</w:t>
      </w:r>
      <w:r w:rsidR="00DF7FCD">
        <w:rPr>
          <w:rFonts w:ascii="Times New Roman" w:hAnsi="Times New Roman"/>
          <w:sz w:val="24"/>
          <w:szCs w:val="24"/>
        </w:rPr>
        <w:t xml:space="preserve"> на </w:t>
      </w:r>
      <w:r w:rsidR="00754D06">
        <w:rPr>
          <w:rFonts w:ascii="Times New Roman" w:hAnsi="Times New Roman"/>
          <w:sz w:val="24"/>
          <w:szCs w:val="24"/>
        </w:rPr>
        <w:t xml:space="preserve">остатъчните </w:t>
      </w:r>
      <w:r w:rsidR="00935161">
        <w:rPr>
          <w:rFonts w:ascii="Times New Roman" w:hAnsi="Times New Roman"/>
          <w:sz w:val="24"/>
          <w:szCs w:val="24"/>
        </w:rPr>
        <w:t xml:space="preserve">след подхранването </w:t>
      </w:r>
      <w:r w:rsidR="00754D06">
        <w:rPr>
          <w:rFonts w:ascii="Times New Roman" w:hAnsi="Times New Roman"/>
          <w:sz w:val="24"/>
          <w:szCs w:val="24"/>
        </w:rPr>
        <w:t xml:space="preserve">продукти в обекти, регистрирани по реда на чл. </w:t>
      </w:r>
      <w:r w:rsidR="008D0EDA">
        <w:rPr>
          <w:rFonts w:ascii="Times New Roman" w:hAnsi="Times New Roman"/>
          <w:sz w:val="24"/>
          <w:szCs w:val="24"/>
        </w:rPr>
        <w:t xml:space="preserve">229 или </w:t>
      </w:r>
      <w:r w:rsidR="00945AF2">
        <w:rPr>
          <w:rFonts w:ascii="Times New Roman" w:hAnsi="Times New Roman"/>
          <w:sz w:val="24"/>
          <w:szCs w:val="24"/>
        </w:rPr>
        <w:t>на</w:t>
      </w:r>
      <w:r w:rsidR="008D0EDA">
        <w:rPr>
          <w:rFonts w:ascii="Times New Roman" w:hAnsi="Times New Roman"/>
          <w:sz w:val="24"/>
          <w:szCs w:val="24"/>
        </w:rPr>
        <w:t xml:space="preserve"> чл. 262 от ЗВМД</w:t>
      </w:r>
      <w:r w:rsidR="00BA5510">
        <w:rPr>
          <w:rFonts w:ascii="Times New Roman" w:hAnsi="Times New Roman"/>
          <w:sz w:val="24"/>
          <w:szCs w:val="24"/>
        </w:rPr>
        <w:t xml:space="preserve"> или </w:t>
      </w:r>
      <w:r w:rsidR="009715B1">
        <w:rPr>
          <w:rFonts w:ascii="Times New Roman" w:hAnsi="Times New Roman"/>
          <w:sz w:val="24"/>
          <w:szCs w:val="24"/>
        </w:rPr>
        <w:t xml:space="preserve">извън такива обекти, по реда и при спазване на изискванията на </w:t>
      </w:r>
      <w:r w:rsidR="009715B1" w:rsidRPr="009715B1">
        <w:rPr>
          <w:rFonts w:ascii="Times New Roman" w:hAnsi="Times New Roman"/>
          <w:sz w:val="24"/>
          <w:szCs w:val="24"/>
        </w:rPr>
        <w:t>Н</w:t>
      </w:r>
      <w:r w:rsidR="009715B1">
        <w:rPr>
          <w:rFonts w:ascii="Times New Roman" w:hAnsi="Times New Roman"/>
          <w:sz w:val="24"/>
          <w:szCs w:val="24"/>
        </w:rPr>
        <w:t>а</w:t>
      </w:r>
      <w:r w:rsidR="009715B1" w:rsidRPr="009715B1">
        <w:rPr>
          <w:rFonts w:ascii="Times New Roman" w:hAnsi="Times New Roman"/>
          <w:sz w:val="24"/>
          <w:szCs w:val="24"/>
        </w:rPr>
        <w:t>редба № 3 от 27.01.2021 г. за условията и реда за обезвреждане на странични животински продукти и на продукти, получени от тях, извън обектите, регистрирани в областните дирекции по безопасност на храните</w:t>
      </w:r>
      <w:r w:rsidR="008D0EDA">
        <w:rPr>
          <w:rFonts w:ascii="Times New Roman" w:hAnsi="Times New Roman"/>
          <w:sz w:val="24"/>
          <w:szCs w:val="24"/>
        </w:rPr>
        <w:t xml:space="preserve">. </w:t>
      </w:r>
      <w:r w:rsidR="00A4049C">
        <w:rPr>
          <w:rFonts w:ascii="Times New Roman" w:hAnsi="Times New Roman"/>
          <w:sz w:val="24"/>
          <w:szCs w:val="24"/>
        </w:rPr>
        <w:t xml:space="preserve">При спазване на чл. 275, ал. 1 от ЗВМД, обезвреждането следва да се извърши за сметка на кандидата или партньора. </w:t>
      </w:r>
    </w:p>
    <w:p w14:paraId="253225D0" w14:textId="6742CD1A" w:rsidR="00290CD4" w:rsidRDefault="00173A98"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и дейности за извършване на дезинфекция </w:t>
      </w:r>
      <w:r w:rsidR="00B837D8">
        <w:rPr>
          <w:rFonts w:ascii="Times New Roman" w:hAnsi="Times New Roman"/>
          <w:sz w:val="24"/>
          <w:szCs w:val="24"/>
        </w:rPr>
        <w:t>и деконтаминация</w:t>
      </w:r>
      <w:r w:rsidR="002352CD">
        <w:rPr>
          <w:rFonts w:ascii="Times New Roman" w:hAnsi="Times New Roman"/>
          <w:sz w:val="24"/>
          <w:szCs w:val="24"/>
        </w:rPr>
        <w:t xml:space="preserve"> (</w:t>
      </w:r>
      <w:r w:rsidR="002352CD" w:rsidRPr="002352CD">
        <w:rPr>
          <w:rFonts w:ascii="Times New Roman" w:hAnsi="Times New Roman"/>
          <w:sz w:val="24"/>
          <w:szCs w:val="24"/>
        </w:rPr>
        <w:t>механична, физична, биологична, химична с биоцидни препарати</w:t>
      </w:r>
      <w:r w:rsidR="002352CD">
        <w:rPr>
          <w:rFonts w:ascii="Times New Roman" w:hAnsi="Times New Roman"/>
          <w:sz w:val="24"/>
          <w:szCs w:val="24"/>
        </w:rPr>
        <w:t>), вкл. осигуряването на лични предпазни средства,</w:t>
      </w:r>
      <w:r w:rsidR="00B837D8">
        <w:rPr>
          <w:rFonts w:ascii="Times New Roman" w:hAnsi="Times New Roman"/>
          <w:sz w:val="24"/>
          <w:szCs w:val="24"/>
        </w:rPr>
        <w:t xml:space="preserve"> </w:t>
      </w:r>
      <w:r>
        <w:rPr>
          <w:rFonts w:ascii="Times New Roman" w:hAnsi="Times New Roman"/>
          <w:sz w:val="24"/>
          <w:szCs w:val="24"/>
        </w:rPr>
        <w:t>на площадките</w:t>
      </w:r>
      <w:r w:rsidR="009B70A9">
        <w:rPr>
          <w:rFonts w:ascii="Times New Roman" w:hAnsi="Times New Roman"/>
          <w:sz w:val="24"/>
          <w:szCs w:val="24"/>
        </w:rPr>
        <w:t xml:space="preserve"> и на транспортните средства</w:t>
      </w:r>
      <w:r>
        <w:rPr>
          <w:rFonts w:ascii="Times New Roman" w:hAnsi="Times New Roman"/>
          <w:sz w:val="24"/>
          <w:szCs w:val="24"/>
        </w:rPr>
        <w:t xml:space="preserve">, при спазване на </w:t>
      </w:r>
      <w:r w:rsidR="00ED197A" w:rsidRPr="00ED197A">
        <w:rPr>
          <w:rFonts w:ascii="Times New Roman" w:hAnsi="Times New Roman"/>
          <w:sz w:val="24"/>
          <w:szCs w:val="24"/>
        </w:rPr>
        <w:t>Наредба № 1 от 5.01.2018 г. за условията и реда за извършване на дезинфекции, дезинсекции и дератизации</w:t>
      </w:r>
      <w:r w:rsidR="00ED197A">
        <w:rPr>
          <w:rFonts w:ascii="Times New Roman" w:hAnsi="Times New Roman"/>
          <w:sz w:val="24"/>
          <w:szCs w:val="24"/>
        </w:rPr>
        <w:t>.</w:t>
      </w:r>
    </w:p>
    <w:p w14:paraId="305FAC2F" w14:textId="461F8EE9" w:rsidR="002434B7" w:rsidRDefault="00D93B35"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Допустими по процедурата са дейности по възстановяване на компрометирани елементи на площадката, които не представляват строителни и монтажни дейности по смисъла на ЗУТ. </w:t>
      </w:r>
    </w:p>
    <w:p w14:paraId="6C3445A3" w14:textId="34D5CC23" w:rsidR="00992F8B" w:rsidRPr="0019213B" w:rsidRDefault="00992F8B" w:rsidP="00F839E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eastAsia="Times New Roman" w:hAnsi="Times New Roman"/>
          <w:b/>
          <w:bCs/>
          <w:i/>
          <w:iCs/>
          <w:sz w:val="24"/>
          <w:szCs w:val="24"/>
          <w:lang w:eastAsia="fr-FR"/>
        </w:rPr>
      </w:pPr>
      <w:r w:rsidRPr="003C02CC">
        <w:rPr>
          <w:rFonts w:ascii="Times New Roman" w:eastAsia="Times New Roman" w:hAnsi="Times New Roman"/>
          <w:b/>
          <w:bCs/>
          <w:i/>
          <w:iCs/>
          <w:sz w:val="24"/>
          <w:szCs w:val="24"/>
          <w:lang w:eastAsia="fr-FR"/>
        </w:rPr>
        <w:t>Кандидатът, преди подаване на проекта, следва да изиска съгласие от собствени</w:t>
      </w:r>
      <w:r w:rsidR="00E568ED">
        <w:rPr>
          <w:rFonts w:ascii="Times New Roman" w:eastAsia="Times New Roman" w:hAnsi="Times New Roman"/>
          <w:b/>
          <w:bCs/>
          <w:i/>
          <w:iCs/>
          <w:sz w:val="24"/>
          <w:szCs w:val="24"/>
          <w:lang w:eastAsia="fr-FR"/>
        </w:rPr>
        <w:t>ка</w:t>
      </w:r>
      <w:r w:rsidRPr="003C02CC">
        <w:rPr>
          <w:rFonts w:ascii="Times New Roman" w:eastAsia="Times New Roman" w:hAnsi="Times New Roman"/>
          <w:b/>
          <w:bCs/>
          <w:i/>
          <w:iCs/>
          <w:sz w:val="24"/>
          <w:szCs w:val="24"/>
          <w:lang w:eastAsia="fr-FR"/>
        </w:rPr>
        <w:t xml:space="preserve"> за извършване на дейности в </w:t>
      </w:r>
      <w:r w:rsidR="007D1170">
        <w:rPr>
          <w:rFonts w:ascii="Times New Roman" w:eastAsia="Times New Roman" w:hAnsi="Times New Roman"/>
          <w:b/>
          <w:bCs/>
          <w:i/>
          <w:iCs/>
          <w:sz w:val="24"/>
          <w:szCs w:val="24"/>
          <w:lang w:eastAsia="fr-FR"/>
        </w:rPr>
        <w:t>конкретната площадк</w:t>
      </w:r>
      <w:r w:rsidR="00E568ED">
        <w:rPr>
          <w:rFonts w:ascii="Times New Roman" w:eastAsia="Times New Roman" w:hAnsi="Times New Roman"/>
          <w:b/>
          <w:bCs/>
          <w:i/>
          <w:iCs/>
          <w:sz w:val="24"/>
          <w:szCs w:val="24"/>
          <w:lang w:eastAsia="fr-FR"/>
        </w:rPr>
        <w:t>а</w:t>
      </w:r>
      <w:r w:rsidRPr="003C02CC">
        <w:rPr>
          <w:rFonts w:ascii="Times New Roman" w:eastAsia="Times New Roman" w:hAnsi="Times New Roman"/>
          <w:b/>
          <w:bCs/>
          <w:i/>
          <w:iCs/>
          <w:sz w:val="24"/>
          <w:szCs w:val="24"/>
          <w:lang w:eastAsia="fr-FR"/>
        </w:rPr>
        <w:t>, попадащ</w:t>
      </w:r>
      <w:r w:rsidR="00E568ED">
        <w:rPr>
          <w:rFonts w:ascii="Times New Roman" w:eastAsia="Times New Roman" w:hAnsi="Times New Roman"/>
          <w:b/>
          <w:bCs/>
          <w:i/>
          <w:iCs/>
          <w:sz w:val="24"/>
          <w:szCs w:val="24"/>
          <w:lang w:eastAsia="fr-FR"/>
        </w:rPr>
        <w:t>а</w:t>
      </w:r>
      <w:r w:rsidRPr="003C02CC">
        <w:rPr>
          <w:rFonts w:ascii="Times New Roman" w:eastAsia="Times New Roman" w:hAnsi="Times New Roman"/>
          <w:b/>
          <w:bCs/>
          <w:i/>
          <w:iCs/>
          <w:sz w:val="24"/>
          <w:szCs w:val="24"/>
          <w:lang w:eastAsia="fr-FR"/>
        </w:rPr>
        <w:t xml:space="preserve"> в обхвата на проекта</w:t>
      </w:r>
      <w:r w:rsidR="0019213B">
        <w:rPr>
          <w:rFonts w:ascii="Times New Roman" w:eastAsia="Times New Roman" w:hAnsi="Times New Roman"/>
          <w:b/>
          <w:bCs/>
          <w:i/>
          <w:iCs/>
          <w:sz w:val="24"/>
          <w:szCs w:val="24"/>
          <w:lang w:eastAsia="fr-FR"/>
        </w:rPr>
        <w:t xml:space="preserve"> (ако същата не </w:t>
      </w:r>
      <w:r w:rsidR="00E568ED">
        <w:rPr>
          <w:rFonts w:ascii="Times New Roman" w:eastAsia="Times New Roman" w:hAnsi="Times New Roman"/>
          <w:b/>
          <w:bCs/>
          <w:i/>
          <w:iCs/>
          <w:sz w:val="24"/>
          <w:szCs w:val="24"/>
          <w:lang w:eastAsia="fr-FR"/>
        </w:rPr>
        <w:t>е</w:t>
      </w:r>
      <w:r w:rsidR="0019213B">
        <w:rPr>
          <w:rFonts w:ascii="Times New Roman" w:eastAsia="Times New Roman" w:hAnsi="Times New Roman"/>
          <w:b/>
          <w:bCs/>
          <w:i/>
          <w:iCs/>
          <w:sz w:val="24"/>
          <w:szCs w:val="24"/>
          <w:lang w:eastAsia="fr-FR"/>
        </w:rPr>
        <w:t xml:space="preserve"> негова собственост)</w:t>
      </w:r>
      <w:r w:rsidRPr="003C02CC">
        <w:rPr>
          <w:rFonts w:ascii="Times New Roman" w:eastAsia="Times New Roman" w:hAnsi="Times New Roman"/>
          <w:b/>
          <w:bCs/>
          <w:i/>
          <w:iCs/>
          <w:sz w:val="24"/>
          <w:szCs w:val="24"/>
          <w:lang w:eastAsia="fr-FR"/>
        </w:rPr>
        <w:t>, след което да подаде уведомление по реда на екологичното законодателство до компетентния орган. При кандидатстване той следва да представи краен акт – решение на съответния компетентен орган от съгласуване по реда на екологичното законодателство за планираните дейности.</w:t>
      </w:r>
      <w:r w:rsidRPr="00D36415">
        <w:rPr>
          <w:rFonts w:ascii="Times New Roman" w:eastAsia="Times New Roman" w:hAnsi="Times New Roman"/>
          <w:b/>
          <w:bCs/>
          <w:i/>
          <w:iCs/>
          <w:sz w:val="24"/>
          <w:szCs w:val="24"/>
          <w:lang w:eastAsia="fr-FR"/>
        </w:rPr>
        <w:t xml:space="preserve"> </w:t>
      </w:r>
    </w:p>
    <w:p w14:paraId="6224D875" w14:textId="523D1441"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При изпълнението на </w:t>
      </w:r>
      <w:r w:rsidR="00F9101B" w:rsidRPr="003C02CC">
        <w:rPr>
          <w:rFonts w:ascii="Times New Roman" w:hAnsi="Times New Roman"/>
          <w:sz w:val="24"/>
          <w:szCs w:val="24"/>
        </w:rPr>
        <w:t>проекта</w:t>
      </w:r>
      <w:r w:rsidRPr="003C02CC">
        <w:rPr>
          <w:rFonts w:ascii="Times New Roman" w:hAnsi="Times New Roman"/>
          <w:sz w:val="24"/>
          <w:szCs w:val="24"/>
        </w:rPr>
        <w:t xml:space="preserve"> бенефициентите генерират пространствени компоненти, картен материал в цифров вид, както и пространствени данни в цифров вид (ГИС). Изискванията към картния материал и пространствените данни са: картният материал да бъде в мащаб, позволяващ разчитане на детайлите, представени в съответната карта; за пространствените данни, които се представят в цифров вид - геобаза данни с метаданни или ESRI *shp (ESRI shape file), в проекционна координатна система WGS84/UTM зона 35N и/или в официалната за страната система, при спазване на следната структура:</w:t>
      </w:r>
    </w:p>
    <w:p w14:paraId="2B19135D"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геобаза/пакет от използваните изходни данни, които не са публично достъпни и/или не са в информационната система на НАТУРА 2000;</w:t>
      </w:r>
      <w:bookmarkStart w:id="17" w:name="_Hlk137481749"/>
    </w:p>
    <w:p w14:paraId="245E1266"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w:t>
      </w:r>
      <w:bookmarkEnd w:id="17"/>
      <w:r w:rsidRPr="003C02CC">
        <w:rPr>
          <w:rFonts w:ascii="Times New Roman" w:hAnsi="Times New Roman"/>
          <w:sz w:val="24"/>
          <w:szCs w:val="24"/>
        </w:rPr>
        <w:tab/>
        <w:t>геобаза/пакет от данни от проведените дейности на терен - GPS трак и точки с регистрации; полеви формуляри; снимков материал;</w:t>
      </w:r>
    </w:p>
    <w:p w14:paraId="7172E4E3" w14:textId="77777777" w:rsidR="005033CB"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w:t>
      </w:r>
      <w:r w:rsidRPr="003C02CC">
        <w:rPr>
          <w:rFonts w:ascii="Times New Roman" w:hAnsi="Times New Roman"/>
          <w:sz w:val="24"/>
          <w:szCs w:val="24"/>
        </w:rPr>
        <w:tab/>
        <w:t xml:space="preserve">геобаза/пакет от данни от крайни продукти, получени от извършените анализи и обобщения. Всички данни за местообитанията, които се набират и анализират за целите на дейностите по проектите, както и посочените пространствени данни със съответните мета-данни, се предоставят при подаване на пакет отчетни документи, като същите стават собственост на Министерството на околната среда и водите. </w:t>
      </w:r>
    </w:p>
    <w:p w14:paraId="28E5E789" w14:textId="00CC641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w:t>
      </w:r>
      <w:r w:rsidR="00C831A4">
        <w:rPr>
          <w:rFonts w:ascii="Times New Roman" w:hAnsi="Times New Roman"/>
          <w:b/>
          <w:sz w:val="24"/>
          <w:szCs w:val="24"/>
        </w:rPr>
        <w:t>2</w:t>
      </w:r>
      <w:r w:rsidRPr="003C02CC">
        <w:rPr>
          <w:rFonts w:ascii="Times New Roman" w:hAnsi="Times New Roman"/>
          <w:b/>
          <w:sz w:val="24"/>
          <w:szCs w:val="24"/>
        </w:rPr>
        <w:t xml:space="preserve">. </w:t>
      </w:r>
      <w:r w:rsidR="008E3732" w:rsidRPr="008E3732">
        <w:rPr>
          <w:rFonts w:ascii="Times New Roman" w:hAnsi="Times New Roman"/>
          <w:b/>
          <w:sz w:val="24"/>
          <w:szCs w:val="24"/>
        </w:rPr>
        <w:t>Организация и управление на проекта, видимост, прозрачност и комуникация и документации за възлагане на обществени поръчки/процедури по Глава четвърта на ЗУСЕФСУ</w:t>
      </w:r>
      <w:r w:rsidRPr="003C02CC">
        <w:rPr>
          <w:rFonts w:ascii="Times New Roman" w:hAnsi="Times New Roman"/>
          <w:b/>
          <w:sz w:val="24"/>
          <w:szCs w:val="24"/>
        </w:rPr>
        <w:t>.</w:t>
      </w:r>
    </w:p>
    <w:p w14:paraId="2AFDF902" w14:textId="3C28763C"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
          <w:sz w:val="24"/>
          <w:szCs w:val="24"/>
        </w:rPr>
        <w:t>13.</w:t>
      </w:r>
      <w:r w:rsidR="00C831A4">
        <w:rPr>
          <w:rFonts w:ascii="Times New Roman" w:hAnsi="Times New Roman"/>
          <w:b/>
          <w:sz w:val="24"/>
          <w:szCs w:val="24"/>
        </w:rPr>
        <w:t>2</w:t>
      </w:r>
      <w:r w:rsidRPr="003C02CC">
        <w:rPr>
          <w:rFonts w:ascii="Times New Roman" w:hAnsi="Times New Roman"/>
          <w:b/>
          <w:sz w:val="24"/>
          <w:szCs w:val="24"/>
        </w:rPr>
        <w:t>.1. Организация и управление</w:t>
      </w:r>
      <w:r w:rsidRPr="003C02CC">
        <w:rPr>
          <w:rFonts w:ascii="Times New Roman" w:hAnsi="Times New Roman"/>
          <w:bCs/>
          <w:sz w:val="24"/>
          <w:szCs w:val="24"/>
        </w:rPr>
        <w:t xml:space="preserve"> - Дейността по организация и управление на проекта включва организиране и обезпечаване работата на екипа за управление на проекта (възнаграждения, осигуровки и командировъчни разходи), осигуряване на необходимите консумативи, материали и оборудване за администриране на проекта.</w:t>
      </w:r>
    </w:p>
    <w:p w14:paraId="4105B207"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Всеки бенефициент е пряко отговорен за управлението на проекта и осигуряване качественото изпълнение на заложените дейности. Той следва да предвиди достатъчно механизми за </w:t>
      </w:r>
      <w:r w:rsidRPr="003C02CC">
        <w:rPr>
          <w:rFonts w:ascii="Times New Roman" w:hAnsi="Times New Roman"/>
          <w:bCs/>
          <w:sz w:val="24"/>
          <w:szCs w:val="24"/>
        </w:rPr>
        <w:lastRenderedPageBreak/>
        <w:t xml:space="preserve">взаимодействие между членовете на екипа за управление на проекта при изпълнение на задачите и отчитане на работата, с цел осигуряване на вътрешна оценка и контрол, както и за мониторинг на напредъка по проекта и предприемането на корективни мерки, при необходимост. </w:t>
      </w:r>
    </w:p>
    <w:p w14:paraId="4D7D26C4" w14:textId="774CB842"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Членовете на екипа могат да бъдат вътрешни за организацията служители, както и външни експерти, на които е възложено изпълнение на дейностите по организация и управление по реда на ЗОП</w:t>
      </w:r>
      <w:r w:rsidRPr="003C02CC">
        <w:rPr>
          <w:rFonts w:ascii="Times New Roman" w:hAnsi="Times New Roman"/>
          <w:noProof/>
          <w:sz w:val="24"/>
          <w:szCs w:val="24"/>
        </w:rPr>
        <w:t xml:space="preserve"> или на глава четвърта от </w:t>
      </w:r>
      <w:r w:rsidRPr="003C02CC">
        <w:rPr>
          <w:rFonts w:ascii="Times New Roman" w:hAnsi="Times New Roman"/>
          <w:bCs/>
          <w:sz w:val="24"/>
          <w:szCs w:val="24"/>
          <w:lang w:eastAsia="bg-BG"/>
        </w:rPr>
        <w:t>Закона за управление на средствата от Европейските фондове при споделено управление</w:t>
      </w:r>
      <w:r w:rsidRPr="003C02CC">
        <w:rPr>
          <w:rFonts w:ascii="Times New Roman" w:hAnsi="Times New Roman"/>
          <w:noProof/>
          <w:sz w:val="24"/>
          <w:szCs w:val="24"/>
        </w:rPr>
        <w:t xml:space="preserve"> (ЗУСЕФСУ)</w:t>
      </w:r>
      <w:r w:rsidRPr="003C02CC">
        <w:rPr>
          <w:rFonts w:ascii="Times New Roman" w:hAnsi="Times New Roman"/>
          <w:bCs/>
          <w:sz w:val="24"/>
          <w:szCs w:val="24"/>
        </w:rPr>
        <w:t xml:space="preserve">. </w:t>
      </w:r>
    </w:p>
    <w:p w14:paraId="354A153C"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Ръководителят на проекта не може да съвместява функциите на ръководител с тези на член на екипа за управление на проекта. Ръководителят на бенефициента/представляващият бенефициента не може да взема участие в управлението на проекта.</w:t>
      </w:r>
    </w:p>
    <w:p w14:paraId="29761F78" w14:textId="77777777" w:rsidR="00992F8B" w:rsidRPr="003C02CC"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Всеки кандидат следва да осигури ясна организационна структура за управление на проекта, в която са включени ръководител на проекта и членове с посочени задачи и изисквания за необходимата квалификация и отговорности на всеки отделен член. Членовете на екипа за управление следва да покриват функции като подготовка на документите, необходими за извършване на плащания и за верификация на разходите,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 Членове на екипа за управление могат да съвместяват различни функции, с изключение на такива, при които едната от съвместяваните позиции е с контролни функции спрямо другата.</w:t>
      </w:r>
    </w:p>
    <w:p w14:paraId="2DE1D26A" w14:textId="3ED04E2D" w:rsidR="009C21BD" w:rsidRDefault="009C21BD"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Предвидената организационна структура следва да </w:t>
      </w:r>
      <w:r w:rsidR="003E1B20" w:rsidRPr="003C02CC">
        <w:rPr>
          <w:rFonts w:ascii="Times New Roman" w:hAnsi="Times New Roman"/>
          <w:bCs/>
          <w:sz w:val="24"/>
          <w:szCs w:val="24"/>
        </w:rPr>
        <w:t>демонстрира</w:t>
      </w:r>
      <w:r w:rsidRPr="003C02CC">
        <w:rPr>
          <w:rFonts w:ascii="Times New Roman" w:hAnsi="Times New Roman"/>
          <w:bCs/>
          <w:sz w:val="24"/>
          <w:szCs w:val="24"/>
        </w:rPr>
        <w:t xml:space="preserve"> разделение на функциите в екипа, като не е допустимо припокриване на функциите и задачите, както между отделните членове в екипа за управление, така и с външни изпълнители по проекта. </w:t>
      </w:r>
    </w:p>
    <w:p w14:paraId="5853FA2D" w14:textId="07EFC9C2" w:rsidR="00DC31FE" w:rsidRPr="003C02CC" w:rsidRDefault="00DC31FE" w:rsidP="00992F8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Pr>
          <w:rFonts w:ascii="Times New Roman" w:hAnsi="Times New Roman"/>
          <w:bCs/>
          <w:sz w:val="24"/>
          <w:szCs w:val="24"/>
        </w:rPr>
        <w:t xml:space="preserve">При кандидат – физическо лице, на етапа на кандидатстване се представя описание на </w:t>
      </w:r>
      <w:bookmarkStart w:id="18" w:name="_Hlk175138085"/>
      <w:r w:rsidRPr="003C02CC">
        <w:rPr>
          <w:rFonts w:ascii="Times New Roman" w:hAnsi="Times New Roman"/>
          <w:bCs/>
          <w:sz w:val="24"/>
          <w:szCs w:val="24"/>
        </w:rPr>
        <w:t>функции</w:t>
      </w:r>
      <w:r>
        <w:rPr>
          <w:rFonts w:ascii="Times New Roman" w:hAnsi="Times New Roman"/>
          <w:bCs/>
          <w:sz w:val="24"/>
          <w:szCs w:val="24"/>
        </w:rPr>
        <w:t>те по</w:t>
      </w:r>
      <w:r w:rsidRPr="003C02CC">
        <w:rPr>
          <w:rFonts w:ascii="Times New Roman" w:hAnsi="Times New Roman"/>
          <w:bCs/>
          <w:sz w:val="24"/>
          <w:szCs w:val="24"/>
        </w:rPr>
        <w:t xml:space="preserve"> подготовка на документите, необходими за извършване на плащания</w:t>
      </w:r>
      <w:r>
        <w:rPr>
          <w:rFonts w:ascii="Times New Roman" w:hAnsi="Times New Roman"/>
          <w:bCs/>
          <w:sz w:val="24"/>
          <w:szCs w:val="24"/>
        </w:rPr>
        <w:t>та</w:t>
      </w:r>
      <w:r w:rsidRPr="003C02CC">
        <w:rPr>
          <w:rFonts w:ascii="Times New Roman" w:hAnsi="Times New Roman"/>
          <w:bCs/>
          <w:sz w:val="24"/>
          <w:szCs w:val="24"/>
        </w:rPr>
        <w:t>, мониторинг и докладване, изпълнение на мерки за видимост, прозрачност и комуникация, съхранение на документите по проекта, както и функции по координация на дейностите по проекта</w:t>
      </w:r>
      <w:r>
        <w:rPr>
          <w:rFonts w:ascii="Times New Roman" w:hAnsi="Times New Roman"/>
          <w:bCs/>
          <w:sz w:val="24"/>
          <w:szCs w:val="24"/>
        </w:rPr>
        <w:t>, като не се изисква създаване на нарочен екип за организация и управление</w:t>
      </w:r>
      <w:bookmarkEnd w:id="18"/>
      <w:r>
        <w:rPr>
          <w:rFonts w:ascii="Times New Roman" w:hAnsi="Times New Roman"/>
          <w:bCs/>
          <w:sz w:val="24"/>
          <w:szCs w:val="24"/>
        </w:rPr>
        <w:t>.</w:t>
      </w:r>
    </w:p>
    <w:p w14:paraId="29CD8F00" w14:textId="6C1DC763" w:rsidR="0039038A" w:rsidRPr="003C02CC" w:rsidRDefault="009C21BD"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b/>
          <w:sz w:val="24"/>
          <w:szCs w:val="24"/>
        </w:rPr>
        <w:t>13.</w:t>
      </w:r>
      <w:r w:rsidR="00C831A4">
        <w:rPr>
          <w:rFonts w:ascii="Times New Roman" w:hAnsi="Times New Roman"/>
          <w:b/>
          <w:sz w:val="24"/>
          <w:szCs w:val="24"/>
        </w:rPr>
        <w:t>2</w:t>
      </w:r>
      <w:r w:rsidRPr="003C02CC">
        <w:rPr>
          <w:rFonts w:ascii="Times New Roman" w:hAnsi="Times New Roman"/>
          <w:b/>
          <w:sz w:val="24"/>
          <w:szCs w:val="24"/>
        </w:rPr>
        <w:t xml:space="preserve">.2. </w:t>
      </w:r>
      <w:r w:rsidR="0039038A" w:rsidRPr="003C02CC">
        <w:rPr>
          <w:rFonts w:ascii="Times New Roman" w:hAnsi="Times New Roman"/>
          <w:b/>
          <w:sz w:val="24"/>
          <w:szCs w:val="24"/>
        </w:rPr>
        <w:t>Видимост, прозрачност и к</w:t>
      </w:r>
      <w:r w:rsidRPr="003C02CC">
        <w:rPr>
          <w:rFonts w:ascii="Times New Roman" w:hAnsi="Times New Roman"/>
          <w:b/>
          <w:sz w:val="24"/>
          <w:szCs w:val="24"/>
        </w:rPr>
        <w:t>омуникация</w:t>
      </w:r>
      <w:r w:rsidR="0039038A" w:rsidRPr="003C02CC">
        <w:rPr>
          <w:rFonts w:ascii="Times New Roman" w:hAnsi="Times New Roman"/>
          <w:sz w:val="24"/>
          <w:szCs w:val="24"/>
        </w:rPr>
        <w:t xml:space="preserve"> </w:t>
      </w:r>
      <w:r w:rsidR="0006554D" w:rsidRPr="00D36415">
        <w:rPr>
          <w:rFonts w:ascii="Times New Roman" w:hAnsi="Times New Roman"/>
          <w:sz w:val="24"/>
          <w:szCs w:val="24"/>
        </w:rPr>
        <w:t xml:space="preserve">- </w:t>
      </w:r>
      <w:r w:rsidR="0039038A" w:rsidRPr="003C02CC">
        <w:rPr>
          <w:rFonts w:ascii="Times New Roman" w:hAnsi="Times New Roman"/>
          <w:sz w:val="24"/>
          <w:szCs w:val="24"/>
        </w:rPr>
        <w:t>Дейностите за видимост, прозрачност и комуникация трябва да отговарят на условията и изискванията, описани в Дял IV, глава III „Видимост, прозрачност и комуникация“ на Регламент (ЕС) 2021/1060. В тази връзка, бенефициент</w:t>
      </w:r>
      <w:r w:rsidR="00A714BF" w:rsidRPr="003C02CC">
        <w:rPr>
          <w:rFonts w:ascii="Times New Roman" w:hAnsi="Times New Roman"/>
          <w:sz w:val="24"/>
          <w:szCs w:val="24"/>
        </w:rPr>
        <w:t>ът</w:t>
      </w:r>
      <w:r w:rsidR="0039038A" w:rsidRPr="003C02CC">
        <w:rPr>
          <w:rFonts w:ascii="Times New Roman" w:hAnsi="Times New Roman"/>
          <w:sz w:val="24"/>
          <w:szCs w:val="24"/>
        </w:rPr>
        <w:t xml:space="preserve"> има задължение при дейностите за комуникация,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 47 и Приложение IX от Регламент (ЕС) 2021/1060, налични на </w:t>
      </w:r>
      <w:hyperlink r:id="rId9" w:history="1">
        <w:r w:rsidR="0039038A" w:rsidRPr="003C02CC">
          <w:rPr>
            <w:rFonts w:ascii="Times New Roman" w:hAnsi="Times New Roman"/>
            <w:color w:val="0000FF"/>
            <w:sz w:val="24"/>
            <w:szCs w:val="24"/>
            <w:u w:val="single"/>
          </w:rPr>
          <w:t>https://ec.europa.eu/regional_policy/en/information/logos_downloadcenter/</w:t>
        </w:r>
      </w:hyperlink>
      <w:r w:rsidR="0039038A" w:rsidRPr="003C02CC">
        <w:rPr>
          <w:rFonts w:ascii="Times New Roman" w:hAnsi="Times New Roman"/>
          <w:sz w:val="24"/>
          <w:szCs w:val="24"/>
        </w:rPr>
        <w:t xml:space="preserve">. </w:t>
      </w:r>
    </w:p>
    <w:p w14:paraId="0FC9ACE0" w14:textId="77777777" w:rsidR="00BA3D57" w:rsidRPr="009320AD" w:rsidRDefault="00BA3D57" w:rsidP="00BA3D57">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9320AD">
        <w:rPr>
          <w:rFonts w:ascii="Times New Roman" w:hAnsi="Times New Roman"/>
          <w:sz w:val="24"/>
          <w:szCs w:val="24"/>
        </w:rPr>
        <w:t xml:space="preserve">Правилата на ЕК за комуникация и видимост за периода 2021-2027 г., логото на Програма „Околна среда“ и примерна бланка могат да бъдат изтеглени от следния линк: </w:t>
      </w:r>
      <w:hyperlink r:id="rId10" w:history="1">
        <w:r w:rsidRPr="009320AD">
          <w:rPr>
            <w:rStyle w:val="Hyperlink"/>
            <w:rFonts w:ascii="Times New Roman" w:hAnsi="Times New Roman"/>
            <w:sz w:val="24"/>
            <w:szCs w:val="24"/>
          </w:rPr>
          <w:t>https://www.eufunds.bg/bg/opos/node/14311</w:t>
        </w:r>
      </w:hyperlink>
      <w:r w:rsidRPr="009320AD">
        <w:rPr>
          <w:rFonts w:ascii="Times New Roman" w:hAnsi="Times New Roman"/>
          <w:sz w:val="24"/>
          <w:szCs w:val="24"/>
        </w:rPr>
        <w:t>.</w:t>
      </w:r>
    </w:p>
    <w:p w14:paraId="0680C579" w14:textId="7619B2C0"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При изпълнение на дейностите за видимост, прозрачност и комуникация съгласно чл. 50 от Регламент (ЕС)</w:t>
      </w:r>
      <w:r w:rsidR="00BA3D57">
        <w:rPr>
          <w:rFonts w:ascii="Times New Roman" w:hAnsi="Times New Roman"/>
          <w:sz w:val="24"/>
          <w:szCs w:val="24"/>
        </w:rPr>
        <w:t xml:space="preserve"> </w:t>
      </w:r>
      <w:r w:rsidRPr="003C02CC">
        <w:rPr>
          <w:rFonts w:ascii="Times New Roman" w:hAnsi="Times New Roman"/>
          <w:sz w:val="24"/>
          <w:szCs w:val="24"/>
        </w:rPr>
        <w:t>2021/1060 бенефициент</w:t>
      </w:r>
      <w:r w:rsidR="00A714BF" w:rsidRPr="003C02CC">
        <w:rPr>
          <w:rFonts w:ascii="Times New Roman" w:hAnsi="Times New Roman"/>
          <w:sz w:val="24"/>
          <w:szCs w:val="24"/>
        </w:rPr>
        <w:t>ът</w:t>
      </w:r>
      <w:r w:rsidRPr="003C02CC">
        <w:rPr>
          <w:rFonts w:ascii="Times New Roman" w:hAnsi="Times New Roman"/>
          <w:sz w:val="24"/>
          <w:szCs w:val="24"/>
        </w:rPr>
        <w:t xml:space="preserve"> следва:</w:t>
      </w:r>
    </w:p>
    <w:p w14:paraId="15247220"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публикува на уебсайта си, и на сайтове в социални медии, кратко описание на проекта, пропорционално на равнището на подкрепата, неговите цели и резултати, като откроява финансовата подкрепа от Съюза;</w:t>
      </w:r>
    </w:p>
    <w:p w14:paraId="323AEDD3"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да включва по видим начин текст, подчертаващ подкрепата от Съюза, в документите и комуникационните материали, свързани с изпълнението на проекта и предназначени за обществеността или за участниците;</w:t>
      </w:r>
    </w:p>
    <w:p w14:paraId="19C273F9"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да поставя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w:t>
      </w:r>
      <w:r w:rsidRPr="003C02CC">
        <w:rPr>
          <w:rFonts w:ascii="Times New Roman" w:hAnsi="Times New Roman"/>
          <w:sz w:val="24"/>
          <w:szCs w:val="24"/>
        </w:rPr>
        <w:lastRenderedPageBreak/>
        <w:t>IX, веднага щом започне физическото изпълнение на проекта, включващи физически инвестиции, или инсталирането на закупеното оборудване, с общ размер на разходите над 500 000 евро.</w:t>
      </w:r>
    </w:p>
    <w:p w14:paraId="53E7D366" w14:textId="77777777"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sz w:val="24"/>
          <w:szCs w:val="24"/>
        </w:rPr>
      </w:pPr>
      <w:r w:rsidRPr="003C02CC">
        <w:rPr>
          <w:rFonts w:ascii="Times New Roman" w:hAnsi="Times New Roman"/>
          <w:sz w:val="24"/>
          <w:szCs w:val="24"/>
        </w:rPr>
        <w:t>Следва да се има предвид, че Управляващият орган на ПОС 2021-2027 г. не съгласува мерките за видимост, прозрачност и комуникация по време на изпълнението на проекта, а единствено следи за тяхното прилагане.</w:t>
      </w:r>
    </w:p>
    <w:p w14:paraId="7FA5D5E1" w14:textId="11ACC71A" w:rsidR="0039038A" w:rsidRPr="003C02CC" w:rsidRDefault="0039038A" w:rsidP="0039038A">
      <w:pPr>
        <w:pBdr>
          <w:top w:val="single" w:sz="4" w:space="1" w:color="auto"/>
          <w:left w:val="single" w:sz="4" w:space="4" w:color="auto"/>
          <w:bottom w:val="single" w:sz="4" w:space="1" w:color="auto"/>
          <w:right w:val="single" w:sz="4" w:space="4" w:color="auto"/>
        </w:pBdr>
        <w:tabs>
          <w:tab w:val="left" w:pos="34"/>
          <w:tab w:val="left" w:pos="325"/>
        </w:tabs>
        <w:spacing w:before="40" w:after="0" w:line="252" w:lineRule="auto"/>
        <w:jc w:val="both"/>
        <w:rPr>
          <w:rFonts w:ascii="Times New Roman" w:hAnsi="Times New Roman"/>
          <w:noProof/>
          <w:sz w:val="24"/>
          <w:szCs w:val="24"/>
        </w:rPr>
      </w:pPr>
      <w:bookmarkStart w:id="19" w:name="_Hlk158900943"/>
      <w:r w:rsidRPr="003C02CC">
        <w:rPr>
          <w:rFonts w:ascii="Times New Roman" w:hAnsi="Times New Roman"/>
          <w:noProof/>
          <w:sz w:val="24"/>
          <w:szCs w:val="24"/>
        </w:rPr>
        <w:t xml:space="preserve">Съгласно чл. 49, пар. 6 от Регламент (ЕС) 2021/1060, във връзка с чл. 22, ал. 2 </w:t>
      </w:r>
      <w:r w:rsidR="00BA3D57">
        <w:rPr>
          <w:rFonts w:ascii="Times New Roman" w:hAnsi="Times New Roman"/>
          <w:noProof/>
          <w:sz w:val="24"/>
          <w:szCs w:val="24"/>
        </w:rPr>
        <w:t xml:space="preserve">и 3 </w:t>
      </w:r>
      <w:r w:rsidRPr="003C02CC">
        <w:rPr>
          <w:rFonts w:ascii="Times New Roman" w:hAnsi="Times New Roman"/>
          <w:noProof/>
          <w:sz w:val="24"/>
          <w:szCs w:val="24"/>
        </w:rPr>
        <w:t xml:space="preserve">от условията за изпълнение, бенефициентите следва да предоставят при поискване на институциите, органите, службите и агенциите на ЕС материалите за осигуряване на комуникация и видимост, като предоставят на ЕС безвъзмезден, неизключителен и неотменим лиценз за използването на тези материали и всички вече съществуващи права, свързани с тях, съгласно приложение IX от същия Регламент. Това следва да бъде съобразено при подготовка на документацията за </w:t>
      </w:r>
      <w:r w:rsidR="003E1B20" w:rsidRPr="003C02CC">
        <w:rPr>
          <w:rFonts w:ascii="Times New Roman" w:hAnsi="Times New Roman"/>
          <w:noProof/>
          <w:sz w:val="24"/>
          <w:szCs w:val="24"/>
        </w:rPr>
        <w:t>възлагане на дейностите</w:t>
      </w:r>
      <w:r w:rsidRPr="003C02CC">
        <w:rPr>
          <w:rFonts w:ascii="Times New Roman" w:hAnsi="Times New Roman"/>
          <w:noProof/>
          <w:sz w:val="24"/>
          <w:szCs w:val="24"/>
        </w:rPr>
        <w:t xml:space="preserve"> и при сключване на договорите с изпълнители.</w:t>
      </w:r>
    </w:p>
    <w:bookmarkEnd w:id="19"/>
    <w:p w14:paraId="2BD879E7" w14:textId="77D2DE49" w:rsidR="007D1170" w:rsidRPr="003C02CC" w:rsidRDefault="007D1170" w:rsidP="00F839E5">
      <w:pPr>
        <w:pStyle w:val="ListParagraph"/>
        <w:pBdr>
          <w:top w:val="single" w:sz="4" w:space="1" w:color="auto"/>
          <w:left w:val="single" w:sz="4" w:space="4" w:color="auto"/>
          <w:bottom w:val="single" w:sz="4" w:space="1" w:color="auto"/>
          <w:right w:val="single" w:sz="4" w:space="4" w:color="auto"/>
        </w:pBdr>
        <w:spacing w:before="120" w:after="120" w:line="252" w:lineRule="auto"/>
        <w:ind w:left="0"/>
        <w:contextualSpacing w:val="0"/>
        <w:jc w:val="both"/>
        <w:rPr>
          <w:rFonts w:ascii="Times New Roman" w:hAnsi="Times New Roman"/>
          <w:b/>
          <w:sz w:val="24"/>
          <w:szCs w:val="24"/>
        </w:rPr>
      </w:pPr>
      <w:r w:rsidRPr="00A90EBC">
        <w:rPr>
          <w:rFonts w:ascii="Times New Roman" w:hAnsi="Times New Roman"/>
          <w:b/>
          <w:sz w:val="24"/>
          <w:szCs w:val="24"/>
        </w:rPr>
        <w:t xml:space="preserve">След изпълнение на проекта бенефициентите предоставят на УО </w:t>
      </w:r>
      <w:r w:rsidR="00A90EBC" w:rsidRPr="00A90EBC">
        <w:rPr>
          <w:rFonts w:ascii="Times New Roman" w:hAnsi="Times New Roman"/>
          <w:b/>
          <w:sz w:val="24"/>
          <w:szCs w:val="24"/>
        </w:rPr>
        <w:t xml:space="preserve">на програмата </w:t>
      </w:r>
      <w:r w:rsidRPr="00A90EBC">
        <w:rPr>
          <w:rFonts w:ascii="Times New Roman" w:hAnsi="Times New Roman"/>
          <w:b/>
          <w:sz w:val="24"/>
          <w:szCs w:val="24"/>
        </w:rPr>
        <w:t>резюме на доклад за неспециалисти (</w:t>
      </w:r>
      <w:r w:rsidRPr="009E20E2">
        <w:rPr>
          <w:rFonts w:ascii="Times New Roman" w:hAnsi="Times New Roman"/>
          <w:b/>
          <w:sz w:val="24"/>
          <w:szCs w:val="24"/>
        </w:rPr>
        <w:t xml:space="preserve">приложение </w:t>
      </w:r>
      <w:r w:rsidR="00A90EBC" w:rsidRPr="009E20E2">
        <w:rPr>
          <w:rFonts w:ascii="Times New Roman" w:hAnsi="Times New Roman"/>
          <w:b/>
          <w:sz w:val="24"/>
          <w:szCs w:val="24"/>
        </w:rPr>
        <w:t xml:space="preserve">№ </w:t>
      </w:r>
      <w:r w:rsidR="009E20E2" w:rsidRPr="009E20E2">
        <w:rPr>
          <w:rFonts w:ascii="Times New Roman" w:hAnsi="Times New Roman"/>
          <w:b/>
          <w:sz w:val="24"/>
          <w:szCs w:val="24"/>
        </w:rPr>
        <w:t xml:space="preserve">6 </w:t>
      </w:r>
      <w:r w:rsidR="00A90EBC" w:rsidRPr="009E20E2">
        <w:rPr>
          <w:rFonts w:ascii="Times New Roman" w:hAnsi="Times New Roman"/>
          <w:b/>
          <w:sz w:val="24"/>
          <w:szCs w:val="24"/>
        </w:rPr>
        <w:t>към</w:t>
      </w:r>
      <w:r w:rsidR="00A90EBC" w:rsidRPr="00A90EBC">
        <w:rPr>
          <w:rFonts w:ascii="Times New Roman" w:hAnsi="Times New Roman"/>
          <w:b/>
          <w:sz w:val="24"/>
          <w:szCs w:val="24"/>
        </w:rPr>
        <w:t xml:space="preserve"> </w:t>
      </w:r>
      <w:r w:rsidRPr="00A90EBC">
        <w:rPr>
          <w:rFonts w:ascii="Times New Roman" w:hAnsi="Times New Roman"/>
          <w:b/>
          <w:sz w:val="24"/>
          <w:szCs w:val="24"/>
        </w:rPr>
        <w:t>Условията за изпълнение</w:t>
      </w:r>
      <w:r w:rsidR="00A90EBC" w:rsidRPr="00A90EBC">
        <w:rPr>
          <w:rFonts w:ascii="Times New Roman" w:hAnsi="Times New Roman"/>
          <w:b/>
          <w:sz w:val="24"/>
          <w:szCs w:val="24"/>
        </w:rPr>
        <w:t>)</w:t>
      </w:r>
      <w:r w:rsidRPr="00A90EBC">
        <w:rPr>
          <w:rFonts w:ascii="Times New Roman" w:hAnsi="Times New Roman"/>
          <w:b/>
          <w:sz w:val="24"/>
          <w:szCs w:val="24"/>
        </w:rPr>
        <w:t xml:space="preserve"> по процедурата, който се публикува за сведение на широката общественост.</w:t>
      </w:r>
    </w:p>
    <w:p w14:paraId="07D868A1" w14:textId="6FA685A3"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13.</w:t>
      </w:r>
      <w:r w:rsidR="00C831A4">
        <w:rPr>
          <w:rFonts w:ascii="Times New Roman" w:hAnsi="Times New Roman"/>
          <w:b/>
          <w:sz w:val="24"/>
          <w:szCs w:val="24"/>
        </w:rPr>
        <w:t>2</w:t>
      </w:r>
      <w:r w:rsidRPr="003C02CC">
        <w:rPr>
          <w:rFonts w:ascii="Times New Roman" w:hAnsi="Times New Roman"/>
          <w:b/>
          <w:sz w:val="24"/>
          <w:szCs w:val="24"/>
        </w:rPr>
        <w:t>.3.  Подготовка на документация за възлагане на обществени поръчки</w:t>
      </w:r>
      <w:r w:rsidR="00BA3D57" w:rsidRPr="009320AD">
        <w:rPr>
          <w:rFonts w:ascii="Times New Roman" w:hAnsi="Times New Roman"/>
          <w:b/>
          <w:sz w:val="24"/>
          <w:szCs w:val="24"/>
        </w:rPr>
        <w:t>/ процедури по Глава четвърта на ЗУСЕФСУ</w:t>
      </w:r>
      <w:r w:rsidR="00BA3D57" w:rsidRPr="009320AD" w:rsidDel="00413F79">
        <w:rPr>
          <w:rFonts w:ascii="Times New Roman" w:hAnsi="Times New Roman"/>
          <w:b/>
          <w:sz w:val="24"/>
          <w:szCs w:val="24"/>
        </w:rPr>
        <w:t xml:space="preserve"> </w:t>
      </w:r>
      <w:r w:rsidRPr="003C02CC">
        <w:rPr>
          <w:rFonts w:ascii="Times New Roman" w:hAnsi="Times New Roman"/>
          <w:b/>
          <w:sz w:val="24"/>
          <w:szCs w:val="24"/>
        </w:rPr>
        <w:t xml:space="preserve"> </w:t>
      </w:r>
    </w:p>
    <w:p w14:paraId="143296B9" w14:textId="34A78690" w:rsidR="009C21BD" w:rsidRPr="003C02CC" w:rsidRDefault="0039038A"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На етапа на </w:t>
      </w:r>
      <w:r w:rsidR="009C21BD" w:rsidRPr="003C02CC">
        <w:rPr>
          <w:rFonts w:ascii="Times New Roman" w:hAnsi="Times New Roman"/>
          <w:bCs/>
          <w:sz w:val="24"/>
          <w:szCs w:val="24"/>
        </w:rPr>
        <w:t>кандидатстване за всички дейности (които се предвижда да бъдат реализирани от външен изпълнител)</w:t>
      </w:r>
      <w:r w:rsidR="006A595C" w:rsidRPr="003C02CC">
        <w:rPr>
          <w:rFonts w:ascii="Times New Roman" w:hAnsi="Times New Roman"/>
          <w:bCs/>
          <w:sz w:val="24"/>
          <w:szCs w:val="24"/>
        </w:rPr>
        <w:t xml:space="preserve"> с изключение на дейности</w:t>
      </w:r>
      <w:r w:rsidR="00DC31FE">
        <w:rPr>
          <w:rFonts w:ascii="Times New Roman" w:hAnsi="Times New Roman"/>
          <w:bCs/>
          <w:sz w:val="24"/>
          <w:szCs w:val="24"/>
        </w:rPr>
        <w:t>те по т.</w:t>
      </w:r>
      <w:r w:rsidR="006A595C" w:rsidRPr="003C02CC">
        <w:rPr>
          <w:rFonts w:ascii="Times New Roman" w:hAnsi="Times New Roman"/>
          <w:bCs/>
          <w:sz w:val="24"/>
          <w:szCs w:val="24"/>
        </w:rPr>
        <w:t xml:space="preserve"> 13.</w:t>
      </w:r>
      <w:r w:rsidR="00C831A4">
        <w:rPr>
          <w:rFonts w:ascii="Times New Roman" w:hAnsi="Times New Roman"/>
          <w:bCs/>
          <w:sz w:val="24"/>
          <w:szCs w:val="24"/>
        </w:rPr>
        <w:t>2</w:t>
      </w:r>
      <w:r w:rsidR="006A595C" w:rsidRPr="003C02CC">
        <w:rPr>
          <w:rFonts w:ascii="Times New Roman" w:hAnsi="Times New Roman"/>
          <w:bCs/>
          <w:sz w:val="24"/>
          <w:szCs w:val="24"/>
        </w:rPr>
        <w:t>.</w:t>
      </w:r>
      <w:r w:rsidR="00C831A4">
        <w:rPr>
          <w:rFonts w:ascii="Times New Roman" w:hAnsi="Times New Roman"/>
          <w:bCs/>
          <w:sz w:val="24"/>
          <w:szCs w:val="24"/>
        </w:rPr>
        <w:t xml:space="preserve">, </w:t>
      </w:r>
      <w:r w:rsidR="009C21BD" w:rsidRPr="003C02CC">
        <w:rPr>
          <w:rFonts w:ascii="Times New Roman" w:hAnsi="Times New Roman"/>
          <w:bCs/>
          <w:sz w:val="24"/>
          <w:szCs w:val="24"/>
        </w:rPr>
        <w:t>трябва да бъдат обявени обществени</w:t>
      </w:r>
      <w:r w:rsidR="00CC3D9D" w:rsidRPr="003C02CC">
        <w:rPr>
          <w:rFonts w:ascii="Times New Roman" w:hAnsi="Times New Roman"/>
          <w:bCs/>
          <w:sz w:val="24"/>
          <w:szCs w:val="24"/>
        </w:rPr>
        <w:t>те</w:t>
      </w:r>
      <w:r w:rsidR="009C21BD" w:rsidRPr="003C02CC">
        <w:rPr>
          <w:rFonts w:ascii="Times New Roman" w:hAnsi="Times New Roman"/>
          <w:bCs/>
          <w:sz w:val="24"/>
          <w:szCs w:val="24"/>
        </w:rPr>
        <w:t xml:space="preserve"> поръчки по реда на ЗОП или да са публикувани публични</w:t>
      </w:r>
      <w:r w:rsidR="004F19A8" w:rsidRPr="003C02CC">
        <w:rPr>
          <w:rFonts w:ascii="Times New Roman" w:hAnsi="Times New Roman"/>
          <w:bCs/>
          <w:sz w:val="24"/>
          <w:szCs w:val="24"/>
        </w:rPr>
        <w:t>те</w:t>
      </w:r>
      <w:r w:rsidR="009C21BD"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w:t>
      </w:r>
    </w:p>
    <w:p w14:paraId="73CCED74" w14:textId="57D67E0D"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bookmarkStart w:id="20" w:name="_Hlk158901492"/>
      <w:r w:rsidRPr="003C02CC">
        <w:rPr>
          <w:rFonts w:ascii="Times New Roman" w:hAnsi="Times New Roman"/>
          <w:b/>
          <w:sz w:val="24"/>
          <w:szCs w:val="24"/>
        </w:rPr>
        <w:t xml:space="preserve">13.3. </w:t>
      </w:r>
      <w:r w:rsidR="00C931CE">
        <w:rPr>
          <w:rFonts w:ascii="Times New Roman" w:hAnsi="Times New Roman"/>
          <w:b/>
          <w:sz w:val="24"/>
          <w:szCs w:val="24"/>
        </w:rPr>
        <w:t>И</w:t>
      </w:r>
      <w:r w:rsidR="00C931CE" w:rsidRPr="00C931CE">
        <w:rPr>
          <w:rFonts w:ascii="Times New Roman" w:hAnsi="Times New Roman"/>
          <w:b/>
          <w:sz w:val="24"/>
          <w:szCs w:val="24"/>
        </w:rPr>
        <w:t xml:space="preserve">зготвяне на документация и провеждане на изискващи се процедури по реда </w:t>
      </w:r>
      <w:r w:rsidRPr="003C02CC">
        <w:rPr>
          <w:rFonts w:ascii="Times New Roman" w:hAnsi="Times New Roman"/>
          <w:b/>
          <w:sz w:val="24"/>
          <w:szCs w:val="24"/>
        </w:rPr>
        <w:t>екологичното законодателство</w:t>
      </w:r>
      <w:bookmarkEnd w:id="20"/>
    </w:p>
    <w:p w14:paraId="17BE6877"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За целите на настоящата процедура чрез подбор се изисква на етапа на кандидатстване да бъдат издадени и да се представят крайни актове по реда на екологичното законодателство – Решения на компетентен орган от съгласуване по реда на екологичното законодателство за планираните дейности.</w:t>
      </w:r>
    </w:p>
    <w:p w14:paraId="7EBA514D" w14:textId="786A2004"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Cs/>
          <w:sz w:val="24"/>
          <w:szCs w:val="24"/>
        </w:rPr>
      </w:pPr>
      <w:r w:rsidRPr="003C02CC">
        <w:rPr>
          <w:rFonts w:ascii="Times New Roman" w:hAnsi="Times New Roman"/>
          <w:bCs/>
          <w:sz w:val="24"/>
          <w:szCs w:val="24"/>
        </w:rPr>
        <w:t xml:space="preserve">Предвид факта, че по процедурата не се подкрепя изграждане на инфраструктура с очаквана продължителност (жизнен цикъл) над 5 години, а резултатите и активите, които се придобиват в резултат от изпълнението на дейностите също са с очаквана продължителност (жизнен цикъл) по-малка от 5 години, разпоредбите на чл. 73, пар. 2, буква </w:t>
      </w:r>
      <w:r w:rsidR="00437708" w:rsidRPr="003C02CC">
        <w:rPr>
          <w:rFonts w:ascii="Times New Roman" w:hAnsi="Times New Roman"/>
          <w:bCs/>
          <w:sz w:val="24"/>
          <w:szCs w:val="24"/>
        </w:rPr>
        <w:t>„</w:t>
      </w:r>
      <w:r w:rsidRPr="003C02CC">
        <w:rPr>
          <w:rFonts w:ascii="Times New Roman" w:hAnsi="Times New Roman"/>
          <w:bCs/>
          <w:sz w:val="24"/>
          <w:szCs w:val="24"/>
        </w:rPr>
        <w:t>й</w:t>
      </w:r>
      <w:r w:rsidR="00437708" w:rsidRPr="003C02CC">
        <w:rPr>
          <w:rFonts w:ascii="Times New Roman" w:hAnsi="Times New Roman"/>
          <w:bCs/>
          <w:sz w:val="24"/>
          <w:szCs w:val="24"/>
        </w:rPr>
        <w:t>“</w:t>
      </w:r>
      <w:r w:rsidRPr="003C02CC">
        <w:rPr>
          <w:rFonts w:ascii="Times New Roman" w:hAnsi="Times New Roman"/>
          <w:bCs/>
          <w:sz w:val="24"/>
          <w:szCs w:val="24"/>
        </w:rPr>
        <w:t xml:space="preserve"> от Регламент (ЕС) 2021/1060 не са приложими за проектните предложения.</w:t>
      </w:r>
      <w:bookmarkStart w:id="21" w:name="_Hlk119320919"/>
      <w:bookmarkEnd w:id="14"/>
      <w:bookmarkEnd w:id="15"/>
      <w:bookmarkEnd w:id="16"/>
    </w:p>
    <w:p w14:paraId="4CCE0064" w14:textId="50743FED"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pacing w:val="5"/>
          <w:sz w:val="24"/>
          <w:szCs w:val="24"/>
          <w:shd w:val="clear" w:color="auto" w:fill="FFFFFF"/>
          <w:lang w:eastAsia="cs-CZ"/>
        </w:rPr>
        <w:t>13.4.</w:t>
      </w:r>
      <w:r w:rsidRPr="003C02CC">
        <w:rPr>
          <w:rFonts w:ascii="Times New Roman" w:hAnsi="Times New Roman"/>
          <w:spacing w:val="5"/>
          <w:sz w:val="24"/>
          <w:szCs w:val="24"/>
          <w:shd w:val="clear" w:color="auto" w:fill="FFFFFF"/>
          <w:lang w:eastAsia="cs-CZ"/>
        </w:rPr>
        <w:t xml:space="preserve"> </w:t>
      </w:r>
      <w:r w:rsidRPr="003C02CC">
        <w:rPr>
          <w:rFonts w:ascii="Times New Roman" w:hAnsi="Times New Roman"/>
          <w:b/>
          <w:sz w:val="24"/>
          <w:szCs w:val="24"/>
        </w:rPr>
        <w:t>Видове недопустими дейности</w:t>
      </w:r>
    </w:p>
    <w:p w14:paraId="15F1DB44" w14:textId="77777777" w:rsidR="009C21BD" w:rsidRPr="003C02CC" w:rsidRDefault="009C21BD" w:rsidP="009C21BD">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Посочените по-долу дейности са недопустими за финансиране по процедурата: </w:t>
      </w:r>
    </w:p>
    <w:p w14:paraId="4179D128" w14:textId="14A60F93" w:rsidR="00DA7CA5"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 </w:t>
      </w:r>
      <w:r w:rsidR="00DA7CA5">
        <w:rPr>
          <w:rFonts w:ascii="Times New Roman" w:hAnsi="Times New Roman"/>
          <w:sz w:val="24"/>
          <w:szCs w:val="24"/>
        </w:rPr>
        <w:t xml:space="preserve">дейности за повече от една площадка за подхранване в рамките на едно проектно предложение; </w:t>
      </w:r>
    </w:p>
    <w:p w14:paraId="41B037FF" w14:textId="63A1784A" w:rsidR="008429F3" w:rsidRDefault="008429F3"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Pr>
          <w:rFonts w:ascii="Times New Roman" w:hAnsi="Times New Roman"/>
          <w:sz w:val="24"/>
          <w:szCs w:val="24"/>
        </w:rPr>
        <w:t xml:space="preserve">- </w:t>
      </w:r>
      <w:r w:rsidRPr="008429F3">
        <w:rPr>
          <w:rFonts w:ascii="Times New Roman" w:hAnsi="Times New Roman"/>
          <w:sz w:val="24"/>
          <w:szCs w:val="24"/>
        </w:rPr>
        <w:t>дейности по закупуване на месо и СЖП и на специализирани транспортни средства за тяхното транспортиране</w:t>
      </w:r>
      <w:r>
        <w:rPr>
          <w:rFonts w:ascii="Times New Roman" w:hAnsi="Times New Roman"/>
          <w:sz w:val="24"/>
          <w:szCs w:val="24"/>
        </w:rPr>
        <w:t>;</w:t>
      </w:r>
    </w:p>
    <w:p w14:paraId="7A75787F" w14:textId="15B469F3" w:rsidR="009C21BD" w:rsidRDefault="00DA7CA5"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z w:val="24"/>
          <w:szCs w:val="24"/>
        </w:rPr>
        <w:t xml:space="preserve">- </w:t>
      </w:r>
      <w:r w:rsidR="003A7372">
        <w:rPr>
          <w:rFonts w:ascii="Times New Roman" w:hAnsi="Times New Roman"/>
          <w:sz w:val="24"/>
          <w:szCs w:val="24"/>
        </w:rPr>
        <w:t xml:space="preserve">видове </w:t>
      </w:r>
      <w:r w:rsidR="009C21BD" w:rsidRPr="003C02CC">
        <w:rPr>
          <w:rFonts w:ascii="Times New Roman" w:hAnsi="Times New Roman"/>
          <w:spacing w:val="5"/>
          <w:sz w:val="24"/>
          <w:szCs w:val="24"/>
          <w:shd w:val="clear" w:color="auto" w:fill="FFFFFF"/>
          <w:lang w:eastAsia="cs-CZ"/>
        </w:rPr>
        <w:t xml:space="preserve">дейности извън обхвата на </w:t>
      </w:r>
      <w:r w:rsidR="00994D0D" w:rsidRPr="003C02CC">
        <w:rPr>
          <w:rFonts w:ascii="Times New Roman" w:hAnsi="Times New Roman"/>
          <w:spacing w:val="5"/>
          <w:sz w:val="24"/>
          <w:szCs w:val="24"/>
          <w:shd w:val="clear" w:color="auto" w:fill="FFFFFF"/>
          <w:lang w:eastAsia="cs-CZ"/>
        </w:rPr>
        <w:t xml:space="preserve">мярка </w:t>
      </w:r>
      <w:r w:rsidR="007D1170" w:rsidRPr="00D36415">
        <w:rPr>
          <w:rFonts w:ascii="Times New Roman" w:hAnsi="Times New Roman"/>
          <w:spacing w:val="5"/>
          <w:sz w:val="24"/>
          <w:szCs w:val="24"/>
          <w:shd w:val="clear" w:color="auto" w:fill="FFFFFF"/>
          <w:lang w:eastAsia="cs-CZ"/>
        </w:rPr>
        <w:t>70</w:t>
      </w:r>
      <w:r w:rsidR="009C21BD" w:rsidRPr="003C02CC">
        <w:rPr>
          <w:rFonts w:ascii="Times New Roman" w:hAnsi="Times New Roman"/>
          <w:spacing w:val="5"/>
          <w:sz w:val="24"/>
          <w:szCs w:val="24"/>
          <w:shd w:val="clear" w:color="auto" w:fill="FFFFFF"/>
          <w:lang w:eastAsia="cs-CZ"/>
        </w:rPr>
        <w:t xml:space="preserve"> от </w:t>
      </w:r>
      <w:r w:rsidR="00B54A75" w:rsidRPr="003C02CC">
        <w:rPr>
          <w:rFonts w:ascii="Times New Roman" w:hAnsi="Times New Roman"/>
          <w:bCs/>
          <w:sz w:val="24"/>
          <w:szCs w:val="24"/>
        </w:rPr>
        <w:t>Националната рамка за приоритетни действия за НАТУРА 2000</w:t>
      </w:r>
      <w:r w:rsidR="001A2DF7">
        <w:rPr>
          <w:rFonts w:ascii="Times New Roman" w:hAnsi="Times New Roman"/>
          <w:bCs/>
          <w:sz w:val="24"/>
          <w:szCs w:val="24"/>
        </w:rPr>
        <w:t xml:space="preserve">, </w:t>
      </w:r>
      <w:r w:rsidR="003A7372">
        <w:rPr>
          <w:rFonts w:ascii="Times New Roman" w:hAnsi="Times New Roman"/>
          <w:bCs/>
          <w:sz w:val="24"/>
          <w:szCs w:val="24"/>
        </w:rPr>
        <w:t xml:space="preserve">както и дейности, </w:t>
      </w:r>
      <w:r w:rsidR="00302496">
        <w:rPr>
          <w:rFonts w:ascii="Times New Roman" w:hAnsi="Times New Roman"/>
          <w:bCs/>
          <w:sz w:val="24"/>
          <w:szCs w:val="24"/>
        </w:rPr>
        <w:t xml:space="preserve">разходите </w:t>
      </w:r>
      <w:r w:rsidR="001A2DF7">
        <w:rPr>
          <w:rFonts w:ascii="Times New Roman" w:hAnsi="Times New Roman"/>
          <w:bCs/>
          <w:sz w:val="24"/>
          <w:szCs w:val="24"/>
        </w:rPr>
        <w:t>за които са недопустими по настоящата процедура</w:t>
      </w:r>
      <w:r w:rsidR="00E973E3">
        <w:rPr>
          <w:rFonts w:ascii="Times New Roman" w:hAnsi="Times New Roman"/>
          <w:spacing w:val="5"/>
          <w:sz w:val="24"/>
          <w:szCs w:val="24"/>
          <w:shd w:val="clear" w:color="auto" w:fill="FFFFFF"/>
          <w:lang w:eastAsia="cs-CZ"/>
        </w:rPr>
        <w:t>;</w:t>
      </w:r>
    </w:p>
    <w:p w14:paraId="3C89B91F" w14:textId="1E9F8418" w:rsidR="00FC7399" w:rsidRDefault="00F839E5"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FC7399" w:rsidRPr="00FC7399">
        <w:rPr>
          <w:rFonts w:ascii="Times New Roman" w:hAnsi="Times New Roman"/>
          <w:spacing w:val="5"/>
          <w:sz w:val="24"/>
          <w:szCs w:val="24"/>
          <w:shd w:val="clear" w:color="auto" w:fill="FFFFFF"/>
          <w:lang w:eastAsia="cs-CZ"/>
        </w:rPr>
        <w:t>строителни и монтажни дейности по смисъла на ЗУТ</w:t>
      </w:r>
      <w:r w:rsidR="00E973E3">
        <w:rPr>
          <w:rFonts w:ascii="Times New Roman" w:hAnsi="Times New Roman"/>
          <w:spacing w:val="5"/>
          <w:sz w:val="24"/>
          <w:szCs w:val="24"/>
          <w:shd w:val="clear" w:color="auto" w:fill="FFFFFF"/>
          <w:lang w:eastAsia="cs-CZ"/>
        </w:rPr>
        <w:t>;</w:t>
      </w:r>
    </w:p>
    <w:p w14:paraId="2BE231AF" w14:textId="2B705172" w:rsidR="00F839E5" w:rsidRPr="003C02CC" w:rsidRDefault="00FC739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F839E5">
        <w:rPr>
          <w:rFonts w:ascii="Times New Roman" w:hAnsi="Times New Roman"/>
          <w:spacing w:val="5"/>
          <w:sz w:val="24"/>
          <w:szCs w:val="24"/>
          <w:shd w:val="clear" w:color="auto" w:fill="FFFFFF"/>
          <w:lang w:eastAsia="cs-CZ"/>
        </w:rPr>
        <w:t>дейности за площадки за подхранване извън защитени зони от мрежата Натура 2000;</w:t>
      </w:r>
    </w:p>
    <w:p w14:paraId="3F182429" w14:textId="3DA0FCEF" w:rsidR="00E973E3" w:rsidRDefault="001A2DF7"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t xml:space="preserve">- </w:t>
      </w:r>
      <w:r w:rsidR="00E973E3">
        <w:rPr>
          <w:rFonts w:ascii="Times New Roman" w:hAnsi="Times New Roman"/>
          <w:spacing w:val="5"/>
          <w:sz w:val="24"/>
          <w:szCs w:val="24"/>
          <w:shd w:val="clear" w:color="auto" w:fill="FFFFFF"/>
          <w:lang w:eastAsia="cs-CZ"/>
        </w:rPr>
        <w:t>дейности за изграждане на нови площадки за подхранване;</w:t>
      </w:r>
    </w:p>
    <w:p w14:paraId="1CEE504E" w14:textId="45513B56" w:rsidR="009C21BD" w:rsidRPr="003C02CC" w:rsidRDefault="00E973E3" w:rsidP="00837AA1">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pacing w:val="5"/>
          <w:sz w:val="24"/>
          <w:szCs w:val="24"/>
          <w:shd w:val="clear" w:color="auto" w:fill="FFFFFF"/>
          <w:lang w:eastAsia="cs-CZ"/>
        </w:rPr>
      </w:pPr>
      <w:r>
        <w:rPr>
          <w:rFonts w:ascii="Times New Roman" w:hAnsi="Times New Roman"/>
          <w:spacing w:val="5"/>
          <w:sz w:val="24"/>
          <w:szCs w:val="24"/>
          <w:shd w:val="clear" w:color="auto" w:fill="FFFFFF"/>
          <w:lang w:eastAsia="cs-CZ"/>
        </w:rPr>
        <w:lastRenderedPageBreak/>
        <w:t xml:space="preserve">- </w:t>
      </w:r>
      <w:r w:rsidR="009C21BD" w:rsidRPr="003C02CC">
        <w:rPr>
          <w:rFonts w:ascii="Times New Roman" w:hAnsi="Times New Roman"/>
          <w:spacing w:val="5"/>
          <w:sz w:val="24"/>
          <w:szCs w:val="24"/>
          <w:shd w:val="clear" w:color="auto" w:fill="FFFFFF"/>
          <w:lang w:eastAsia="cs-CZ"/>
        </w:rPr>
        <w:t xml:space="preserve">дейности за одит на проекта; </w:t>
      </w:r>
    </w:p>
    <w:p w14:paraId="7D8B89C3"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всякакви дейности от търговски и/или друг характер, генериращи печалба за кандидата и/или партньорите;</w:t>
      </w:r>
    </w:p>
    <w:p w14:paraId="6D30FE57"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извършени в нарушение на правилата за държавни помощи; </w:t>
      </w:r>
    </w:p>
    <w:p w14:paraId="0B9A3D3B" w14:textId="4739B02F"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2" w:name="_Hlk139275231"/>
      <w:r w:rsidRPr="003C02CC">
        <w:rPr>
          <w:rFonts w:ascii="Times New Roman" w:hAnsi="Times New Roman"/>
          <w:spacing w:val="5"/>
          <w:sz w:val="24"/>
          <w:szCs w:val="24"/>
          <w:shd w:val="clear" w:color="auto" w:fill="FFFFFF"/>
          <w:lang w:eastAsia="cs-CZ"/>
        </w:rPr>
        <w:t>- дейности за закупуване на активи втора употреба;</w:t>
      </w:r>
    </w:p>
    <w:p w14:paraId="0B28E0C1" w14:textId="0633097B" w:rsidR="00B660D9" w:rsidRPr="003C02CC" w:rsidRDefault="00B660D9"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придобиване на застроени и незастроени имоти;</w:t>
      </w:r>
    </w:p>
    <w:p w14:paraId="372BAA05" w14:textId="146C1D5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r w:rsidRPr="003C02CC">
        <w:rPr>
          <w:rFonts w:ascii="Times New Roman" w:hAnsi="Times New Roman"/>
          <w:spacing w:val="5"/>
          <w:sz w:val="24"/>
          <w:szCs w:val="24"/>
          <w:shd w:val="clear" w:color="auto" w:fill="FFFFFF"/>
          <w:lang w:eastAsia="cs-CZ"/>
        </w:rPr>
        <w:t xml:space="preserve">- дейности, за изпълнението на които вече е било предоставено финансиране със средства от ЕСИФ/ЕФСУ или чрез други </w:t>
      </w:r>
      <w:r w:rsidR="004A2451" w:rsidRPr="003C02CC">
        <w:rPr>
          <w:rFonts w:ascii="Times New Roman" w:hAnsi="Times New Roman"/>
          <w:spacing w:val="5"/>
          <w:sz w:val="24"/>
          <w:szCs w:val="24"/>
          <w:shd w:val="clear" w:color="auto" w:fill="FFFFFF"/>
          <w:lang w:eastAsia="cs-CZ"/>
        </w:rPr>
        <w:t xml:space="preserve">фондове и </w:t>
      </w:r>
      <w:r w:rsidRPr="003C02CC">
        <w:rPr>
          <w:rFonts w:ascii="Times New Roman" w:hAnsi="Times New Roman"/>
          <w:spacing w:val="5"/>
          <w:sz w:val="24"/>
          <w:szCs w:val="24"/>
          <w:shd w:val="clear" w:color="auto" w:fill="FFFFFF"/>
          <w:lang w:eastAsia="cs-CZ"/>
        </w:rPr>
        <w:t>инструменти на Европейския съюз, както и с други публични средства, различни от тези на бенефициента;</w:t>
      </w:r>
    </w:p>
    <w:p w14:paraId="21265464"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pacing w:val="5"/>
          <w:sz w:val="24"/>
          <w:szCs w:val="24"/>
          <w:shd w:val="clear" w:color="auto" w:fill="FFFFFF"/>
          <w:lang w:eastAsia="cs-CZ"/>
        </w:rPr>
      </w:pPr>
      <w:bookmarkStart w:id="23" w:name="_Hlk139275396"/>
      <w:bookmarkEnd w:id="22"/>
      <w:r w:rsidRPr="003C02CC">
        <w:rPr>
          <w:rFonts w:ascii="Times New Roman" w:hAnsi="Times New Roman"/>
          <w:spacing w:val="5"/>
          <w:sz w:val="24"/>
          <w:szCs w:val="24"/>
          <w:shd w:val="clear" w:color="auto" w:fill="FFFFFF"/>
          <w:lang w:eastAsia="cs-CZ"/>
        </w:rPr>
        <w:t>- дейности, непопадащи в обхвата на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56803A3F" w14:textId="77777777"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10476C64" w14:textId="585E2496" w:rsidR="009C21BD" w:rsidRPr="003C02CC" w:rsidRDefault="009C21BD" w:rsidP="00564815">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дейности</w:t>
      </w:r>
      <w:r w:rsidR="009B6A57" w:rsidRPr="009B6A57">
        <w:rPr>
          <w:rFonts w:ascii="Times New Roman" w:hAnsi="Times New Roman"/>
          <w:sz w:val="24"/>
          <w:szCs w:val="24"/>
        </w:rPr>
        <w:t xml:space="preserve"> </w:t>
      </w:r>
      <w:r w:rsidR="009B6A57">
        <w:rPr>
          <w:rFonts w:ascii="Times New Roman" w:hAnsi="Times New Roman"/>
          <w:sz w:val="24"/>
          <w:szCs w:val="24"/>
        </w:rPr>
        <w:t>в изпълнение на операции</w:t>
      </w:r>
      <w:r w:rsidRPr="003C02CC">
        <w:rPr>
          <w:rFonts w:ascii="Times New Roman" w:hAnsi="Times New Roman"/>
          <w:sz w:val="24"/>
          <w:szCs w:val="24"/>
        </w:rPr>
        <w:t xml:space="preserve">, които </w:t>
      </w:r>
      <w:r w:rsidR="009B6A57">
        <w:rPr>
          <w:rFonts w:ascii="Times New Roman" w:hAnsi="Times New Roman"/>
          <w:sz w:val="24"/>
          <w:szCs w:val="24"/>
        </w:rPr>
        <w:t>операции</w:t>
      </w:r>
      <w:r w:rsidR="001A2DF7" w:rsidRPr="00D36415">
        <w:rPr>
          <w:rFonts w:ascii="Times New Roman" w:hAnsi="Times New Roman"/>
          <w:sz w:val="24"/>
          <w:szCs w:val="24"/>
        </w:rPr>
        <w:t xml:space="preserve"> </w:t>
      </w:r>
      <w:r w:rsidRPr="003C02CC">
        <w:rPr>
          <w:rFonts w:ascii="Times New Roman" w:hAnsi="Times New Roman"/>
          <w:sz w:val="24"/>
          <w:szCs w:val="24"/>
        </w:rPr>
        <w:t>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w:t>
      </w:r>
      <w:bookmarkEnd w:id="23"/>
    </w:p>
    <w:bookmarkEnd w:id="21"/>
    <w:p w14:paraId="7563ABEC" w14:textId="77777777" w:rsidR="009C21BD" w:rsidRPr="003C02CC" w:rsidRDefault="009C21BD" w:rsidP="008D0A31">
      <w:pPr>
        <w:pStyle w:val="ListParagraph"/>
        <w:spacing w:after="120" w:line="252" w:lineRule="auto"/>
        <w:ind w:left="0"/>
        <w:contextualSpacing w:val="0"/>
        <w:jc w:val="both"/>
        <w:rPr>
          <w:rFonts w:ascii="Times New Roman" w:hAnsi="Times New Roman"/>
          <w:b/>
          <w:sz w:val="24"/>
          <w:szCs w:val="24"/>
        </w:rPr>
      </w:pPr>
    </w:p>
    <w:p w14:paraId="6091C51B" w14:textId="77777777" w:rsidR="00564815" w:rsidRPr="003C02CC" w:rsidRDefault="00FF2B92"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bookmarkStart w:id="24" w:name="_Hlk118898385"/>
      <w:r w:rsidRPr="003C02CC">
        <w:rPr>
          <w:rFonts w:ascii="Times New Roman" w:hAnsi="Times New Roman"/>
          <w:b/>
          <w:sz w:val="24"/>
          <w:szCs w:val="24"/>
          <w:lang w:eastAsia="bg-BG"/>
        </w:rPr>
        <w:t>14. Категории разходи, допустими за финансиране:</w:t>
      </w:r>
    </w:p>
    <w:p w14:paraId="6F011A31" w14:textId="48688559" w:rsidR="00564815" w:rsidRPr="003C02CC" w:rsidRDefault="0056481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rPr>
      </w:pPr>
      <w:bookmarkStart w:id="25" w:name="_Hlk158901648"/>
      <w:r w:rsidRPr="003C02CC">
        <w:rPr>
          <w:rFonts w:ascii="Times New Roman" w:hAnsi="Times New Roman"/>
          <w:bCs/>
          <w:sz w:val="24"/>
          <w:szCs w:val="24"/>
        </w:rPr>
        <w:t>Разходите в рамките на проектното предложение, следва да са обосновани и да отговарят на принципа на добро финансово управление, по-специално от гледна точка на икономичността и ефикасността</w:t>
      </w:r>
      <w:r w:rsidR="00437708" w:rsidRPr="003C02CC">
        <w:rPr>
          <w:rFonts w:ascii="Times New Roman" w:hAnsi="Times New Roman"/>
          <w:bCs/>
          <w:sz w:val="24"/>
          <w:szCs w:val="24"/>
        </w:rPr>
        <w:t xml:space="preserve"> и</w:t>
      </w:r>
      <w:r w:rsidRPr="003C02CC">
        <w:rPr>
          <w:rFonts w:ascii="Times New Roman" w:hAnsi="Times New Roman"/>
          <w:bCs/>
          <w:sz w:val="24"/>
          <w:szCs w:val="24"/>
        </w:rPr>
        <w:t xml:space="preserve"> да водят до постигането на целите на процедурата. </w:t>
      </w:r>
    </w:p>
    <w:p w14:paraId="60898CA3" w14:textId="6043DF0C" w:rsidR="00564815" w:rsidRPr="003C02CC" w:rsidRDefault="00B31495" w:rsidP="0056481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Бюджетът на проекта представлява както предварителна оценка на очакваните разходи, така и максимален размер на допустимите разходи. Допустимостта на разходите се основава на европейското и българското законодателство, следва да се базира на нормативно определени размери или на реални пазарни цени и да е в съответствие с предвижданите за финансиране дейности.</w:t>
      </w:r>
      <w:r w:rsidR="00564815" w:rsidRPr="003C02CC">
        <w:rPr>
          <w:rFonts w:ascii="Times New Roman" w:hAnsi="Times New Roman"/>
          <w:bCs/>
          <w:sz w:val="24"/>
          <w:szCs w:val="24"/>
          <w:lang w:eastAsia="bg-BG"/>
        </w:rPr>
        <w:t xml:space="preserve"> </w:t>
      </w:r>
      <w:r w:rsidRPr="003C02CC">
        <w:rPr>
          <w:rFonts w:ascii="Times New Roman" w:hAnsi="Times New Roman"/>
          <w:bCs/>
          <w:sz w:val="24"/>
          <w:szCs w:val="24"/>
          <w:lang w:eastAsia="bg-BG"/>
        </w:rPr>
        <w:t>Управляващият орган има право да увеличава одобрения в проектното предложение бюджет по реда на глава шеста от Условията за изпълнение по настоящата процедура</w:t>
      </w:r>
      <w:r w:rsidR="003603DF" w:rsidRPr="003603DF">
        <w:rPr>
          <w:rFonts w:ascii="Times New Roman" w:hAnsi="Times New Roman"/>
          <w:bCs/>
          <w:sz w:val="24"/>
          <w:szCs w:val="24"/>
          <w:lang w:eastAsia="bg-BG"/>
        </w:rPr>
        <w:t xml:space="preserve"> </w:t>
      </w:r>
      <w:r w:rsidR="003603DF">
        <w:rPr>
          <w:rFonts w:ascii="Times New Roman" w:hAnsi="Times New Roman"/>
          <w:bCs/>
          <w:sz w:val="24"/>
          <w:szCs w:val="24"/>
          <w:lang w:eastAsia="bg-BG"/>
        </w:rPr>
        <w:t>и при спазване на действащото законодателство</w:t>
      </w:r>
      <w:r w:rsidRPr="003C02CC">
        <w:rPr>
          <w:rFonts w:ascii="Times New Roman" w:hAnsi="Times New Roman"/>
          <w:bCs/>
          <w:sz w:val="24"/>
          <w:szCs w:val="24"/>
          <w:lang w:eastAsia="bg-BG"/>
        </w:rPr>
        <w:t>.</w:t>
      </w:r>
      <w:r w:rsidR="00564815" w:rsidRPr="003C02CC">
        <w:rPr>
          <w:rFonts w:ascii="Times New Roman" w:hAnsi="Times New Roman"/>
          <w:bCs/>
          <w:sz w:val="24"/>
          <w:szCs w:val="24"/>
          <w:lang w:eastAsia="bg-BG"/>
        </w:rPr>
        <w:t xml:space="preserve"> </w:t>
      </w:r>
    </w:p>
    <w:bookmarkEnd w:id="25"/>
    <w:p w14:paraId="04C19791" w14:textId="50D990C2" w:rsidR="00FF2B92" w:rsidRPr="003C02CC" w:rsidRDefault="00FF2B92"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14.1. Нормативна уредба</w:t>
      </w:r>
    </w:p>
    <w:p w14:paraId="67A50214"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26" w:name="_Hlk158901738"/>
      <w:r w:rsidRPr="003C02CC">
        <w:rPr>
          <w:rFonts w:ascii="Times New Roman" w:hAnsi="Times New Roman"/>
          <w:bCs/>
          <w:sz w:val="24"/>
          <w:szCs w:val="24"/>
          <w:lang w:eastAsia="bg-BG"/>
        </w:rPr>
        <w:t>Разходите, допустими за финансиране в рамките на настоящата процедура, трябва да отговарят на разпоредбите на:</w:t>
      </w:r>
    </w:p>
    <w:p w14:paraId="404DA6D0" w14:textId="4DD7ED3F"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7E054277"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-Регламент (ЕС) 2021/1058 на Европейския парламент и на Съвета от 24 юни 2021 година относно Европейския фонд за регионално развитие и относно Кохезионния фонд; </w:t>
      </w:r>
    </w:p>
    <w:p w14:paraId="2AD3C552" w14:textId="77777777"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w:t>
      </w:r>
      <w:bookmarkStart w:id="27" w:name="_Hlk139276543"/>
      <w:r w:rsidRPr="003C02CC">
        <w:rPr>
          <w:rFonts w:ascii="Times New Roman" w:hAnsi="Times New Roman"/>
          <w:bCs/>
          <w:sz w:val="24"/>
          <w:szCs w:val="24"/>
          <w:lang w:eastAsia="bg-BG"/>
        </w:rPr>
        <w:t xml:space="preserve">Регламент (ЕС, Евратом) 2018/1046 </w:t>
      </w:r>
      <w:bookmarkEnd w:id="27"/>
      <w:r w:rsidRPr="003C02CC">
        <w:rPr>
          <w:rFonts w:ascii="Times New Roman" w:hAnsi="Times New Roman"/>
          <w:bCs/>
          <w:sz w:val="24"/>
          <w:szCs w:val="24"/>
          <w:lang w:eastAsia="bg-BG"/>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19459875" w14:textId="4A44D6DB"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lastRenderedPageBreak/>
        <w:t xml:space="preserve">- </w:t>
      </w:r>
      <w:r w:rsidR="003603DF" w:rsidRPr="009320AD">
        <w:rPr>
          <w:rFonts w:ascii="Times New Roman" w:hAnsi="Times New Roman"/>
          <w:bCs/>
          <w:sz w:val="24"/>
          <w:szCs w:val="24"/>
          <w:lang w:eastAsia="bg-BG"/>
        </w:rPr>
        <w:t xml:space="preserve">Закона за управление на средствата от Европейските фондове при споделено управление </w:t>
      </w:r>
      <w:r w:rsidRPr="003C02CC">
        <w:rPr>
          <w:rFonts w:ascii="Times New Roman" w:hAnsi="Times New Roman"/>
          <w:bCs/>
          <w:sz w:val="24"/>
          <w:szCs w:val="24"/>
          <w:lang w:eastAsia="bg-BG"/>
        </w:rPr>
        <w:t xml:space="preserve">ЗУСЕФСУ; </w:t>
      </w:r>
    </w:p>
    <w:p w14:paraId="11C55863" w14:textId="73E097CD" w:rsidR="005E2245" w:rsidRPr="003C02CC" w:rsidRDefault="005E224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Постановление № 86 </w:t>
      </w:r>
      <w:r w:rsidR="003603DF" w:rsidRPr="003C02CC">
        <w:rPr>
          <w:rFonts w:ascii="Times New Roman" w:hAnsi="Times New Roman"/>
          <w:bCs/>
          <w:sz w:val="24"/>
          <w:szCs w:val="24"/>
          <w:lang w:eastAsia="bg-BG"/>
        </w:rPr>
        <w:t xml:space="preserve">на Министерския съвет </w:t>
      </w:r>
      <w:r w:rsidRPr="003C02CC">
        <w:rPr>
          <w:rFonts w:ascii="Times New Roman" w:hAnsi="Times New Roman"/>
          <w:bCs/>
          <w:sz w:val="24"/>
          <w:szCs w:val="24"/>
          <w:lang w:eastAsia="bg-BG"/>
        </w:rPr>
        <w:t>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86/01.06.2023 г.);</w:t>
      </w:r>
    </w:p>
    <w:p w14:paraId="7077B0FA" w14:textId="61BB9F33" w:rsidR="008C2BE4" w:rsidRPr="003C02CC" w:rsidRDefault="008C2BE4"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П</w:t>
      </w:r>
      <w:r w:rsidR="00437708" w:rsidRPr="003C02CC">
        <w:rPr>
          <w:rFonts w:ascii="Times New Roman" w:hAnsi="Times New Roman"/>
          <w:bCs/>
          <w:sz w:val="24"/>
          <w:szCs w:val="24"/>
          <w:lang w:eastAsia="bg-BG"/>
        </w:rPr>
        <w:t>остановление</w:t>
      </w:r>
      <w:r w:rsidRPr="003C02CC">
        <w:rPr>
          <w:rFonts w:ascii="Times New Roman" w:hAnsi="Times New Roman"/>
          <w:bCs/>
          <w:sz w:val="24"/>
          <w:szCs w:val="24"/>
          <w:lang w:eastAsia="bg-BG"/>
        </w:rPr>
        <w:t xml:space="preserve"> </w:t>
      </w:r>
      <w:r w:rsidR="00002F93" w:rsidRPr="003C02CC">
        <w:rPr>
          <w:rFonts w:ascii="Times New Roman" w:hAnsi="Times New Roman"/>
          <w:bCs/>
          <w:sz w:val="24"/>
          <w:szCs w:val="24"/>
          <w:lang w:eastAsia="bg-BG"/>
        </w:rPr>
        <w:t xml:space="preserve">№ 23 </w:t>
      </w:r>
      <w:r w:rsidR="00437708" w:rsidRPr="003C02CC">
        <w:rPr>
          <w:rFonts w:ascii="Times New Roman" w:hAnsi="Times New Roman"/>
          <w:bCs/>
          <w:sz w:val="24"/>
          <w:szCs w:val="24"/>
          <w:lang w:eastAsia="bg-BG"/>
        </w:rPr>
        <w:t xml:space="preserve">на Министерския съвет </w:t>
      </w:r>
      <w:r w:rsidR="00002F93" w:rsidRPr="003C02CC">
        <w:rPr>
          <w:rFonts w:ascii="Times New Roman" w:hAnsi="Times New Roman"/>
          <w:bCs/>
          <w:sz w:val="24"/>
          <w:szCs w:val="24"/>
          <w:lang w:eastAsia="bg-BG"/>
        </w:rPr>
        <w:t>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437708" w:rsidRPr="003C02CC">
        <w:rPr>
          <w:rFonts w:ascii="Times New Roman" w:hAnsi="Times New Roman"/>
          <w:bCs/>
          <w:sz w:val="24"/>
          <w:szCs w:val="24"/>
          <w:lang w:eastAsia="bg-BG"/>
        </w:rPr>
        <w:t xml:space="preserve"> (ПМС № 23/2023 г.)</w:t>
      </w:r>
      <w:r w:rsidR="00002F93" w:rsidRPr="003C02CC">
        <w:rPr>
          <w:rFonts w:ascii="Times New Roman" w:hAnsi="Times New Roman"/>
          <w:bCs/>
          <w:sz w:val="24"/>
          <w:szCs w:val="24"/>
          <w:lang w:eastAsia="bg-BG"/>
        </w:rPr>
        <w:t xml:space="preserve"> </w:t>
      </w:r>
    </w:p>
    <w:p w14:paraId="159DB566" w14:textId="35F2E484"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E2245" w:rsidRPr="003C02CC">
        <w:rPr>
          <w:rFonts w:ascii="Times New Roman" w:hAnsi="Times New Roman"/>
          <w:bCs/>
          <w:sz w:val="24"/>
          <w:szCs w:val="24"/>
          <w:lang w:eastAsia="bg-BG"/>
        </w:rPr>
        <w:t>;</w:t>
      </w:r>
      <w:r w:rsidRPr="003C02CC">
        <w:rPr>
          <w:rFonts w:ascii="Times New Roman" w:hAnsi="Times New Roman"/>
          <w:bCs/>
          <w:sz w:val="24"/>
          <w:szCs w:val="24"/>
          <w:lang w:eastAsia="bg-BG"/>
        </w:rPr>
        <w:t xml:space="preserve"> </w:t>
      </w:r>
    </w:p>
    <w:p w14:paraId="5E44BE81" w14:textId="607ED0EB" w:rsidR="00B31495"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Закон</w:t>
      </w:r>
      <w:r w:rsidR="005E2245" w:rsidRPr="003C02CC">
        <w:rPr>
          <w:rFonts w:ascii="Times New Roman" w:hAnsi="Times New Roman"/>
          <w:bCs/>
          <w:sz w:val="24"/>
          <w:szCs w:val="24"/>
          <w:lang w:eastAsia="bg-BG"/>
        </w:rPr>
        <w:t>а</w:t>
      </w:r>
      <w:r w:rsidRPr="003C02CC">
        <w:rPr>
          <w:rFonts w:ascii="Times New Roman" w:hAnsi="Times New Roman"/>
          <w:bCs/>
          <w:sz w:val="24"/>
          <w:szCs w:val="24"/>
          <w:lang w:eastAsia="bg-BG"/>
        </w:rPr>
        <w:t xml:space="preserve"> за обществените поръчки</w:t>
      </w:r>
      <w:r w:rsidR="008C2BE4" w:rsidRPr="003C02CC">
        <w:rPr>
          <w:rFonts w:ascii="Times New Roman" w:hAnsi="Times New Roman"/>
          <w:bCs/>
          <w:sz w:val="24"/>
          <w:szCs w:val="24"/>
          <w:lang w:eastAsia="bg-BG"/>
        </w:rPr>
        <w:t xml:space="preserve"> и подзаконовата нормативна уредба за прилагането му</w:t>
      </w:r>
      <w:r w:rsidR="008B3D00" w:rsidRPr="003C02CC">
        <w:rPr>
          <w:rFonts w:ascii="Times New Roman" w:hAnsi="Times New Roman"/>
          <w:bCs/>
          <w:sz w:val="24"/>
          <w:szCs w:val="24"/>
          <w:lang w:eastAsia="bg-BG"/>
        </w:rPr>
        <w:t>;</w:t>
      </w:r>
    </w:p>
    <w:p w14:paraId="7C21BA15" w14:textId="737EF51C" w:rsidR="008B3D00" w:rsidRPr="003C02CC" w:rsidRDefault="008B3D00"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 Постановление № 4 на Министерския съвет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w:t>
      </w:r>
    </w:p>
    <w:p w14:paraId="698F8045" w14:textId="2AB6D150" w:rsidR="00FF2B92" w:rsidRPr="003C02CC" w:rsidRDefault="00B31495" w:rsidP="00B31495">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 xml:space="preserve">Относно третирането на ДДС приложимост </w:t>
      </w:r>
      <w:r w:rsidR="004223B3" w:rsidRPr="003C02CC">
        <w:rPr>
          <w:rFonts w:ascii="Times New Roman" w:hAnsi="Times New Roman"/>
          <w:bCs/>
          <w:sz w:val="24"/>
          <w:szCs w:val="24"/>
          <w:lang w:eastAsia="bg-BG"/>
        </w:rPr>
        <w:t>указания</w:t>
      </w:r>
      <w:r w:rsidR="00437708" w:rsidRPr="003C02CC">
        <w:rPr>
          <w:rFonts w:ascii="Times New Roman" w:hAnsi="Times New Roman"/>
          <w:bCs/>
          <w:sz w:val="24"/>
          <w:szCs w:val="24"/>
          <w:lang w:eastAsia="bg-BG"/>
        </w:rPr>
        <w:t>та</w:t>
      </w:r>
      <w:r w:rsidR="004223B3" w:rsidRPr="003C02CC">
        <w:rPr>
          <w:rFonts w:ascii="Times New Roman" w:hAnsi="Times New Roman"/>
          <w:bCs/>
          <w:sz w:val="24"/>
          <w:szCs w:val="24"/>
          <w:lang w:eastAsia="bg-BG"/>
        </w:rPr>
        <w:t xml:space="preserve"> на МФ, Приложение № </w:t>
      </w:r>
      <w:r w:rsidR="00A768A0" w:rsidRPr="003C02CC">
        <w:rPr>
          <w:rFonts w:ascii="Times New Roman" w:hAnsi="Times New Roman"/>
          <w:bCs/>
          <w:sz w:val="24"/>
          <w:szCs w:val="24"/>
          <w:lang w:eastAsia="bg-BG"/>
        </w:rPr>
        <w:t>3</w:t>
      </w:r>
      <w:r w:rsidR="004223B3" w:rsidRPr="003C02CC">
        <w:rPr>
          <w:rFonts w:ascii="Times New Roman" w:hAnsi="Times New Roman"/>
          <w:bCs/>
          <w:sz w:val="24"/>
          <w:szCs w:val="24"/>
          <w:lang w:eastAsia="bg-BG"/>
        </w:rPr>
        <w:t xml:space="preserve"> към условията за изпълнение</w:t>
      </w:r>
      <w:bookmarkEnd w:id="26"/>
      <w:r w:rsidRPr="003C02CC">
        <w:rPr>
          <w:rFonts w:ascii="Times New Roman" w:hAnsi="Times New Roman"/>
          <w:bCs/>
          <w:sz w:val="24"/>
          <w:szCs w:val="24"/>
          <w:lang w:eastAsia="bg-BG"/>
        </w:rPr>
        <w:t xml:space="preserve">.  </w:t>
      </w:r>
    </w:p>
    <w:p w14:paraId="52C69AF7" w14:textId="77777777" w:rsidR="00FA710B" w:rsidRPr="003C02CC" w:rsidRDefault="00FF2B92"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14.2. Общи условия за допустимост на разходите по процедурата</w:t>
      </w:r>
    </w:p>
    <w:p w14:paraId="570CD6DD" w14:textId="0B5716B5" w:rsidR="00F5682E" w:rsidRP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 xml:space="preserve">Бюджетът на проектното предложение </w:t>
      </w:r>
      <w:r w:rsidR="00DC31FE">
        <w:rPr>
          <w:rFonts w:ascii="Times New Roman" w:hAnsi="Times New Roman"/>
          <w:sz w:val="24"/>
          <w:szCs w:val="24"/>
        </w:rPr>
        <w:t>може</w:t>
      </w:r>
      <w:r w:rsidR="00DC31FE" w:rsidRPr="00F5682E">
        <w:rPr>
          <w:rFonts w:ascii="Times New Roman" w:hAnsi="Times New Roman"/>
          <w:sz w:val="24"/>
          <w:szCs w:val="24"/>
        </w:rPr>
        <w:t xml:space="preserve"> </w:t>
      </w:r>
      <w:r w:rsidRPr="00F5682E">
        <w:rPr>
          <w:rFonts w:ascii="Times New Roman" w:hAnsi="Times New Roman"/>
          <w:sz w:val="24"/>
          <w:szCs w:val="24"/>
        </w:rPr>
        <w:t xml:space="preserve">да съдържа </w:t>
      </w:r>
      <w:r w:rsidR="00DC31FE">
        <w:rPr>
          <w:rFonts w:ascii="Times New Roman" w:hAnsi="Times New Roman"/>
          <w:sz w:val="24"/>
          <w:szCs w:val="24"/>
        </w:rPr>
        <w:t>освен</w:t>
      </w:r>
      <w:r w:rsidR="00DC31FE" w:rsidRPr="00F5682E">
        <w:rPr>
          <w:rFonts w:ascii="Times New Roman" w:hAnsi="Times New Roman"/>
          <w:sz w:val="24"/>
          <w:szCs w:val="24"/>
        </w:rPr>
        <w:t xml:space="preserve"> </w:t>
      </w:r>
      <w:r w:rsidRPr="00F5682E">
        <w:rPr>
          <w:rFonts w:ascii="Times New Roman" w:hAnsi="Times New Roman"/>
          <w:sz w:val="24"/>
          <w:szCs w:val="24"/>
        </w:rPr>
        <w:t xml:space="preserve">разходи, които кандидатът смята да извърши след одобрението на проектното предложение, така и </w:t>
      </w:r>
      <w:r w:rsidR="00DC31FE">
        <w:rPr>
          <w:rFonts w:ascii="Times New Roman" w:hAnsi="Times New Roman"/>
          <w:sz w:val="24"/>
          <w:szCs w:val="24"/>
        </w:rPr>
        <w:t>разходи</w:t>
      </w:r>
      <w:r w:rsidRPr="00F5682E">
        <w:rPr>
          <w:rFonts w:ascii="Times New Roman" w:hAnsi="Times New Roman"/>
          <w:sz w:val="24"/>
          <w:szCs w:val="24"/>
        </w:rPr>
        <w:t xml:space="preserve">, които вече е направил преди подаването му във връзка с изпълнението на дейности по проекта, които са извършени в срока на допустимост на разходите и които не са финансирани със средства от ЕФСУ или чрез други инструменти на ЕС, както и с други публични средства, различни от тези на бенефициента при съобразяване на чл. 64 от Регламент (ЕС) 2021/1060. </w:t>
      </w:r>
    </w:p>
    <w:p w14:paraId="229BC15E" w14:textId="77777777" w:rsidR="00F5682E" w:rsidRP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Разходите по процедурата се считат за допустими, ако са налице условията за допустимост на разходите, определени в чл. 57, ал. 1 от ЗУСЕФСУ.</w:t>
      </w:r>
    </w:p>
    <w:p w14:paraId="1D5BAC40" w14:textId="1962A1E9" w:rsidR="00F5682E" w:rsidRDefault="00F5682E"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F5682E">
        <w:rPr>
          <w:rFonts w:ascii="Times New Roman" w:hAnsi="Times New Roman"/>
          <w:sz w:val="24"/>
          <w:szCs w:val="24"/>
        </w:rPr>
        <w:t>Допустимите разходи следва да се отнасят за дейности, попадащи в обхвата на подкрепата, оказвана от ЕФРР, в съответствие с описаното в Регламент (ЕС) 2021/1058 и да са извършени по отношение на дейности, допустими за финансиране по настоящата процедура. Съгласно Регламент (ЕС) 2021/1060, за да са допустими за финансиране, разходите трябва да са платени от бенефициента между 1 януари 2021 г. и 31 декември 2029 г.</w:t>
      </w:r>
    </w:p>
    <w:p w14:paraId="6641D59A" w14:textId="5CAD47DC" w:rsidR="007D1170" w:rsidRPr="007D1170" w:rsidRDefault="003C5839" w:rsidP="003C5839">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5839">
        <w:rPr>
          <w:rFonts w:ascii="Times New Roman" w:hAnsi="Times New Roman"/>
          <w:sz w:val="24"/>
          <w:szCs w:val="24"/>
        </w:rPr>
        <w:t xml:space="preserve">При спазване на съображение 43 от преамбюла на Регламент (ЕС) 2021/1060 и чл. 54, изр. второ от Регламент (ЕС) 2021/1060, </w:t>
      </w:r>
      <w:r>
        <w:rPr>
          <w:rFonts w:ascii="Times New Roman" w:hAnsi="Times New Roman"/>
          <w:sz w:val="24"/>
          <w:szCs w:val="24"/>
        </w:rPr>
        <w:t>з</w:t>
      </w:r>
      <w:r w:rsidR="00FA710B" w:rsidRPr="003C02CC">
        <w:rPr>
          <w:rFonts w:ascii="Times New Roman" w:hAnsi="Times New Roman"/>
          <w:sz w:val="24"/>
          <w:szCs w:val="24"/>
        </w:rPr>
        <w:t xml:space="preserve">а непреките разходи се прилага процент на единна ставка към допустимите преки разходи по проекта, </w:t>
      </w:r>
      <w:r w:rsidR="00845BC7">
        <w:rPr>
          <w:rFonts w:ascii="Times New Roman" w:hAnsi="Times New Roman"/>
          <w:sz w:val="24"/>
          <w:szCs w:val="24"/>
        </w:rPr>
        <w:t xml:space="preserve">изчислена през програмен период 2014-2020 г. за група операции със стойност на БФП под 400 000 лв. и е </w:t>
      </w:r>
      <w:r>
        <w:rPr>
          <w:rFonts w:ascii="Times New Roman" w:hAnsi="Times New Roman"/>
          <w:sz w:val="24"/>
          <w:szCs w:val="24"/>
        </w:rPr>
        <w:t>в размер на</w:t>
      </w:r>
      <w:r w:rsidR="007D1170" w:rsidRPr="007D1170">
        <w:rPr>
          <w:rFonts w:ascii="Times New Roman" w:hAnsi="Times New Roman"/>
          <w:sz w:val="24"/>
          <w:szCs w:val="24"/>
        </w:rPr>
        <w:t xml:space="preserve"> 14%</w:t>
      </w:r>
      <w:r>
        <w:rPr>
          <w:rFonts w:ascii="Times New Roman" w:hAnsi="Times New Roman"/>
          <w:sz w:val="24"/>
          <w:szCs w:val="24"/>
        </w:rPr>
        <w:t>.</w:t>
      </w:r>
    </w:p>
    <w:p w14:paraId="584464AB" w14:textId="2B4987CF" w:rsidR="00F5682E" w:rsidRDefault="00FA710B" w:rsidP="00F5682E">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02CC">
        <w:rPr>
          <w:rFonts w:ascii="Times New Roman" w:hAnsi="Times New Roman"/>
          <w:sz w:val="24"/>
          <w:szCs w:val="24"/>
        </w:rPr>
        <w:t>Съответният процент се прилага към сумата на всички допустими преки разходи</w:t>
      </w:r>
      <w:r w:rsidR="0095542B" w:rsidRPr="0095542B">
        <w:rPr>
          <w:rFonts w:ascii="Times New Roman" w:hAnsi="Times New Roman"/>
          <w:sz w:val="24"/>
          <w:szCs w:val="24"/>
        </w:rPr>
        <w:t xml:space="preserve"> </w:t>
      </w:r>
      <w:r w:rsidR="0095542B">
        <w:rPr>
          <w:rFonts w:ascii="Times New Roman" w:hAnsi="Times New Roman"/>
          <w:sz w:val="24"/>
          <w:szCs w:val="24"/>
        </w:rPr>
        <w:t>в рамките на безвъзмездната финансова помощ</w:t>
      </w:r>
      <w:r w:rsidRPr="003C02CC">
        <w:rPr>
          <w:rFonts w:ascii="Times New Roman" w:hAnsi="Times New Roman"/>
          <w:sz w:val="24"/>
          <w:szCs w:val="24"/>
        </w:rPr>
        <w:t xml:space="preserve"> и </w:t>
      </w:r>
      <w:r w:rsidR="00F5682E">
        <w:rPr>
          <w:rFonts w:ascii="Times New Roman" w:hAnsi="Times New Roman"/>
          <w:sz w:val="24"/>
          <w:szCs w:val="24"/>
        </w:rPr>
        <w:t>представлява сума от:</w:t>
      </w:r>
    </w:p>
    <w:p w14:paraId="108C3338" w14:textId="15B92A87" w:rsidR="00F5682E"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 </w:t>
      </w:r>
      <w:r w:rsidR="00FA710B" w:rsidRPr="003C02CC">
        <w:rPr>
          <w:rFonts w:ascii="Times New Roman" w:hAnsi="Times New Roman"/>
          <w:sz w:val="24"/>
          <w:szCs w:val="24"/>
        </w:rPr>
        <w:t>разходи</w:t>
      </w:r>
      <w:r>
        <w:rPr>
          <w:rFonts w:ascii="Times New Roman" w:hAnsi="Times New Roman"/>
          <w:sz w:val="24"/>
          <w:szCs w:val="24"/>
        </w:rPr>
        <w:t>те</w:t>
      </w:r>
      <w:r w:rsidR="00FA710B" w:rsidRPr="003C02CC">
        <w:rPr>
          <w:rFonts w:ascii="Times New Roman" w:hAnsi="Times New Roman"/>
          <w:sz w:val="24"/>
          <w:szCs w:val="24"/>
        </w:rPr>
        <w:t xml:space="preserve"> за организация и управление, свързани с възнаграждения</w:t>
      </w:r>
      <w:r w:rsidR="0095542B">
        <w:rPr>
          <w:rFonts w:ascii="Times New Roman" w:hAnsi="Times New Roman"/>
          <w:sz w:val="24"/>
          <w:szCs w:val="24"/>
        </w:rPr>
        <w:t>та на лицата, ангажирани с функциите</w:t>
      </w:r>
      <w:r w:rsidR="0095542B" w:rsidRPr="003C02CC" w:rsidDel="0095542B">
        <w:rPr>
          <w:rFonts w:ascii="Times New Roman" w:hAnsi="Times New Roman"/>
          <w:sz w:val="24"/>
          <w:szCs w:val="24"/>
        </w:rPr>
        <w:t xml:space="preserve"> </w:t>
      </w:r>
      <w:r w:rsidR="00FA710B" w:rsidRPr="003C02CC">
        <w:rPr>
          <w:rFonts w:ascii="Times New Roman" w:hAnsi="Times New Roman"/>
          <w:sz w:val="24"/>
          <w:szCs w:val="24"/>
        </w:rPr>
        <w:t>по управление/администриране на проекта (</w:t>
      </w:r>
      <w:r w:rsidR="0095542B">
        <w:rPr>
          <w:rFonts w:ascii="Times New Roman" w:hAnsi="Times New Roman"/>
          <w:sz w:val="24"/>
          <w:szCs w:val="24"/>
        </w:rPr>
        <w:t xml:space="preserve">вкл. при екип за управление - </w:t>
      </w:r>
      <w:r w:rsidR="00FA710B" w:rsidRPr="003C02CC">
        <w:rPr>
          <w:rFonts w:ascii="Times New Roman" w:hAnsi="Times New Roman"/>
          <w:sz w:val="24"/>
          <w:szCs w:val="24"/>
        </w:rPr>
        <w:t>ръководител, координатор, технически сътрудник, счетоводител и др.</w:t>
      </w:r>
      <w:r w:rsidR="0095542B">
        <w:rPr>
          <w:rFonts w:ascii="Times New Roman" w:hAnsi="Times New Roman"/>
          <w:sz w:val="24"/>
          <w:szCs w:val="24"/>
        </w:rPr>
        <w:t>,</w:t>
      </w:r>
      <w:r w:rsidRPr="00F5682E">
        <w:t xml:space="preserve"> </w:t>
      </w:r>
      <w:r w:rsidRPr="00F5682E">
        <w:rPr>
          <w:rFonts w:ascii="Times New Roman" w:hAnsi="Times New Roman"/>
          <w:sz w:val="24"/>
          <w:szCs w:val="24"/>
        </w:rPr>
        <w:t>независимо дали екипът е сформиран единствено от служители на бенефициента или е смесен – служители на бенефициента и външни за него лица, избрани в съответствие с националното законодателство);</w:t>
      </w:r>
      <w:r w:rsidR="00FA710B" w:rsidRPr="003C02CC">
        <w:rPr>
          <w:rFonts w:ascii="Times New Roman" w:hAnsi="Times New Roman"/>
          <w:sz w:val="24"/>
          <w:szCs w:val="24"/>
        </w:rPr>
        <w:t xml:space="preserve"> </w:t>
      </w:r>
      <w:r w:rsidR="00FA710B" w:rsidRPr="003C02CC">
        <w:rPr>
          <w:rFonts w:ascii="Times New Roman" w:hAnsi="Times New Roman"/>
          <w:sz w:val="24"/>
          <w:szCs w:val="24"/>
        </w:rPr>
        <w:lastRenderedPageBreak/>
        <w:t>разходи</w:t>
      </w:r>
      <w:r>
        <w:rPr>
          <w:rFonts w:ascii="Times New Roman" w:hAnsi="Times New Roman"/>
          <w:sz w:val="24"/>
          <w:szCs w:val="24"/>
        </w:rPr>
        <w:t>те</w:t>
      </w:r>
      <w:r w:rsidR="00FA710B" w:rsidRPr="003C02CC">
        <w:rPr>
          <w:rFonts w:ascii="Times New Roman" w:hAnsi="Times New Roman"/>
          <w:sz w:val="24"/>
          <w:szCs w:val="24"/>
        </w:rPr>
        <w:t xml:space="preserve"> за пътни, настаняване и дневни; разходи за външни услуги във връзка с организацията и управлението на одобрения за финансиране проект; други разходи, необходими за администрирането/управлението на проекта (материали, консумативи, оборудване); </w:t>
      </w:r>
    </w:p>
    <w:p w14:paraId="385EB03D" w14:textId="3901EFAE" w:rsidR="00F5682E"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 xml:space="preserve">- </w:t>
      </w:r>
      <w:r w:rsidR="00FA710B" w:rsidRPr="003C02CC">
        <w:rPr>
          <w:rFonts w:ascii="Times New Roman" w:hAnsi="Times New Roman"/>
          <w:sz w:val="24"/>
          <w:szCs w:val="24"/>
        </w:rPr>
        <w:t>разходи</w:t>
      </w:r>
      <w:r>
        <w:rPr>
          <w:rFonts w:ascii="Times New Roman" w:hAnsi="Times New Roman"/>
          <w:sz w:val="24"/>
          <w:szCs w:val="24"/>
        </w:rPr>
        <w:t>те</w:t>
      </w:r>
      <w:r w:rsidR="00FA710B" w:rsidRPr="003C02CC">
        <w:rPr>
          <w:rFonts w:ascii="Times New Roman" w:hAnsi="Times New Roman"/>
          <w:sz w:val="24"/>
          <w:szCs w:val="24"/>
        </w:rPr>
        <w:t xml:space="preserve"> за подготовка на документаци</w:t>
      </w:r>
      <w:r w:rsidR="008560D2" w:rsidRPr="003C02CC">
        <w:rPr>
          <w:rFonts w:ascii="Times New Roman" w:hAnsi="Times New Roman"/>
          <w:sz w:val="24"/>
          <w:szCs w:val="24"/>
        </w:rPr>
        <w:t>и</w:t>
      </w:r>
      <w:r w:rsidR="00FA710B" w:rsidRPr="003C02CC">
        <w:rPr>
          <w:rFonts w:ascii="Times New Roman" w:hAnsi="Times New Roman"/>
          <w:sz w:val="24"/>
          <w:szCs w:val="24"/>
        </w:rPr>
        <w:t xml:space="preserve"> за възлагане на обществени поръчки</w:t>
      </w:r>
      <w:r w:rsidR="008560D2" w:rsidRPr="003C02CC">
        <w:rPr>
          <w:rFonts w:ascii="Times New Roman" w:hAnsi="Times New Roman"/>
          <w:sz w:val="24"/>
          <w:szCs w:val="24"/>
        </w:rPr>
        <w:t>/процедури за избор на изпълнители</w:t>
      </w:r>
      <w:r w:rsidR="0095542B">
        <w:rPr>
          <w:rFonts w:ascii="Times New Roman" w:hAnsi="Times New Roman"/>
          <w:sz w:val="24"/>
          <w:szCs w:val="24"/>
        </w:rPr>
        <w:t xml:space="preserve"> по реда на глава четвърта от ЗУСЕФСУ</w:t>
      </w:r>
      <w:r>
        <w:rPr>
          <w:rFonts w:ascii="Times New Roman" w:hAnsi="Times New Roman"/>
          <w:sz w:val="24"/>
          <w:szCs w:val="24"/>
        </w:rPr>
        <w:t xml:space="preserve"> и</w:t>
      </w:r>
    </w:p>
    <w:p w14:paraId="02348573" w14:textId="6C3E7D7F" w:rsidR="00FA710B" w:rsidRPr="003C02CC" w:rsidRDefault="00F5682E"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Pr>
          <w:rFonts w:ascii="Times New Roman" w:hAnsi="Times New Roman"/>
          <w:sz w:val="24"/>
          <w:szCs w:val="24"/>
        </w:rPr>
        <w:t>-</w:t>
      </w:r>
      <w:r w:rsidR="00FA710B" w:rsidRPr="003C02CC">
        <w:rPr>
          <w:rFonts w:ascii="Times New Roman" w:hAnsi="Times New Roman"/>
          <w:sz w:val="24"/>
          <w:szCs w:val="24"/>
        </w:rPr>
        <w:t xml:space="preserve"> разходите за видимост, прозрачност и комуникация, свързани с популяризиране на изпълнението и резултатите от проекта), независимо дали се възлагат на външен за бенефициента изпълнител или</w:t>
      </w:r>
      <w:r>
        <w:rPr>
          <w:rFonts w:ascii="Times New Roman" w:hAnsi="Times New Roman"/>
          <w:sz w:val="24"/>
          <w:szCs w:val="24"/>
        </w:rPr>
        <w:t xml:space="preserve"> </w:t>
      </w:r>
      <w:r w:rsidRPr="00F5682E">
        <w:rPr>
          <w:rFonts w:ascii="Times New Roman" w:hAnsi="Times New Roman"/>
          <w:sz w:val="24"/>
          <w:szCs w:val="24"/>
        </w:rPr>
        <w:t>са за лица</w:t>
      </w:r>
      <w:r w:rsidR="0095542B">
        <w:rPr>
          <w:rFonts w:ascii="Times New Roman" w:hAnsi="Times New Roman"/>
          <w:sz w:val="24"/>
          <w:szCs w:val="24"/>
        </w:rPr>
        <w:t>, ангажирани с</w:t>
      </w:r>
      <w:r w:rsidR="0095542B" w:rsidRPr="00F5682E">
        <w:rPr>
          <w:rFonts w:ascii="Times New Roman" w:hAnsi="Times New Roman"/>
          <w:sz w:val="24"/>
          <w:szCs w:val="24"/>
        </w:rPr>
        <w:t xml:space="preserve"> </w:t>
      </w:r>
      <w:r w:rsidRPr="00F5682E">
        <w:rPr>
          <w:rFonts w:ascii="Times New Roman" w:hAnsi="Times New Roman"/>
          <w:sz w:val="24"/>
          <w:szCs w:val="24"/>
        </w:rPr>
        <w:t>управление</w:t>
      </w:r>
      <w:r w:rsidR="0095542B">
        <w:rPr>
          <w:rFonts w:ascii="Times New Roman" w:hAnsi="Times New Roman"/>
          <w:sz w:val="24"/>
          <w:szCs w:val="24"/>
        </w:rPr>
        <w:t>то</w:t>
      </w:r>
      <w:r w:rsidRPr="00F5682E">
        <w:rPr>
          <w:rFonts w:ascii="Times New Roman" w:hAnsi="Times New Roman"/>
          <w:sz w:val="24"/>
          <w:szCs w:val="24"/>
        </w:rPr>
        <w:t xml:space="preserve"> на проекта, изпълняващи тези функции</w:t>
      </w:r>
      <w:r>
        <w:rPr>
          <w:rFonts w:ascii="Times New Roman" w:hAnsi="Times New Roman"/>
          <w:sz w:val="24"/>
          <w:szCs w:val="24"/>
        </w:rPr>
        <w:t>.</w:t>
      </w:r>
      <w:r w:rsidR="00FA710B" w:rsidRPr="003C02CC">
        <w:rPr>
          <w:rFonts w:ascii="Times New Roman" w:hAnsi="Times New Roman"/>
          <w:sz w:val="24"/>
          <w:szCs w:val="24"/>
        </w:rPr>
        <w:t xml:space="preserve"> </w:t>
      </w:r>
    </w:p>
    <w:p w14:paraId="5C0C3231" w14:textId="690FC7A4" w:rsidR="005D726C" w:rsidRPr="003C02CC" w:rsidRDefault="005D726C"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5D726C">
        <w:rPr>
          <w:rFonts w:ascii="Times New Roman" w:hAnsi="Times New Roman"/>
          <w:sz w:val="24"/>
          <w:szCs w:val="24"/>
        </w:rPr>
        <w:t>В случай че със съответния процент се надвишава максималният размер на БФП по проекта, преките разходи се намаляват така, че с прилагане на съответния процент непреки разходи към тях да не се надвиши максималната стойност на безвъзмездната помощ, определена съгласно раздел 9 от условията за кандидатстване.</w:t>
      </w:r>
    </w:p>
    <w:p w14:paraId="4FAFD046" w14:textId="70D32245" w:rsidR="00FA710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rPr>
      </w:pPr>
      <w:r w:rsidRPr="003C02CC">
        <w:rPr>
          <w:rFonts w:ascii="Times New Roman" w:hAnsi="Times New Roman"/>
          <w:sz w:val="24"/>
          <w:szCs w:val="24"/>
        </w:rPr>
        <w:t>Кандидатите следва да имат предвид, че процентните ограничения се налагат върху реално извършените и разплатени допустими разходи, вкл. последващото изплащане на пълния размер на разходите за дейността по организация и управление, видимост, прозрачност и комуникация, подготовка на документаци</w:t>
      </w:r>
      <w:r w:rsidR="008560D2"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8560D2" w:rsidRPr="003C02CC">
        <w:rPr>
          <w:rFonts w:ascii="Times New Roman" w:hAnsi="Times New Roman"/>
          <w:sz w:val="24"/>
          <w:szCs w:val="24"/>
        </w:rPr>
        <w:t>/процедури за</w:t>
      </w:r>
      <w:r w:rsidR="00D644AA" w:rsidRPr="003C02CC">
        <w:rPr>
          <w:rFonts w:ascii="Times New Roman" w:hAnsi="Times New Roman"/>
          <w:sz w:val="24"/>
          <w:szCs w:val="24"/>
        </w:rPr>
        <w:t xml:space="preserve"> </w:t>
      </w:r>
      <w:r w:rsidR="008560D2" w:rsidRPr="003C02CC">
        <w:rPr>
          <w:rFonts w:ascii="Times New Roman" w:hAnsi="Times New Roman"/>
          <w:sz w:val="24"/>
          <w:szCs w:val="24"/>
        </w:rPr>
        <w:t>избор на изпълнители</w:t>
      </w:r>
      <w:r w:rsidRPr="003C02CC">
        <w:rPr>
          <w:rFonts w:ascii="Times New Roman" w:hAnsi="Times New Roman"/>
          <w:sz w:val="24"/>
          <w:szCs w:val="24"/>
        </w:rPr>
        <w:t>, зависи от постигането на резултатите от проекта, измерими със съответните индикатори, заложени в проектното предложение.</w:t>
      </w:r>
      <w:r w:rsidR="005D726C" w:rsidRPr="005D726C">
        <w:t xml:space="preserve"> </w:t>
      </w:r>
    </w:p>
    <w:p w14:paraId="59FA42E6" w14:textId="7746A07B" w:rsidR="00FF2B92" w:rsidRPr="003C02CC" w:rsidRDefault="00FF2B92"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Използването на единна ставка по чл. 55, ал. 1, т. 4 от ЗУСЕФСУ не освобождава бенефициентите от задълженията им при изпълнението на всички дейности, включени в техните проекти, да спазват приложимото европейско и национално законодателство.</w:t>
      </w:r>
    </w:p>
    <w:bookmarkEnd w:id="24"/>
    <w:p w14:paraId="43C64DF9" w14:textId="12EC2D48" w:rsidR="007A5CEB" w:rsidRPr="003C02CC" w:rsidRDefault="00FA710B" w:rsidP="00FA710B">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14.3. </w:t>
      </w:r>
      <w:r w:rsidR="001E64B4" w:rsidRPr="003C02CC">
        <w:rPr>
          <w:rFonts w:ascii="Times New Roman" w:hAnsi="Times New Roman"/>
          <w:b/>
          <w:sz w:val="24"/>
          <w:szCs w:val="24"/>
          <w:lang w:eastAsia="bg-BG"/>
        </w:rPr>
        <w:t>Д</w:t>
      </w:r>
      <w:r w:rsidR="0074513D" w:rsidRPr="003C02CC">
        <w:rPr>
          <w:rFonts w:ascii="Times New Roman" w:hAnsi="Times New Roman"/>
          <w:b/>
          <w:sz w:val="24"/>
          <w:szCs w:val="24"/>
          <w:lang w:eastAsia="bg-BG"/>
        </w:rPr>
        <w:t>опустими</w:t>
      </w:r>
      <w:r w:rsidR="001E64B4" w:rsidRPr="003C02CC">
        <w:rPr>
          <w:rFonts w:ascii="Times New Roman" w:hAnsi="Times New Roman"/>
          <w:b/>
          <w:sz w:val="24"/>
          <w:szCs w:val="24"/>
          <w:lang w:eastAsia="bg-BG"/>
        </w:rPr>
        <w:t xml:space="preserve"> </w:t>
      </w:r>
      <w:r w:rsidR="00BF0EA3" w:rsidRPr="003C02CC">
        <w:rPr>
          <w:rFonts w:ascii="Times New Roman" w:hAnsi="Times New Roman"/>
          <w:b/>
          <w:sz w:val="24"/>
          <w:szCs w:val="24"/>
          <w:lang w:eastAsia="bg-BG"/>
        </w:rPr>
        <w:t xml:space="preserve">за финансиране </w:t>
      </w:r>
      <w:r w:rsidR="001E64B4" w:rsidRPr="003C02CC">
        <w:rPr>
          <w:rFonts w:ascii="Times New Roman" w:hAnsi="Times New Roman"/>
          <w:b/>
          <w:sz w:val="24"/>
          <w:szCs w:val="24"/>
          <w:lang w:eastAsia="bg-BG"/>
        </w:rPr>
        <w:t xml:space="preserve">разходи </w:t>
      </w:r>
    </w:p>
    <w:p w14:paraId="1BBC19F1" w14:textId="084AC7A0"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bookmarkStart w:id="28" w:name="_Hlk139284064"/>
      <w:r w:rsidRPr="003C02CC">
        <w:rPr>
          <w:rFonts w:ascii="Times New Roman" w:hAnsi="Times New Roman"/>
          <w:sz w:val="24"/>
          <w:szCs w:val="24"/>
          <w:lang w:eastAsia="bg-BG"/>
        </w:rPr>
        <w:t>Следните категории разходи са д</w:t>
      </w:r>
      <w:r w:rsidR="00C82ACA" w:rsidRPr="003C02CC">
        <w:rPr>
          <w:rFonts w:ascii="Times New Roman" w:hAnsi="Times New Roman"/>
          <w:sz w:val="24"/>
          <w:szCs w:val="24"/>
          <w:lang w:eastAsia="bg-BG"/>
        </w:rPr>
        <w:t>опустими за финансиране по процедурата</w:t>
      </w:r>
      <w:bookmarkEnd w:id="28"/>
      <w:r w:rsidR="00C82ACA" w:rsidRPr="003C02CC">
        <w:rPr>
          <w:rFonts w:ascii="Times New Roman" w:hAnsi="Times New Roman"/>
          <w:sz w:val="24"/>
          <w:szCs w:val="24"/>
          <w:lang w:eastAsia="bg-BG"/>
        </w:rPr>
        <w:t xml:space="preserve">:  </w:t>
      </w:r>
    </w:p>
    <w:p w14:paraId="0647F3FA" w14:textId="341D1F2A"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І. РАЗХОДИ ЗА МАТЕРИАЛНИ АКТИВИ </w:t>
      </w:r>
    </w:p>
    <w:p w14:paraId="4AF06592" w14:textId="4167A675"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ІІ. РАЗХОДИ ЗА УСЛУГИ</w:t>
      </w:r>
    </w:p>
    <w:p w14:paraId="61F0D08D" w14:textId="7573C9D5" w:rsidR="0074513D"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val="en-US" w:eastAsia="bg-BG"/>
        </w:rPr>
        <w:t>I</w:t>
      </w:r>
      <w:r w:rsidRPr="003C02CC">
        <w:rPr>
          <w:rFonts w:ascii="Times New Roman" w:hAnsi="Times New Roman"/>
          <w:sz w:val="24"/>
          <w:szCs w:val="24"/>
          <w:lang w:eastAsia="bg-BG"/>
        </w:rPr>
        <w:t>V. РАЗХОДИ ЗА ПЕРСОНАЛ</w:t>
      </w:r>
    </w:p>
    <w:p w14:paraId="03757147" w14:textId="7612EF28" w:rsidR="00C82ACA" w:rsidRPr="003C02CC" w:rsidRDefault="0074513D"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C82ACA" w:rsidRPr="003C02CC">
        <w:rPr>
          <w:rFonts w:ascii="Times New Roman" w:hAnsi="Times New Roman"/>
          <w:sz w:val="24"/>
          <w:szCs w:val="24"/>
          <w:lang w:eastAsia="bg-BG"/>
        </w:rPr>
        <w:t>. РАЗХОДИ ЗА ТАКСИ</w:t>
      </w:r>
      <w:r w:rsidRPr="003C02CC">
        <w:rPr>
          <w:rFonts w:ascii="Times New Roman" w:hAnsi="Times New Roman"/>
          <w:sz w:val="24"/>
          <w:szCs w:val="24"/>
          <w:lang w:eastAsia="bg-BG"/>
        </w:rPr>
        <w:t xml:space="preserve">, </w:t>
      </w:r>
      <w:r w:rsidRPr="003C02CC">
        <w:rPr>
          <w:rFonts w:ascii="Times New Roman" w:hAnsi="Times New Roman"/>
          <w:sz w:val="24"/>
          <w:szCs w:val="24"/>
        </w:rPr>
        <w:t>вкл. свързани с процедурите по екологично законодателство</w:t>
      </w:r>
    </w:p>
    <w:p w14:paraId="4B875F19" w14:textId="34EB9274" w:rsidR="00C82ACA"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V</w:t>
      </w:r>
      <w:r w:rsidR="0074513D" w:rsidRPr="003C02CC">
        <w:rPr>
          <w:rFonts w:ascii="Times New Roman" w:hAnsi="Times New Roman"/>
          <w:sz w:val="24"/>
          <w:szCs w:val="24"/>
          <w:lang w:eastAsia="bg-BG"/>
        </w:rPr>
        <w:t>І</w:t>
      </w:r>
      <w:r w:rsidR="00D31F35" w:rsidRPr="00D36415">
        <w:rPr>
          <w:rFonts w:ascii="Times New Roman" w:hAnsi="Times New Roman"/>
          <w:sz w:val="24"/>
          <w:szCs w:val="24"/>
          <w:lang w:eastAsia="bg-BG"/>
        </w:rPr>
        <w:t>.</w:t>
      </w:r>
      <w:r w:rsidRPr="003C02CC">
        <w:rPr>
          <w:rFonts w:ascii="Times New Roman" w:hAnsi="Times New Roman"/>
          <w:sz w:val="24"/>
          <w:szCs w:val="24"/>
          <w:lang w:eastAsia="bg-BG"/>
        </w:rPr>
        <w:t xml:space="preserve">  РАЗХОДИ ЗА МАТЕРИАЛИ</w:t>
      </w:r>
      <w:r w:rsidR="0074513D" w:rsidRPr="003C02CC">
        <w:rPr>
          <w:rFonts w:ascii="Times New Roman" w:hAnsi="Times New Roman"/>
          <w:sz w:val="24"/>
          <w:szCs w:val="24"/>
          <w:lang w:eastAsia="bg-BG"/>
        </w:rPr>
        <w:t xml:space="preserve"> </w:t>
      </w:r>
    </w:p>
    <w:p w14:paraId="14D74C41" w14:textId="7758CF40" w:rsidR="00C46C2E" w:rsidRPr="003C02CC" w:rsidRDefault="00C82ACA"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VII. НЕПРЕКИ РАЗХОДИ </w:t>
      </w:r>
    </w:p>
    <w:p w14:paraId="5C392DBA" w14:textId="72BD7D07"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ДДС е допустим разход по процедурата, в случай че се отнася за допустими дейности и не е възстановим. Съгласно разпоредбите на § 3 от ПЗР на ПМС № 86/01.06.2023 г. „възстановим данък върху добавената стойност“ е сумата на платения данък върху добавената стойност, която регистрирано по реда на Закона за данък върху добавената стойност лице има право да приспадне от задълженията си по Закона за данък върху добавената стойност, включително когато, като е имало това право, не го е упражнило по реда на закона. </w:t>
      </w:r>
      <w:r w:rsidR="00F23AB4" w:rsidRPr="003C02CC">
        <w:rPr>
          <w:rFonts w:ascii="Times New Roman" w:hAnsi="Times New Roman"/>
          <w:sz w:val="24"/>
          <w:szCs w:val="24"/>
          <w:lang w:eastAsia="bg-BG"/>
        </w:rPr>
        <w:t xml:space="preserve">По процедурата се прилагат и Указанията на министъра на финансите – </w:t>
      </w:r>
      <w:r w:rsidR="00A768A0" w:rsidRPr="003C02CC">
        <w:rPr>
          <w:rFonts w:ascii="Times New Roman" w:hAnsi="Times New Roman"/>
          <w:sz w:val="24"/>
          <w:szCs w:val="24"/>
          <w:lang w:eastAsia="bg-BG"/>
        </w:rPr>
        <w:t xml:space="preserve">Приложение </w:t>
      </w:r>
      <w:r w:rsidR="00F23AB4" w:rsidRPr="003C02CC">
        <w:rPr>
          <w:rFonts w:ascii="Times New Roman" w:hAnsi="Times New Roman"/>
          <w:sz w:val="24"/>
          <w:szCs w:val="24"/>
          <w:lang w:eastAsia="bg-BG"/>
        </w:rPr>
        <w:t xml:space="preserve">№ </w:t>
      </w:r>
      <w:r w:rsidR="00A768A0" w:rsidRPr="003C02CC">
        <w:rPr>
          <w:rFonts w:ascii="Times New Roman" w:hAnsi="Times New Roman"/>
          <w:sz w:val="24"/>
          <w:szCs w:val="24"/>
          <w:lang w:eastAsia="bg-BG"/>
        </w:rPr>
        <w:t>3</w:t>
      </w:r>
      <w:r w:rsidR="00F23AB4" w:rsidRPr="003C02CC">
        <w:rPr>
          <w:rFonts w:ascii="Times New Roman" w:hAnsi="Times New Roman"/>
          <w:sz w:val="24"/>
          <w:szCs w:val="24"/>
          <w:lang w:eastAsia="bg-BG"/>
        </w:rPr>
        <w:t xml:space="preserve"> към условията за изпълнение.</w:t>
      </w:r>
    </w:p>
    <w:p w14:paraId="62DF4B57" w14:textId="40672771" w:rsidR="00B70538" w:rsidRPr="003C02CC" w:rsidRDefault="00B70538" w:rsidP="00B70538">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sz w:val="24"/>
          <w:szCs w:val="24"/>
          <w:lang w:eastAsia="bg-BG"/>
        </w:rPr>
      </w:pPr>
      <w:r w:rsidRPr="003C02CC">
        <w:rPr>
          <w:rFonts w:ascii="Times New Roman" w:hAnsi="Times New Roman"/>
          <w:sz w:val="24"/>
          <w:szCs w:val="24"/>
          <w:lang w:eastAsia="bg-BG"/>
        </w:rPr>
        <w:t xml:space="preserve">Конкретните указания за попълването на секция „Бюджет“ на Формуляра за кандидатстване в ИСУН са представени в Приложение № </w:t>
      </w:r>
      <w:r w:rsidR="006A595C" w:rsidRPr="003C02CC">
        <w:rPr>
          <w:rFonts w:ascii="Times New Roman" w:hAnsi="Times New Roman"/>
          <w:sz w:val="24"/>
          <w:szCs w:val="24"/>
          <w:lang w:eastAsia="bg-BG"/>
        </w:rPr>
        <w:t>1</w:t>
      </w:r>
      <w:r w:rsidRPr="003C02CC">
        <w:rPr>
          <w:rFonts w:ascii="Times New Roman" w:hAnsi="Times New Roman"/>
          <w:sz w:val="24"/>
          <w:szCs w:val="24"/>
          <w:lang w:eastAsia="bg-BG"/>
        </w:rPr>
        <w:t xml:space="preserve"> към условията за кандидатстване.</w:t>
      </w:r>
    </w:p>
    <w:p w14:paraId="4BE1F9AC" w14:textId="68CAC0D7" w:rsidR="00BB6441" w:rsidRPr="003C02CC" w:rsidRDefault="00C46C2E" w:rsidP="00FF6D4D">
      <w:pPr>
        <w:pStyle w:val="ListParagraph"/>
        <w:numPr>
          <w:ilvl w:val="1"/>
          <w:numId w:val="7"/>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514A21" w:rsidRPr="003C02CC">
        <w:rPr>
          <w:rFonts w:ascii="Times New Roman" w:hAnsi="Times New Roman"/>
          <w:b/>
          <w:sz w:val="24"/>
          <w:szCs w:val="24"/>
          <w:lang w:eastAsia="bg-BG"/>
        </w:rPr>
        <w:t>Недопустими разходи</w:t>
      </w:r>
    </w:p>
    <w:p w14:paraId="37342609" w14:textId="6D3770CE" w:rsidR="00BB6441" w:rsidRPr="003C02CC" w:rsidRDefault="00D426B7" w:rsidP="00FF6D4D">
      <w:pPr>
        <w:pBdr>
          <w:top w:val="single" w:sz="4" w:space="2" w:color="auto"/>
          <w:left w:val="single" w:sz="4" w:space="5" w:color="auto"/>
          <w:bottom w:val="single" w:sz="4" w:space="1" w:color="auto"/>
          <w:right w:val="single" w:sz="4" w:space="3" w:color="auto"/>
        </w:pBdr>
        <w:spacing w:before="60" w:after="0" w:line="252" w:lineRule="auto"/>
        <w:jc w:val="both"/>
        <w:rPr>
          <w:rFonts w:ascii="Times New Roman" w:hAnsi="Times New Roman"/>
          <w:sz w:val="24"/>
          <w:szCs w:val="24"/>
          <w:lang w:eastAsia="bg-BG"/>
        </w:rPr>
      </w:pPr>
      <w:bookmarkStart w:id="29" w:name="_Hlk139284585"/>
      <w:r w:rsidRPr="003C02CC">
        <w:rPr>
          <w:rFonts w:ascii="Times New Roman" w:hAnsi="Times New Roman"/>
          <w:sz w:val="24"/>
          <w:szCs w:val="24"/>
          <w:lang w:eastAsia="bg-BG"/>
        </w:rPr>
        <w:t xml:space="preserve">По процедурата не са допустими </w:t>
      </w:r>
      <w:r w:rsidR="001F7656" w:rsidRPr="003C02CC">
        <w:rPr>
          <w:rFonts w:ascii="Times New Roman" w:hAnsi="Times New Roman"/>
          <w:sz w:val="24"/>
          <w:szCs w:val="24"/>
          <w:lang w:eastAsia="bg-BG"/>
        </w:rPr>
        <w:t xml:space="preserve">следните </w:t>
      </w:r>
      <w:r w:rsidRPr="003C02CC">
        <w:rPr>
          <w:rFonts w:ascii="Times New Roman" w:hAnsi="Times New Roman"/>
          <w:sz w:val="24"/>
          <w:szCs w:val="24"/>
          <w:lang w:eastAsia="bg-BG"/>
        </w:rPr>
        <w:t>разходи</w:t>
      </w:r>
      <w:r w:rsidR="001F7656" w:rsidRPr="003C02CC">
        <w:rPr>
          <w:rFonts w:ascii="Times New Roman" w:hAnsi="Times New Roman"/>
          <w:sz w:val="24"/>
          <w:szCs w:val="24"/>
          <w:lang w:eastAsia="bg-BG"/>
        </w:rPr>
        <w:t>:</w:t>
      </w:r>
    </w:p>
    <w:bookmarkEnd w:id="29"/>
    <w:p w14:paraId="04649DC5" w14:textId="2FB2D10C" w:rsidR="00B00A67" w:rsidRDefault="00402D8C" w:rsidP="00B00A67">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w:t>
      </w:r>
      <w:r w:rsidR="00B00A67">
        <w:rPr>
          <w:rFonts w:ascii="Times New Roman" w:hAnsi="Times New Roman"/>
          <w:sz w:val="24"/>
          <w:szCs w:val="24"/>
        </w:rPr>
        <w:t>разходи за закупуване на месо или на СЖ</w:t>
      </w:r>
      <w:r w:rsidR="000005A6">
        <w:rPr>
          <w:rFonts w:ascii="Times New Roman" w:hAnsi="Times New Roman"/>
          <w:sz w:val="24"/>
          <w:szCs w:val="24"/>
        </w:rPr>
        <w:t>П</w:t>
      </w:r>
      <w:r w:rsidR="00B00A67">
        <w:rPr>
          <w:rFonts w:ascii="Times New Roman" w:hAnsi="Times New Roman"/>
          <w:sz w:val="24"/>
          <w:szCs w:val="24"/>
        </w:rPr>
        <w:t>;</w:t>
      </w:r>
    </w:p>
    <w:p w14:paraId="3484DFE8" w14:textId="210CE318" w:rsidR="00B00A67" w:rsidRDefault="00B00A67" w:rsidP="00B00A67">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w:t>
      </w:r>
      <w:r>
        <w:rPr>
          <w:rFonts w:ascii="Times New Roman" w:hAnsi="Times New Roman"/>
          <w:sz w:val="24"/>
          <w:szCs w:val="24"/>
        </w:rPr>
        <w:t xml:space="preserve"> </w:t>
      </w:r>
      <w:r w:rsidRPr="00B00A67">
        <w:rPr>
          <w:rFonts w:ascii="Times New Roman" w:hAnsi="Times New Roman"/>
          <w:sz w:val="24"/>
          <w:szCs w:val="24"/>
        </w:rPr>
        <w:t>разходи за закупуване и регистрация на транспортни средства</w:t>
      </w:r>
      <w:r>
        <w:rPr>
          <w:rFonts w:ascii="Times New Roman" w:hAnsi="Times New Roman"/>
          <w:sz w:val="24"/>
          <w:szCs w:val="24"/>
        </w:rPr>
        <w:t>;</w:t>
      </w:r>
    </w:p>
    <w:p w14:paraId="5722F768" w14:textId="781CA27A" w:rsidR="00F177AF" w:rsidRPr="003C02CC" w:rsidRDefault="005A368D"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lastRenderedPageBreak/>
        <w:t>–</w:t>
      </w:r>
      <w:r>
        <w:rPr>
          <w:rFonts w:ascii="Times New Roman" w:hAnsi="Times New Roman"/>
          <w:sz w:val="24"/>
          <w:szCs w:val="24"/>
        </w:rPr>
        <w:t xml:space="preserve"> </w:t>
      </w:r>
      <w:r w:rsidR="008E2321" w:rsidRPr="003C02CC">
        <w:rPr>
          <w:rFonts w:ascii="Times New Roman" w:hAnsi="Times New Roman"/>
          <w:sz w:val="24"/>
          <w:szCs w:val="24"/>
        </w:rPr>
        <w:t>разходи, свързани с изпълнението на недопустими дейности по процедурата;</w:t>
      </w:r>
    </w:p>
    <w:p w14:paraId="1D5A5F20" w14:textId="114A7B90" w:rsidR="00FF5A70" w:rsidRDefault="00FF5A70"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наем на машини, съоръжения и оборудване за постоянно ползване след приключване на проекта;</w:t>
      </w:r>
    </w:p>
    <w:p w14:paraId="7172F9DC" w14:textId="24EC7B56" w:rsidR="00A770D2" w:rsidRPr="003C02CC" w:rsidRDefault="00A770D2"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наем на</w:t>
      </w:r>
      <w:r>
        <w:rPr>
          <w:rFonts w:ascii="Times New Roman" w:hAnsi="Times New Roman"/>
          <w:sz w:val="24"/>
          <w:szCs w:val="24"/>
        </w:rPr>
        <w:t xml:space="preserve"> транспортни средства;</w:t>
      </w:r>
    </w:p>
    <w:p w14:paraId="5B20958B" w14:textId="77777777" w:rsidR="00487D12"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одит;</w:t>
      </w:r>
    </w:p>
    <w:p w14:paraId="3BE35876" w14:textId="11F9A105" w:rsidR="00487D12"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последваща експлоатация и поддръжка</w:t>
      </w:r>
      <w:r w:rsidR="00426231" w:rsidRPr="003C02CC">
        <w:rPr>
          <w:rFonts w:ascii="Times New Roman" w:hAnsi="Times New Roman"/>
          <w:sz w:val="24"/>
          <w:szCs w:val="24"/>
        </w:rPr>
        <w:t xml:space="preserve"> (освен гаранционната поддръжка)</w:t>
      </w:r>
      <w:r w:rsidRPr="003C02CC">
        <w:rPr>
          <w:rFonts w:ascii="Times New Roman" w:hAnsi="Times New Roman"/>
          <w:sz w:val="24"/>
          <w:szCs w:val="24"/>
        </w:rPr>
        <w:t>;</w:t>
      </w:r>
    </w:p>
    <w:p w14:paraId="5E9DFEDB" w14:textId="5B2C3378"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w:t>
      </w:r>
      <w:r w:rsidR="00BF169D" w:rsidRPr="003C02CC">
        <w:rPr>
          <w:rFonts w:ascii="Times New Roman" w:hAnsi="Times New Roman"/>
          <w:sz w:val="24"/>
          <w:szCs w:val="24"/>
        </w:rPr>
        <w:t>Условията</w:t>
      </w:r>
      <w:r w:rsidRPr="003C02CC">
        <w:rPr>
          <w:rFonts w:ascii="Times New Roman" w:hAnsi="Times New Roman"/>
          <w:sz w:val="24"/>
          <w:szCs w:val="24"/>
        </w:rPr>
        <w:t xml:space="preserve"> за кандидатстване;</w:t>
      </w:r>
    </w:p>
    <w:p w14:paraId="6E46FE8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глоби, финансови санкции и разходи за разрешаване на спорове; </w:t>
      </w:r>
    </w:p>
    <w:p w14:paraId="349EB118"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комисиони и загуби от курсови разлики при обмяна на чужда валута; </w:t>
      </w:r>
    </w:p>
    <w:p w14:paraId="46FCC6E7" w14:textId="6E7F6C75"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ДДС върху недопустими дейности</w:t>
      </w:r>
      <w:r w:rsidR="009C21BD" w:rsidRPr="003C02CC">
        <w:rPr>
          <w:rFonts w:ascii="Times New Roman" w:hAnsi="Times New Roman"/>
          <w:sz w:val="24"/>
          <w:szCs w:val="24"/>
        </w:rPr>
        <w:t>, както и възстановимо ДДС</w:t>
      </w:r>
      <w:r w:rsidR="000F739B" w:rsidRPr="003C02CC">
        <w:rPr>
          <w:rFonts w:ascii="Times New Roman" w:hAnsi="Times New Roman"/>
          <w:sz w:val="24"/>
          <w:szCs w:val="24"/>
        </w:rPr>
        <w:t>;</w:t>
      </w:r>
    </w:p>
    <w:p w14:paraId="6A6755F2"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закупуване на дълготрайни материални активи – втора употреба;</w:t>
      </w:r>
    </w:p>
    <w:p w14:paraId="08D86545" w14:textId="77777777"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разходите за гаранции, осигурени от банка или от друга финансова институция;</w:t>
      </w:r>
    </w:p>
    <w:p w14:paraId="70B1AD9A" w14:textId="55DE8881"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лихви по дългове, с изключение на свързани с БФП, предоставени под формата на лихвени субсидии или субсидии за гаранционни такси; </w:t>
      </w:r>
    </w:p>
    <w:p w14:paraId="552792E1" w14:textId="5EA39598"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дейности, извършени в нарушение на правилата за държавните помощи;</w:t>
      </w:r>
    </w:p>
    <w:p w14:paraId="6B5DED38" w14:textId="4427719E"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за финансиране на операции, които </w:t>
      </w:r>
      <w:r w:rsidR="00237FC7">
        <w:rPr>
          <w:rFonts w:ascii="Times New Roman" w:hAnsi="Times New Roman"/>
          <w:sz w:val="24"/>
          <w:szCs w:val="24"/>
        </w:rPr>
        <w:t xml:space="preserve">операции </w:t>
      </w:r>
      <w:r w:rsidRPr="003C02CC">
        <w:rPr>
          <w:rFonts w:ascii="Times New Roman" w:hAnsi="Times New Roman"/>
          <w:sz w:val="24"/>
          <w:szCs w:val="24"/>
        </w:rPr>
        <w:t>към момента на избирането им за финансиране от Е</w:t>
      </w:r>
      <w:r w:rsidR="00CB05C2" w:rsidRPr="003C02CC">
        <w:rPr>
          <w:rFonts w:ascii="Times New Roman" w:hAnsi="Times New Roman"/>
          <w:sz w:val="24"/>
          <w:szCs w:val="24"/>
        </w:rPr>
        <w:t>ФСУ</w:t>
      </w:r>
      <w:r w:rsidRPr="003C02CC">
        <w:rPr>
          <w:rFonts w:ascii="Times New Roman" w:hAnsi="Times New Roman"/>
          <w:sz w:val="24"/>
          <w:szCs w:val="24"/>
        </w:rPr>
        <w:t xml:space="preserve"> са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w:t>
      </w:r>
      <w:r w:rsidR="00280C03" w:rsidRPr="003C02CC">
        <w:rPr>
          <w:rFonts w:ascii="Times New Roman" w:hAnsi="Times New Roman"/>
          <w:sz w:val="24"/>
          <w:szCs w:val="24"/>
        </w:rPr>
        <w:t>3</w:t>
      </w:r>
      <w:r w:rsidRPr="003C02CC">
        <w:rPr>
          <w:rFonts w:ascii="Times New Roman" w:hAnsi="Times New Roman"/>
          <w:sz w:val="24"/>
          <w:szCs w:val="24"/>
        </w:rPr>
        <w:t>, пара</w:t>
      </w:r>
      <w:r w:rsidR="000A43A5" w:rsidRPr="003C02CC">
        <w:rPr>
          <w:rFonts w:ascii="Times New Roman" w:hAnsi="Times New Roman"/>
          <w:sz w:val="24"/>
          <w:szCs w:val="24"/>
        </w:rPr>
        <w:t>г</w:t>
      </w:r>
      <w:r w:rsidRPr="003C02CC">
        <w:rPr>
          <w:rFonts w:ascii="Times New Roman" w:hAnsi="Times New Roman"/>
          <w:sz w:val="24"/>
          <w:szCs w:val="24"/>
        </w:rPr>
        <w:t xml:space="preserve">раф 6 от Регламент (ЕС) № </w:t>
      </w:r>
      <w:r w:rsidR="00280C03" w:rsidRPr="003C02CC">
        <w:rPr>
          <w:rFonts w:ascii="Times New Roman" w:hAnsi="Times New Roman"/>
          <w:sz w:val="24"/>
          <w:szCs w:val="24"/>
        </w:rPr>
        <w:t>2021/1060</w:t>
      </w:r>
      <w:r w:rsidR="00280C03" w:rsidRPr="003C02CC" w:rsidDel="00280C03">
        <w:rPr>
          <w:rFonts w:ascii="Times New Roman" w:hAnsi="Times New Roman"/>
          <w:sz w:val="24"/>
          <w:szCs w:val="24"/>
        </w:rPr>
        <w:t xml:space="preserve"> </w:t>
      </w:r>
      <w:r w:rsidRPr="003C02CC">
        <w:rPr>
          <w:rFonts w:ascii="Times New Roman" w:hAnsi="Times New Roman"/>
          <w:sz w:val="24"/>
          <w:szCs w:val="24"/>
        </w:rPr>
        <w:t xml:space="preserve">); </w:t>
      </w:r>
    </w:p>
    <w:p w14:paraId="0D627C5A" w14:textId="3DA49908" w:rsidR="00292347" w:rsidRPr="003C02CC" w:rsidRDefault="004C0CCC"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разходи, които вече са финансирани със средства от </w:t>
      </w:r>
      <w:r w:rsidR="00C82ACA" w:rsidRPr="003C02CC">
        <w:rPr>
          <w:rFonts w:ascii="Times New Roman" w:hAnsi="Times New Roman"/>
          <w:sz w:val="24"/>
          <w:szCs w:val="24"/>
        </w:rPr>
        <w:t>ЕСИФ/</w:t>
      </w:r>
      <w:r w:rsidRPr="003C02CC">
        <w:rPr>
          <w:rFonts w:ascii="Times New Roman" w:hAnsi="Times New Roman"/>
          <w:sz w:val="24"/>
          <w:szCs w:val="24"/>
        </w:rPr>
        <w:t>ЕФ</w:t>
      </w:r>
      <w:r w:rsidR="00485514" w:rsidRPr="003C02CC">
        <w:rPr>
          <w:rFonts w:ascii="Times New Roman" w:hAnsi="Times New Roman"/>
          <w:sz w:val="24"/>
          <w:szCs w:val="24"/>
        </w:rPr>
        <w:t>СУ</w:t>
      </w:r>
      <w:r w:rsidRPr="003C02CC">
        <w:rPr>
          <w:rFonts w:ascii="Times New Roman" w:hAnsi="Times New Roman"/>
          <w:sz w:val="24"/>
          <w:szCs w:val="24"/>
        </w:rPr>
        <w:t xml:space="preserve"> или чрез други </w:t>
      </w:r>
      <w:r w:rsidR="0049791E" w:rsidRPr="003C02CC">
        <w:rPr>
          <w:rFonts w:ascii="Times New Roman" w:hAnsi="Times New Roman"/>
          <w:sz w:val="24"/>
          <w:szCs w:val="24"/>
        </w:rPr>
        <w:t xml:space="preserve">фондове и </w:t>
      </w:r>
      <w:r w:rsidRPr="003C02CC">
        <w:rPr>
          <w:rFonts w:ascii="Times New Roman" w:hAnsi="Times New Roman"/>
          <w:sz w:val="24"/>
          <w:szCs w:val="24"/>
        </w:rPr>
        <w:t>инструменти на Европейския съюз, както и с други публични средства, различни от тези на бенефициента;</w:t>
      </w:r>
    </w:p>
    <w:p w14:paraId="0630D03A" w14:textId="77777777" w:rsidR="00801BC9" w:rsidRPr="003C02CC" w:rsidRDefault="007701A8"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xml:space="preserve"> - разходи за предприятия в затруднено положение, както са определени в член 2, точка 18 от </w:t>
      </w:r>
      <w:r w:rsidR="00D355AB" w:rsidRPr="003C02CC">
        <w:rPr>
          <w:rFonts w:ascii="Times New Roman" w:hAnsi="Times New Roman"/>
          <w:sz w:val="24"/>
          <w:szCs w:val="24"/>
        </w:rPr>
        <w:t>Регламент (ЕС) №  651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00171383" w:rsidRPr="003C02CC">
        <w:rPr>
          <w:rFonts w:ascii="Times New Roman" w:hAnsi="Times New Roman"/>
          <w:sz w:val="24"/>
          <w:szCs w:val="24"/>
        </w:rPr>
        <w:t>, освен ако предоставянето на подкрепата е разрешено по силата на правила за предоставяне на помощ de minimis или на правила за временна държавна помощ, предназначени за справяне с извънредни обстоятелства;</w:t>
      </w:r>
    </w:p>
    <w:p w14:paraId="393F7DC8" w14:textId="1F61CE37" w:rsidR="000A43A5" w:rsidRPr="003C02CC" w:rsidRDefault="000A43A5" w:rsidP="00FF6D4D">
      <w:pPr>
        <w:pBdr>
          <w:top w:val="single" w:sz="4" w:space="2" w:color="auto"/>
          <w:left w:val="single" w:sz="4" w:space="5" w:color="auto"/>
          <w:bottom w:val="single" w:sz="4" w:space="1" w:color="auto"/>
          <w:right w:val="single" w:sz="4" w:space="3" w:color="auto"/>
        </w:pBdr>
        <w:spacing w:before="80" w:after="0" w:line="252" w:lineRule="auto"/>
        <w:jc w:val="both"/>
        <w:rPr>
          <w:rFonts w:ascii="Times New Roman" w:hAnsi="Times New Roman"/>
          <w:sz w:val="24"/>
          <w:szCs w:val="24"/>
        </w:rPr>
      </w:pPr>
      <w:r w:rsidRPr="003C02CC">
        <w:rPr>
          <w:rFonts w:ascii="Times New Roman" w:hAnsi="Times New Roman"/>
          <w:sz w:val="24"/>
          <w:szCs w:val="24"/>
        </w:rPr>
        <w:t>– разходи за дейности, които са били част от операция, подлежаща на преместване съгласно член 66 от Регламент (ЕС) 2021/1060, или които биха представлявали прехвърляне на производствена дейност в съответствие с член 65, параграф 1, буква „а“ от Регламент (ЕС) 2021/1060.</w:t>
      </w:r>
    </w:p>
    <w:p w14:paraId="2A33ABD2" w14:textId="77777777" w:rsidR="00E62228" w:rsidRPr="003C02CC" w:rsidRDefault="003A1FED"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Недопустими за финансиране разходи, неправомерно одобрени и платени от бенефициента, остават за негова сметка и не подлежат на възстановяване.</w:t>
      </w:r>
    </w:p>
    <w:p w14:paraId="19DAEF39" w14:textId="304A3DA9"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
          <w:sz w:val="24"/>
          <w:szCs w:val="24"/>
        </w:rPr>
      </w:pPr>
      <w:r w:rsidRPr="003C02CC">
        <w:rPr>
          <w:rFonts w:ascii="Times New Roman" w:hAnsi="Times New Roman"/>
          <w:b/>
          <w:bCs/>
          <w:sz w:val="24"/>
          <w:szCs w:val="24"/>
        </w:rPr>
        <w:t>14.5.</w:t>
      </w:r>
      <w:r w:rsidRPr="003C02CC">
        <w:rPr>
          <w:rFonts w:ascii="Times New Roman" w:hAnsi="Times New Roman"/>
          <w:sz w:val="24"/>
          <w:szCs w:val="24"/>
        </w:rPr>
        <w:t xml:space="preserve"> </w:t>
      </w:r>
      <w:r w:rsidRPr="003C02CC">
        <w:rPr>
          <w:rFonts w:ascii="Times New Roman" w:hAnsi="Times New Roman"/>
          <w:b/>
          <w:sz w:val="24"/>
          <w:szCs w:val="24"/>
        </w:rPr>
        <w:t xml:space="preserve">Анализ относно остойностяването на дейностите, включени в проектното предложение </w:t>
      </w:r>
      <w:r w:rsidRPr="003C02CC">
        <w:rPr>
          <w:rFonts w:ascii="Times New Roman" w:hAnsi="Times New Roman"/>
          <w:bCs/>
          <w:sz w:val="24"/>
          <w:szCs w:val="24"/>
        </w:rPr>
        <w:t>(по образец, Приложение № 2 към условията за кандидатстване).</w:t>
      </w:r>
      <w:r w:rsidRPr="003C02CC">
        <w:rPr>
          <w:rFonts w:ascii="Times New Roman" w:hAnsi="Times New Roman"/>
          <w:b/>
          <w:sz w:val="24"/>
          <w:szCs w:val="24"/>
        </w:rPr>
        <w:t xml:space="preserve"> </w:t>
      </w:r>
    </w:p>
    <w:p w14:paraId="747E0073" w14:textId="5471CA1D" w:rsidR="002B7AC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Анализът на остойностяването се изготвя като самостоятелен документ съгласно образеца към условията за кандидатстване, като в него се обосновава как е остойностена </w:t>
      </w:r>
      <w:r w:rsidR="002B7AC8" w:rsidRPr="003E5B8B">
        <w:rPr>
          <w:rFonts w:ascii="Times New Roman" w:hAnsi="Times New Roman"/>
          <w:sz w:val="24"/>
          <w:szCs w:val="24"/>
        </w:rPr>
        <w:t xml:space="preserve">всяка една дейност, съгласно раздел 13 от Условията за кандидатстване, с изключение на </w:t>
      </w:r>
      <w:r w:rsidR="002B7AC8">
        <w:rPr>
          <w:rFonts w:ascii="Times New Roman" w:hAnsi="Times New Roman"/>
          <w:sz w:val="24"/>
          <w:szCs w:val="24"/>
        </w:rPr>
        <w:t>тази</w:t>
      </w:r>
      <w:r w:rsidR="002B7AC8" w:rsidRPr="003E5B8B">
        <w:rPr>
          <w:rFonts w:ascii="Times New Roman" w:hAnsi="Times New Roman"/>
          <w:sz w:val="24"/>
          <w:szCs w:val="24"/>
        </w:rPr>
        <w:t xml:space="preserve"> по т</w:t>
      </w:r>
      <w:r w:rsidR="002B7AC8" w:rsidRPr="00D522AC">
        <w:rPr>
          <w:rFonts w:ascii="Times New Roman" w:hAnsi="Times New Roman"/>
          <w:sz w:val="24"/>
          <w:szCs w:val="24"/>
        </w:rPr>
        <w:t>. 13.</w:t>
      </w:r>
      <w:r w:rsidR="00C831A4">
        <w:rPr>
          <w:rFonts w:ascii="Times New Roman" w:hAnsi="Times New Roman"/>
          <w:sz w:val="24"/>
          <w:szCs w:val="24"/>
        </w:rPr>
        <w:t>2</w:t>
      </w:r>
      <w:r w:rsidR="002B7AC8" w:rsidRPr="00D522AC">
        <w:rPr>
          <w:rFonts w:ascii="Times New Roman" w:hAnsi="Times New Roman"/>
          <w:sz w:val="24"/>
          <w:szCs w:val="24"/>
        </w:rPr>
        <w:t>.</w:t>
      </w:r>
      <w:r w:rsidR="00D522AC">
        <w:rPr>
          <w:rFonts w:ascii="Times New Roman" w:hAnsi="Times New Roman"/>
          <w:sz w:val="24"/>
          <w:szCs w:val="24"/>
        </w:rPr>
        <w:t xml:space="preserve"> </w:t>
      </w:r>
    </w:p>
    <w:p w14:paraId="290893D0" w14:textId="7D9077F8"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За дейност</w:t>
      </w:r>
      <w:r w:rsidR="00D522AC">
        <w:rPr>
          <w:rFonts w:ascii="Times New Roman" w:hAnsi="Times New Roman"/>
          <w:sz w:val="24"/>
          <w:szCs w:val="24"/>
        </w:rPr>
        <w:t>та по т. 13.</w:t>
      </w:r>
      <w:r w:rsidR="00C831A4">
        <w:rPr>
          <w:rFonts w:ascii="Times New Roman" w:hAnsi="Times New Roman"/>
          <w:sz w:val="24"/>
          <w:szCs w:val="24"/>
        </w:rPr>
        <w:t>2</w:t>
      </w:r>
      <w:r w:rsidR="00D522AC">
        <w:rPr>
          <w:rFonts w:ascii="Times New Roman" w:hAnsi="Times New Roman"/>
          <w:sz w:val="24"/>
          <w:szCs w:val="24"/>
        </w:rPr>
        <w:t xml:space="preserve"> (</w:t>
      </w:r>
      <w:r w:rsidRPr="003C02CC">
        <w:rPr>
          <w:rFonts w:ascii="Times New Roman" w:hAnsi="Times New Roman"/>
          <w:sz w:val="24"/>
          <w:szCs w:val="24"/>
        </w:rPr>
        <w:t>организация и управление, видимост, прозрачност и комуникация, и подготовка на документаци</w:t>
      </w:r>
      <w:r w:rsidR="000054C5" w:rsidRPr="003C02CC">
        <w:rPr>
          <w:rFonts w:ascii="Times New Roman" w:hAnsi="Times New Roman"/>
          <w:sz w:val="24"/>
          <w:szCs w:val="24"/>
        </w:rPr>
        <w:t>и</w:t>
      </w:r>
      <w:r w:rsidRPr="003C02CC">
        <w:rPr>
          <w:rFonts w:ascii="Times New Roman" w:hAnsi="Times New Roman"/>
          <w:sz w:val="24"/>
          <w:szCs w:val="24"/>
        </w:rPr>
        <w:t xml:space="preserve"> за възлагане на обществени поръчки</w:t>
      </w:r>
      <w:r w:rsidR="000054C5" w:rsidRPr="003C02CC">
        <w:rPr>
          <w:rFonts w:ascii="Times New Roman" w:hAnsi="Times New Roman"/>
          <w:sz w:val="24"/>
          <w:szCs w:val="24"/>
        </w:rPr>
        <w:t xml:space="preserve">/процедури за избор на </w:t>
      </w:r>
      <w:r w:rsidR="000054C5" w:rsidRPr="003C02CC">
        <w:rPr>
          <w:rFonts w:ascii="Times New Roman" w:hAnsi="Times New Roman"/>
          <w:sz w:val="24"/>
          <w:szCs w:val="24"/>
        </w:rPr>
        <w:lastRenderedPageBreak/>
        <w:t>изпълнители</w:t>
      </w:r>
      <w:r w:rsidR="00D522AC">
        <w:rPr>
          <w:rFonts w:ascii="Times New Roman" w:hAnsi="Times New Roman"/>
          <w:sz w:val="24"/>
          <w:szCs w:val="24"/>
        </w:rPr>
        <w:t>)</w:t>
      </w:r>
      <w:r w:rsidRPr="003C02CC">
        <w:rPr>
          <w:rFonts w:ascii="Times New Roman" w:hAnsi="Times New Roman"/>
          <w:sz w:val="24"/>
          <w:szCs w:val="24"/>
        </w:rPr>
        <w:t xml:space="preserve">, </w:t>
      </w:r>
      <w:r w:rsidR="00D522AC" w:rsidRPr="003C02CC">
        <w:rPr>
          <w:rFonts w:ascii="Times New Roman" w:hAnsi="Times New Roman"/>
          <w:sz w:val="24"/>
          <w:szCs w:val="24"/>
        </w:rPr>
        <w:t>ко</w:t>
      </w:r>
      <w:r w:rsidR="00D522AC">
        <w:rPr>
          <w:rFonts w:ascii="Times New Roman" w:hAnsi="Times New Roman"/>
          <w:sz w:val="24"/>
          <w:szCs w:val="24"/>
        </w:rPr>
        <w:t>я</w:t>
      </w:r>
      <w:r w:rsidR="00D522AC" w:rsidRPr="003C02CC">
        <w:rPr>
          <w:rFonts w:ascii="Times New Roman" w:hAnsi="Times New Roman"/>
          <w:sz w:val="24"/>
          <w:szCs w:val="24"/>
        </w:rPr>
        <w:t xml:space="preserve">то </w:t>
      </w:r>
      <w:r w:rsidRPr="003C02CC">
        <w:rPr>
          <w:rFonts w:ascii="Times New Roman" w:hAnsi="Times New Roman"/>
          <w:sz w:val="24"/>
          <w:szCs w:val="24"/>
        </w:rPr>
        <w:t xml:space="preserve">влиза в състава на непреките разходи, анализ </w:t>
      </w:r>
      <w:r w:rsidR="00D522AC">
        <w:rPr>
          <w:rFonts w:ascii="Times New Roman" w:hAnsi="Times New Roman"/>
          <w:sz w:val="24"/>
          <w:szCs w:val="24"/>
        </w:rPr>
        <w:t xml:space="preserve">на остойностяването </w:t>
      </w:r>
      <w:r w:rsidRPr="003C02CC">
        <w:rPr>
          <w:rFonts w:ascii="Times New Roman" w:hAnsi="Times New Roman"/>
          <w:sz w:val="24"/>
          <w:szCs w:val="24"/>
        </w:rPr>
        <w:t xml:space="preserve">не се представя. С цел определяне на общата стойност на проектното предложение в Приложение № </w:t>
      </w:r>
      <w:r w:rsidRPr="003C02CC">
        <w:rPr>
          <w:rFonts w:ascii="Times New Roman" w:hAnsi="Times New Roman"/>
          <w:bCs/>
          <w:sz w:val="24"/>
          <w:szCs w:val="24"/>
        </w:rPr>
        <w:t>2</w:t>
      </w:r>
      <w:r w:rsidRPr="003C02CC">
        <w:rPr>
          <w:rFonts w:ascii="Times New Roman" w:hAnsi="Times New Roman"/>
          <w:sz w:val="24"/>
          <w:szCs w:val="24"/>
        </w:rPr>
        <w:t xml:space="preserve"> към условията за кандидатстване се попълват само процентът и стойността на непреките разходи. В анализа се посочва въз основа на какви документи, други анализи или проучвания са остойностени дейностите и/или каква информация/ минимални технически и/или функционални характеристики, данни/ показатели/ оферти/ извлечение от каталог на производители/доставчици, информация за вече сключени и изпълнени договори със сходни параметри и предмет, пазарни консултации по смисъла на Закона за обществените поръчки (ЗОП), пазарни проучвания и/или проучване в интернет, досегашен опит, калкулативен метод и др. са ползвани при остойностяването и др. (</w:t>
      </w:r>
      <w:r w:rsidRPr="003C02CC">
        <w:rPr>
          <w:rFonts w:ascii="Times New Roman" w:hAnsi="Times New Roman"/>
          <w:bCs/>
          <w:sz w:val="24"/>
          <w:szCs w:val="24"/>
        </w:rPr>
        <w:t xml:space="preserve">за целите на определяне стойността на дадена дейност е необходимо сравнение на базата на минимум два източника). </w:t>
      </w:r>
      <w:r w:rsidRPr="003C02CC">
        <w:rPr>
          <w:rFonts w:ascii="Times New Roman" w:hAnsi="Times New Roman"/>
          <w:sz w:val="24"/>
          <w:szCs w:val="24"/>
        </w:rPr>
        <w:t>При позоваване на вече сключени договори с избран/и изпълнител/и на дейности, предмет на проектното предложение, с което се кандидатства, към анализа на остойностяването се прилага копие/я на тези договори или, ако са публично достъпни, се посочва активен линк към тях</w:t>
      </w:r>
      <w:r w:rsidR="00B979B8" w:rsidRPr="003C02CC">
        <w:rPr>
          <w:rFonts w:ascii="Times New Roman" w:hAnsi="Times New Roman"/>
          <w:sz w:val="24"/>
          <w:szCs w:val="24"/>
        </w:rPr>
        <w:t>. Т</w:t>
      </w:r>
      <w:r w:rsidRPr="003C02CC">
        <w:rPr>
          <w:rFonts w:ascii="Times New Roman" w:hAnsi="Times New Roman"/>
          <w:sz w:val="24"/>
          <w:szCs w:val="24"/>
        </w:rPr>
        <w:t xml:space="preserve">ова не освобождава бенефициента от </w:t>
      </w:r>
      <w:r w:rsidR="00B979B8" w:rsidRPr="003C02CC">
        <w:rPr>
          <w:rFonts w:ascii="Times New Roman" w:hAnsi="Times New Roman"/>
          <w:sz w:val="24"/>
          <w:szCs w:val="24"/>
        </w:rPr>
        <w:t xml:space="preserve">задължението за </w:t>
      </w:r>
      <w:r w:rsidRPr="003C02CC">
        <w:rPr>
          <w:rFonts w:ascii="Times New Roman" w:hAnsi="Times New Roman"/>
          <w:sz w:val="24"/>
          <w:szCs w:val="24"/>
        </w:rPr>
        <w:t xml:space="preserve">представяне на анализ на остойностяването за </w:t>
      </w:r>
      <w:r w:rsidR="00B979B8" w:rsidRPr="003C02CC">
        <w:rPr>
          <w:rFonts w:ascii="Times New Roman" w:hAnsi="Times New Roman"/>
          <w:sz w:val="24"/>
          <w:szCs w:val="24"/>
        </w:rPr>
        <w:t xml:space="preserve">предоставяне на сравнителни данни от минимум две оферти или два други източника за определяне на прогнозната стойност на поръчката. </w:t>
      </w:r>
      <w:r w:rsidRPr="003C02CC">
        <w:rPr>
          <w:rFonts w:ascii="Times New Roman" w:hAnsi="Times New Roman"/>
          <w:sz w:val="24"/>
          <w:szCs w:val="24"/>
        </w:rPr>
        <w:t xml:space="preserve">При позоваване на оферти се прилагат самите оферти, при позоваване на извлечение от каталог на производители/доставчици се прилагат извлеченията от каталога или се посочват съответните линкове към продукта. При доказване на стойността на отделна дейност единствено чрез оферти, се изисква същите да са представени от субекти, </w:t>
      </w:r>
      <w:r w:rsidR="005B0A71" w:rsidRPr="003C02CC">
        <w:rPr>
          <w:rFonts w:ascii="Times New Roman" w:hAnsi="Times New Roman"/>
          <w:sz w:val="24"/>
          <w:szCs w:val="24"/>
        </w:rPr>
        <w:t>чийто</w:t>
      </w:r>
      <w:r w:rsidR="00B979B8" w:rsidRPr="003C02CC">
        <w:rPr>
          <w:rFonts w:ascii="Times New Roman" w:hAnsi="Times New Roman"/>
          <w:sz w:val="24"/>
          <w:szCs w:val="24"/>
        </w:rPr>
        <w:t xml:space="preserve"> предмет на </w:t>
      </w:r>
      <w:r w:rsidRPr="003C02CC">
        <w:rPr>
          <w:rFonts w:ascii="Times New Roman" w:hAnsi="Times New Roman"/>
          <w:sz w:val="24"/>
          <w:szCs w:val="24"/>
        </w:rPr>
        <w:t>дейност</w:t>
      </w:r>
      <w:r w:rsidR="005B0A71" w:rsidRPr="003C02CC">
        <w:rPr>
          <w:rFonts w:ascii="Times New Roman" w:hAnsi="Times New Roman"/>
          <w:sz w:val="24"/>
          <w:szCs w:val="24"/>
        </w:rPr>
        <w:t xml:space="preserve"> е</w:t>
      </w:r>
      <w:r w:rsidR="00B979B8" w:rsidRPr="003C02CC">
        <w:rPr>
          <w:rFonts w:ascii="Times New Roman" w:hAnsi="Times New Roman"/>
          <w:sz w:val="24"/>
          <w:szCs w:val="24"/>
        </w:rPr>
        <w:t xml:space="preserve"> </w:t>
      </w:r>
      <w:r w:rsidRPr="003C02CC">
        <w:rPr>
          <w:rFonts w:ascii="Times New Roman" w:hAnsi="Times New Roman"/>
          <w:sz w:val="24"/>
          <w:szCs w:val="24"/>
        </w:rPr>
        <w:t xml:space="preserve">сходен с предмета на представената от кандидата оферта. Това се доказва с референция за изпълнена подобна услуга, извлечение от договор със сходен предмет или публично достъпна информация – интернет сайт с посочени основни дейности на организацията и изпълнени услуги. </w:t>
      </w:r>
    </w:p>
    <w:p w14:paraId="1C183F3C" w14:textId="605A3C2D" w:rsidR="00E62228"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В случаите, в които остойностяването е извършено единствено на базата на оферти, се представят минимум две такива от независими източници. При позоваване на досегашен опит/калкулативен метод се прилагат техническите спецификации, количествено-стойностни сметки и др.</w:t>
      </w:r>
    </w:p>
    <w:p w14:paraId="6D34E6BB" w14:textId="77777777" w:rsidR="007F4D47"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Възможно е доказване на стойности по дейности чрез извадка на подобни услуги/доставки от страницата на Агенцията по обществени поръчки (АОП), като се посочват аналогичните характеристики между проведената поръчка със сключен договор и дейностите, предвидени в проектното предложение. </w:t>
      </w:r>
    </w:p>
    <w:p w14:paraId="08B45F12" w14:textId="6F53988F" w:rsid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В случаите, в които остойностяването е извършено на базата на оферти, проучвания или извадки от АОП, се представят минимум две независими оферти, които са една с друга съпоставими - такива с подобни технически параметри или естество на услугата, от независими източници. Ако при проверка се установи, че представените оферти са от две свързани по между си или с бенефициента лица, то се изисква да се предоставят такива, които са издадени от независими източници или да се използва друг подход за обосноваване на съответния разход.</w:t>
      </w:r>
    </w:p>
    <w:p w14:paraId="79B50955" w14:textId="23FCFA61"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„Независими оферти“ са оферти, подадени от лица, които не се намират в следната свързаност помежду си или спрямо кандидата:</w:t>
      </w:r>
    </w:p>
    <w:p w14:paraId="3133F366"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а) лица, едното от които участва в управлението на дружеството на другото;</w:t>
      </w:r>
    </w:p>
    <w:p w14:paraId="310D4ABA"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б) съдружници;</w:t>
      </w:r>
    </w:p>
    <w:p w14:paraId="65F87DA9"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в) лица, които съвместно контролират пряко трето лице;</w:t>
      </w:r>
    </w:p>
    <w:p w14:paraId="08F9B02A"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г) лица, които участват пряко в управлението или капитала на друго лице, поради което между тях могат да се уговарят условия, различни от обичайните;</w:t>
      </w:r>
    </w:p>
    <w:p w14:paraId="6DE7E0B8"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д) едното лице притежава повече от половината от броя на гласовете в общото събрание на другото лице;</w:t>
      </w:r>
    </w:p>
    <w:p w14:paraId="73A4EC26"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lastRenderedPageBreak/>
        <w:t>е) лицата, чиято дейност се контролира пряко или косвено от трето лице – физическо или юридическо;</w:t>
      </w:r>
    </w:p>
    <w:p w14:paraId="19047102" w14:textId="77777777" w:rsidR="007F4D47" w:rsidRPr="007F4D47" w:rsidRDefault="007F4D47" w:rsidP="007F4D47">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F4D47">
        <w:rPr>
          <w:rFonts w:ascii="Times New Roman" w:hAnsi="Times New Roman"/>
          <w:sz w:val="24"/>
          <w:szCs w:val="24"/>
        </w:rPr>
        <w:t>ж) лицата, едното от които е търговски представител на другото.“</w:t>
      </w:r>
    </w:p>
    <w:p w14:paraId="088E904F" w14:textId="2A574F0B" w:rsidR="00E62228" w:rsidRPr="003C02CC" w:rsidRDefault="007F4D47"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CB7B94">
        <w:rPr>
          <w:rFonts w:ascii="Times New Roman" w:hAnsi="Times New Roman"/>
          <w:sz w:val="24"/>
          <w:szCs w:val="24"/>
        </w:rPr>
        <w:t xml:space="preserve">В случаите когато остойностяването се доказва само с оферти, </w:t>
      </w:r>
      <w:r>
        <w:rPr>
          <w:rFonts w:ascii="Times New Roman" w:hAnsi="Times New Roman"/>
          <w:sz w:val="24"/>
          <w:szCs w:val="24"/>
        </w:rPr>
        <w:t>в</w:t>
      </w:r>
      <w:r w:rsidR="00E62228" w:rsidRPr="003C02CC">
        <w:rPr>
          <w:rFonts w:ascii="Times New Roman" w:hAnsi="Times New Roman"/>
          <w:sz w:val="24"/>
          <w:szCs w:val="24"/>
        </w:rPr>
        <w:t xml:space="preserve"> анализа на остойностяване е възможно да се посочи и процент на допълнителни разходи (ако такива са налични), които може да включват транспортни разходи, управленски разходи и/или друго, като изрично следва да е посочена тяхната стойност или процент от действителните разходи с обосновка за приетия процент и необходимостта от прилагането му.</w:t>
      </w:r>
    </w:p>
    <w:p w14:paraId="342EEBE6" w14:textId="2796BCEE" w:rsidR="007954EE" w:rsidRDefault="007954EE"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7954EE">
        <w:rPr>
          <w:rFonts w:ascii="Times New Roman" w:hAnsi="Times New Roman"/>
          <w:sz w:val="24"/>
          <w:szCs w:val="24"/>
        </w:rPr>
        <w:t>При остойностяване на разходи за персонал, заложената стойност за изпълнение на дадена дейност се определя на база на прогнозното време за изпълнението ѝ</w:t>
      </w:r>
      <w:r>
        <w:rPr>
          <w:rFonts w:ascii="Times New Roman" w:hAnsi="Times New Roman"/>
          <w:sz w:val="24"/>
          <w:szCs w:val="24"/>
        </w:rPr>
        <w:t xml:space="preserve"> и</w:t>
      </w:r>
      <w:r w:rsidRPr="007954EE">
        <w:rPr>
          <w:rFonts w:ascii="Times New Roman" w:hAnsi="Times New Roman"/>
          <w:sz w:val="24"/>
          <w:szCs w:val="24"/>
        </w:rPr>
        <w:t xml:space="preserve"> работната заплата на съответния служител, който ще я извършва</w:t>
      </w:r>
      <w:r>
        <w:rPr>
          <w:rFonts w:ascii="Times New Roman" w:hAnsi="Times New Roman"/>
          <w:sz w:val="24"/>
          <w:szCs w:val="24"/>
        </w:rPr>
        <w:t>.</w:t>
      </w:r>
    </w:p>
    <w:p w14:paraId="6AE74A45" w14:textId="3349E04E"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 xml:space="preserve">Всеки анализ на остойностяване следва да съдържа в поле „Забележка“ описателна част за принципите, които са използвани при определяне на стойността на отделна дейност: защо и как е определена стойността на дейността, коя сума е приета – средноаритметична или по-ниската стойност на услугата/доставката, какви обстоятелства са отчетени или следва да се отчитат при остойностяване на всяка конкретна дейност, друго по преценка на кандидата. </w:t>
      </w:r>
    </w:p>
    <w:p w14:paraId="36EBB766" w14:textId="77777777"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bCs/>
          <w:sz w:val="24"/>
          <w:szCs w:val="24"/>
        </w:rPr>
      </w:pPr>
      <w:r w:rsidRPr="003C02CC">
        <w:rPr>
          <w:rFonts w:ascii="Times New Roman" w:hAnsi="Times New Roman"/>
          <w:sz w:val="24"/>
          <w:szCs w:val="24"/>
        </w:rPr>
        <w:t>Анализът на остойностяването обосновава изборът на най-добро съотношение между размера на исканата БФП, предвидените дейности и постигането на поставените цели</w:t>
      </w:r>
      <w:r w:rsidRPr="003C02CC">
        <w:rPr>
          <w:rFonts w:ascii="Times New Roman" w:hAnsi="Times New Roman"/>
          <w:bCs/>
          <w:sz w:val="24"/>
          <w:szCs w:val="24"/>
        </w:rPr>
        <w:t>, като задължително се спазва принципа на добро финансово управление (икономичност, ефикасност и ефективност), дефиниран в Регламент (ЕС, Евратом) 2018/1046 на Европейския парламент и на Съвета от 18 юли 2018 година за финансовите правила, приложими за общия бюджет на Съюза.</w:t>
      </w:r>
    </w:p>
    <w:p w14:paraId="49003554" w14:textId="5EA9E60F" w:rsidR="00E62228" w:rsidRPr="003C02CC" w:rsidRDefault="00E62228" w:rsidP="00E62228">
      <w:pPr>
        <w:pBdr>
          <w:top w:val="single" w:sz="4" w:space="2" w:color="auto"/>
          <w:left w:val="single" w:sz="4" w:space="5" w:color="auto"/>
          <w:bottom w:val="single" w:sz="4" w:space="1" w:color="auto"/>
          <w:right w:val="single" w:sz="4" w:space="3" w:color="auto"/>
        </w:pBdr>
        <w:spacing w:before="120" w:after="120" w:line="252" w:lineRule="auto"/>
        <w:jc w:val="both"/>
        <w:rPr>
          <w:rFonts w:ascii="Times New Roman" w:hAnsi="Times New Roman"/>
          <w:sz w:val="24"/>
          <w:szCs w:val="24"/>
        </w:rPr>
      </w:pPr>
      <w:r w:rsidRPr="003C02CC">
        <w:rPr>
          <w:rFonts w:ascii="Times New Roman" w:hAnsi="Times New Roman"/>
          <w:sz w:val="24"/>
          <w:szCs w:val="24"/>
        </w:rPr>
        <w:t>Структурата на анализа следва последователността на дейностите, посочена в секция „План за изпълнение/Дейности по проекта“ от формуляра за кандидатстване в ИСУН. Номерацията и наименованието на дейностите, посочени в анализа следва да са идентични с тези, посочени в секция „План за изпълнение/Дейности по проекта“ на формуляра в ИСУН, като се сумира и посочва на ред „Общо“ и общата стойност на проектното предложение.</w:t>
      </w:r>
    </w:p>
    <w:p w14:paraId="62CF0638" w14:textId="6F4D09FE" w:rsidR="00A60ACF" w:rsidRPr="003C02CC" w:rsidRDefault="00E62228" w:rsidP="00E62228">
      <w:pPr>
        <w:pStyle w:val="ListParagraph"/>
        <w:numPr>
          <w:ilvl w:val="1"/>
          <w:numId w:val="36"/>
        </w:num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
          <w:sz w:val="24"/>
          <w:szCs w:val="24"/>
          <w:lang w:eastAsia="bg-BG"/>
        </w:rPr>
      </w:pPr>
      <w:r w:rsidRPr="003C02CC">
        <w:rPr>
          <w:rFonts w:ascii="Times New Roman" w:hAnsi="Times New Roman"/>
          <w:b/>
          <w:sz w:val="24"/>
          <w:szCs w:val="24"/>
          <w:lang w:eastAsia="bg-BG"/>
        </w:rPr>
        <w:t xml:space="preserve"> </w:t>
      </w:r>
      <w:r w:rsidR="00D33EEE" w:rsidRPr="003C02CC">
        <w:rPr>
          <w:rFonts w:ascii="Times New Roman" w:hAnsi="Times New Roman"/>
          <w:b/>
          <w:sz w:val="24"/>
          <w:szCs w:val="24"/>
          <w:lang w:eastAsia="bg-BG"/>
        </w:rPr>
        <w:t>Авансови плащания</w:t>
      </w:r>
      <w:r w:rsidR="00A60ACF" w:rsidRPr="003C02CC">
        <w:rPr>
          <w:rFonts w:ascii="Times New Roman" w:hAnsi="Times New Roman"/>
          <w:b/>
          <w:sz w:val="24"/>
          <w:szCs w:val="24"/>
          <w:lang w:eastAsia="bg-BG"/>
        </w:rPr>
        <w:t xml:space="preserve"> </w:t>
      </w:r>
    </w:p>
    <w:p w14:paraId="7B1BF544" w14:textId="3452FB61" w:rsidR="00A45DDF" w:rsidRPr="003C02CC" w:rsidRDefault="00A60ACF"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bookmarkStart w:id="30" w:name="_Hlk158902283"/>
      <w:r w:rsidRPr="003C02CC">
        <w:rPr>
          <w:rFonts w:ascii="Times New Roman" w:hAnsi="Times New Roman"/>
          <w:bCs/>
          <w:sz w:val="24"/>
          <w:szCs w:val="24"/>
          <w:lang w:eastAsia="bg-BG"/>
        </w:rPr>
        <w:t>Бенефициентът има право да поиска авансово плащане от общата стойност на БФП след подписване на АДБФП, като максималният размер на авансовото плащане не може да надвишава 20% от стойността на безвъзмездната финансова помощ</w:t>
      </w:r>
      <w:r w:rsidR="004D1F8C" w:rsidRPr="003C02CC">
        <w:rPr>
          <w:rFonts w:ascii="Times New Roman" w:hAnsi="Times New Roman"/>
          <w:bCs/>
          <w:sz w:val="24"/>
          <w:szCs w:val="24"/>
          <w:lang w:eastAsia="bg-BG"/>
        </w:rPr>
        <w:t>.</w:t>
      </w:r>
      <w:r w:rsidR="00296843" w:rsidRPr="003C02CC">
        <w:rPr>
          <w:rFonts w:ascii="Times New Roman" w:hAnsi="Times New Roman"/>
          <w:bCs/>
          <w:sz w:val="24"/>
          <w:szCs w:val="24"/>
          <w:lang w:eastAsia="bg-BG"/>
        </w:rPr>
        <w:t xml:space="preserve"> </w:t>
      </w:r>
    </w:p>
    <w:p w14:paraId="5BB99246" w14:textId="4B0FA369" w:rsidR="00A60ACF" w:rsidRPr="003C02CC" w:rsidRDefault="00DC31FE" w:rsidP="00296843">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Pr>
          <w:rFonts w:ascii="Times New Roman" w:hAnsi="Times New Roman"/>
          <w:bCs/>
          <w:sz w:val="24"/>
          <w:szCs w:val="24"/>
          <w:lang w:eastAsia="bg-BG"/>
        </w:rPr>
        <w:t>Информация з</w:t>
      </w:r>
      <w:r w:rsidR="007F4D47" w:rsidRPr="007F4D47">
        <w:rPr>
          <w:rFonts w:ascii="Times New Roman" w:hAnsi="Times New Roman"/>
          <w:bCs/>
          <w:sz w:val="24"/>
          <w:szCs w:val="24"/>
          <w:lang w:eastAsia="bg-BG"/>
        </w:rPr>
        <w:t>а авансовите плащания следва да бъд</w:t>
      </w:r>
      <w:r>
        <w:rPr>
          <w:rFonts w:ascii="Times New Roman" w:hAnsi="Times New Roman"/>
          <w:bCs/>
          <w:sz w:val="24"/>
          <w:szCs w:val="24"/>
          <w:lang w:eastAsia="bg-BG"/>
        </w:rPr>
        <w:t>е</w:t>
      </w:r>
      <w:r w:rsidR="007F4D47" w:rsidRPr="007F4D47">
        <w:rPr>
          <w:rFonts w:ascii="Times New Roman" w:hAnsi="Times New Roman"/>
          <w:bCs/>
          <w:sz w:val="24"/>
          <w:szCs w:val="24"/>
          <w:lang w:eastAsia="bg-BG"/>
        </w:rPr>
        <w:t xml:space="preserve"> посочен</w:t>
      </w:r>
      <w:r>
        <w:rPr>
          <w:rFonts w:ascii="Times New Roman" w:hAnsi="Times New Roman"/>
          <w:bCs/>
          <w:sz w:val="24"/>
          <w:szCs w:val="24"/>
          <w:lang w:eastAsia="bg-BG"/>
        </w:rPr>
        <w:t>а</w:t>
      </w:r>
      <w:r w:rsidR="007F4D47" w:rsidRPr="007F4D47">
        <w:rPr>
          <w:rFonts w:ascii="Times New Roman" w:hAnsi="Times New Roman"/>
          <w:bCs/>
          <w:sz w:val="24"/>
          <w:szCs w:val="24"/>
          <w:lang w:eastAsia="bg-BG"/>
        </w:rPr>
        <w:t xml:space="preserve"> във формуляра за кандидатстване</w:t>
      </w:r>
      <w:r w:rsidR="00AC0772">
        <w:rPr>
          <w:rFonts w:ascii="Times New Roman" w:hAnsi="Times New Roman"/>
          <w:bCs/>
          <w:sz w:val="24"/>
          <w:szCs w:val="24"/>
          <w:lang w:eastAsia="bg-BG"/>
        </w:rPr>
        <w:t xml:space="preserve"> </w:t>
      </w:r>
      <w:r w:rsidR="00A60ACF" w:rsidRPr="003C02CC">
        <w:rPr>
          <w:rFonts w:ascii="Times New Roman" w:hAnsi="Times New Roman"/>
          <w:bCs/>
          <w:sz w:val="24"/>
          <w:szCs w:val="24"/>
          <w:lang w:eastAsia="bg-BG"/>
        </w:rPr>
        <w:t xml:space="preserve">съгласно указанията на Приложение № </w:t>
      </w:r>
      <w:r w:rsidR="00B979B8" w:rsidRPr="003C02CC">
        <w:rPr>
          <w:rFonts w:ascii="Times New Roman" w:hAnsi="Times New Roman"/>
          <w:bCs/>
          <w:sz w:val="24"/>
          <w:szCs w:val="24"/>
          <w:lang w:eastAsia="bg-BG"/>
        </w:rPr>
        <w:t>1</w:t>
      </w:r>
      <w:r w:rsidR="00A60ACF" w:rsidRPr="003C02CC">
        <w:rPr>
          <w:rFonts w:ascii="Times New Roman" w:hAnsi="Times New Roman"/>
          <w:bCs/>
          <w:sz w:val="24"/>
          <w:szCs w:val="24"/>
          <w:lang w:eastAsia="bg-BG"/>
        </w:rPr>
        <w:t xml:space="preserve"> към Условията за кандидатстване. </w:t>
      </w:r>
    </w:p>
    <w:p w14:paraId="5DEF1C57" w14:textId="75E40F05" w:rsidR="00A60ACF" w:rsidRPr="003C02CC" w:rsidRDefault="000F739B"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
          <w:sz w:val="24"/>
          <w:szCs w:val="24"/>
        </w:rPr>
        <w:t>ВАЖНО</w:t>
      </w:r>
      <w:r w:rsidRPr="003C02CC">
        <w:rPr>
          <w:rFonts w:ascii="Times New Roman" w:hAnsi="Times New Roman"/>
          <w:bCs/>
          <w:sz w:val="24"/>
          <w:szCs w:val="24"/>
        </w:rPr>
        <w:t xml:space="preserve">: </w:t>
      </w:r>
      <w:r w:rsidR="00A60ACF" w:rsidRPr="003C02CC">
        <w:rPr>
          <w:rFonts w:ascii="Times New Roman" w:hAnsi="Times New Roman"/>
          <w:bCs/>
          <w:sz w:val="24"/>
          <w:szCs w:val="24"/>
          <w:lang w:eastAsia="bg-BG"/>
        </w:rPr>
        <w:t>Авансовото плащане трябва да бъде обезпечено от бенефициента в пълен размер</w:t>
      </w:r>
      <w:r w:rsidR="002B41E2" w:rsidRPr="003C02CC">
        <w:rPr>
          <w:rFonts w:ascii="Times New Roman" w:hAnsi="Times New Roman"/>
          <w:bCs/>
          <w:sz w:val="24"/>
          <w:szCs w:val="24"/>
          <w:lang w:eastAsia="bg-BG"/>
        </w:rPr>
        <w:t>, когато това е приложимо</w:t>
      </w:r>
      <w:r w:rsidR="00A60ACF" w:rsidRPr="003C02CC">
        <w:rPr>
          <w:rFonts w:ascii="Times New Roman" w:hAnsi="Times New Roman"/>
          <w:bCs/>
          <w:sz w:val="24"/>
          <w:szCs w:val="24"/>
          <w:lang w:eastAsia="bg-BG"/>
        </w:rPr>
        <w:t xml:space="preserve"> в съответствие с изискванията на чл. 8 от </w:t>
      </w:r>
      <w:r w:rsidR="00A60ACF" w:rsidRPr="003C02CC">
        <w:rPr>
          <w:rFonts w:ascii="Times New Roman" w:hAnsi="Times New Roman"/>
          <w:bCs/>
          <w:i/>
          <w:iCs/>
          <w:sz w:val="24"/>
          <w:szCs w:val="24"/>
          <w:lang w:eastAsia="bg-BG"/>
        </w:rPr>
        <w:t>Наредба № H-5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60ACF" w:rsidRPr="003C02CC">
        <w:rPr>
          <w:rFonts w:ascii="Times New Roman" w:hAnsi="Times New Roman"/>
          <w:bCs/>
          <w:sz w:val="24"/>
          <w:szCs w:val="24"/>
          <w:lang w:eastAsia="bg-BG"/>
        </w:rPr>
        <w:t xml:space="preserve"> и изискванията на условията за изпълнение по настоящата процедура.</w:t>
      </w:r>
    </w:p>
    <w:p w14:paraId="5F7C595C" w14:textId="31FCCEA2" w:rsidR="00F66710" w:rsidRPr="00D36415" w:rsidRDefault="00A60ACF" w:rsidP="00FF6D4D">
      <w:pPr>
        <w:pBdr>
          <w:top w:val="single" w:sz="4" w:space="2" w:color="auto"/>
          <w:left w:val="single" w:sz="4" w:space="5" w:color="auto"/>
          <w:bottom w:val="single" w:sz="4" w:space="1" w:color="auto"/>
          <w:right w:val="single" w:sz="4" w:space="3" w:color="auto"/>
        </w:pBdr>
        <w:spacing w:before="120" w:after="0" w:line="252" w:lineRule="auto"/>
        <w:jc w:val="both"/>
        <w:rPr>
          <w:rFonts w:ascii="Times New Roman" w:hAnsi="Times New Roman"/>
          <w:bCs/>
          <w:sz w:val="24"/>
          <w:szCs w:val="24"/>
          <w:lang w:eastAsia="bg-BG"/>
        </w:rPr>
      </w:pPr>
      <w:r w:rsidRPr="003C02CC">
        <w:rPr>
          <w:rFonts w:ascii="Times New Roman" w:hAnsi="Times New Roman"/>
          <w:bCs/>
          <w:sz w:val="24"/>
          <w:szCs w:val="24"/>
          <w:lang w:eastAsia="bg-BG"/>
        </w:rPr>
        <w:t>Срокът и условията за извършване на авансово плащане са определени в Условията за изп</w:t>
      </w:r>
      <w:r w:rsidR="00FF6D4D" w:rsidRPr="003C02CC">
        <w:rPr>
          <w:rFonts w:ascii="Times New Roman" w:hAnsi="Times New Roman"/>
          <w:bCs/>
          <w:sz w:val="24"/>
          <w:szCs w:val="24"/>
          <w:lang w:eastAsia="bg-BG"/>
        </w:rPr>
        <w:t>ълнение</w:t>
      </w:r>
      <w:r w:rsidRPr="003C02CC">
        <w:rPr>
          <w:rFonts w:ascii="Times New Roman" w:hAnsi="Times New Roman"/>
          <w:bCs/>
          <w:sz w:val="24"/>
          <w:szCs w:val="24"/>
          <w:lang w:eastAsia="bg-BG"/>
        </w:rPr>
        <w:t>. В съответствие с чл. 60, ал. 2 от ЗУСЕФСУ, списък на писмените доказателства, които бенефициентът прилага към искането си за извършване на съответното плащане е приложен към Условия за изпълнение (Приложение № 2 „Писмени доказателства, специфични за процедурата“ към условията за изпълнение).</w:t>
      </w:r>
    </w:p>
    <w:bookmarkEnd w:id="30"/>
    <w:p w14:paraId="69F290E4" w14:textId="53008A3E" w:rsidR="003565BB" w:rsidRDefault="003565BB" w:rsidP="008D0A31">
      <w:pPr>
        <w:pStyle w:val="ListParagraph"/>
        <w:spacing w:after="120" w:line="252" w:lineRule="auto"/>
        <w:ind w:left="0"/>
        <w:contextualSpacing w:val="0"/>
        <w:jc w:val="both"/>
        <w:rPr>
          <w:rFonts w:ascii="Times New Roman" w:hAnsi="Times New Roman"/>
          <w:b/>
          <w:sz w:val="20"/>
          <w:szCs w:val="20"/>
        </w:rPr>
      </w:pPr>
    </w:p>
    <w:p w14:paraId="6723813E" w14:textId="582218E4" w:rsidR="00E236E2" w:rsidRPr="003C02CC" w:rsidRDefault="00CB14EE" w:rsidP="00E62228">
      <w:pPr>
        <w:pStyle w:val="ListParagraph"/>
        <w:numPr>
          <w:ilvl w:val="0"/>
          <w:numId w:val="36"/>
        </w:numPr>
        <w:pBdr>
          <w:top w:val="single" w:sz="4" w:space="1" w:color="auto"/>
          <w:left w:val="single" w:sz="4" w:space="4"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Допустими целеви групи</w:t>
      </w:r>
      <w:r w:rsidR="00EA11C9" w:rsidRPr="003C02CC">
        <w:rPr>
          <w:rFonts w:ascii="Times New Roman" w:hAnsi="Times New Roman"/>
          <w:b/>
          <w:sz w:val="24"/>
          <w:szCs w:val="24"/>
        </w:rPr>
        <w:t xml:space="preserve"> (ако е приложимо)</w:t>
      </w:r>
      <w:r w:rsidRPr="003C02CC">
        <w:rPr>
          <w:rFonts w:ascii="Times New Roman" w:hAnsi="Times New Roman"/>
          <w:b/>
          <w:sz w:val="24"/>
          <w:szCs w:val="24"/>
        </w:rPr>
        <w:t>:</w:t>
      </w:r>
    </w:p>
    <w:p w14:paraId="01793868" w14:textId="5D594D02" w:rsidR="00E236E2" w:rsidRPr="003C02CC" w:rsidRDefault="00E236E2" w:rsidP="00E236E2">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0"/>
          <w:lang w:val="ru-RU" w:eastAsia="en-GB"/>
        </w:rPr>
      </w:pPr>
      <w:r w:rsidRPr="003C02CC">
        <w:rPr>
          <w:rFonts w:ascii="Times New Roman" w:hAnsi="Times New Roman"/>
          <w:sz w:val="24"/>
          <w:szCs w:val="20"/>
          <w:lang w:eastAsia="en-GB"/>
        </w:rPr>
        <w:lastRenderedPageBreak/>
        <w:t xml:space="preserve">Общини, неправителствени организации, министерства и техните регионални структури, </w:t>
      </w:r>
      <w:r w:rsidR="00F00E4C" w:rsidRPr="003C02CC">
        <w:rPr>
          <w:rFonts w:ascii="Times New Roman" w:hAnsi="Times New Roman"/>
          <w:sz w:val="24"/>
          <w:szCs w:val="20"/>
          <w:lang w:eastAsia="en-GB"/>
        </w:rPr>
        <w:t xml:space="preserve">областни администрации, </w:t>
      </w:r>
      <w:r w:rsidRPr="003C02CC">
        <w:rPr>
          <w:rFonts w:ascii="Times New Roman" w:hAnsi="Times New Roman"/>
          <w:sz w:val="24"/>
          <w:szCs w:val="20"/>
          <w:lang w:eastAsia="en-GB"/>
        </w:rPr>
        <w:t>бизнес организации и асоциации, академична общност, населението в страната.</w:t>
      </w:r>
    </w:p>
    <w:p w14:paraId="38856EEE" w14:textId="77777777" w:rsidR="00A20971" w:rsidRPr="003C02CC" w:rsidRDefault="00A20971" w:rsidP="008D0A31">
      <w:pPr>
        <w:pStyle w:val="ListParagraph"/>
        <w:spacing w:after="0" w:line="252" w:lineRule="auto"/>
        <w:ind w:left="0"/>
        <w:contextualSpacing w:val="0"/>
        <w:jc w:val="both"/>
        <w:rPr>
          <w:rFonts w:ascii="Times New Roman" w:hAnsi="Times New Roman"/>
          <w:b/>
          <w:sz w:val="24"/>
          <w:szCs w:val="24"/>
        </w:rPr>
      </w:pPr>
    </w:p>
    <w:p w14:paraId="71FD622C" w14:textId="18FB49C1" w:rsidR="008601E5" w:rsidRPr="003C02CC" w:rsidRDefault="00F7626C" w:rsidP="00E62228">
      <w:pPr>
        <w:pStyle w:val="ListParagraph"/>
        <w:numPr>
          <w:ilvl w:val="0"/>
          <w:numId w:val="36"/>
        </w:numPr>
        <w:pBdr>
          <w:top w:val="single" w:sz="4" w:space="1" w:color="auto"/>
          <w:left w:val="single" w:sz="4" w:space="4" w:color="auto"/>
          <w:bottom w:val="single" w:sz="4" w:space="1" w:color="auto"/>
          <w:right w:val="single" w:sz="4" w:space="4" w:color="auto"/>
        </w:pBdr>
        <w:spacing w:before="40" w:after="0" w:line="252" w:lineRule="auto"/>
        <w:contextualSpacing w:val="0"/>
        <w:jc w:val="both"/>
        <w:rPr>
          <w:rFonts w:ascii="Times New Roman" w:hAnsi="Times New Roman"/>
          <w:b/>
          <w:sz w:val="24"/>
          <w:szCs w:val="24"/>
        </w:rPr>
      </w:pPr>
      <w:r w:rsidRPr="003C02CC">
        <w:rPr>
          <w:rFonts w:ascii="Times New Roman" w:hAnsi="Times New Roman"/>
          <w:b/>
          <w:sz w:val="24"/>
          <w:szCs w:val="24"/>
        </w:rPr>
        <w:t>Приложим режим на минимални/държавни помощи</w:t>
      </w:r>
      <w:r w:rsidR="00970836" w:rsidRPr="003C02CC">
        <w:rPr>
          <w:rFonts w:ascii="Times New Roman" w:hAnsi="Times New Roman"/>
          <w:b/>
          <w:sz w:val="24"/>
          <w:szCs w:val="24"/>
        </w:rPr>
        <w:t xml:space="preserve"> (ако е приложимо)</w:t>
      </w:r>
      <w:r w:rsidRPr="003C02CC">
        <w:rPr>
          <w:rFonts w:ascii="Times New Roman" w:hAnsi="Times New Roman"/>
          <w:b/>
          <w:sz w:val="24"/>
          <w:szCs w:val="24"/>
        </w:rPr>
        <w:t>:</w:t>
      </w:r>
      <w:r w:rsidR="008601E5" w:rsidRPr="003C02CC">
        <w:rPr>
          <w:rFonts w:ascii="Times New Roman" w:hAnsi="Times New Roman"/>
          <w:b/>
          <w:sz w:val="24"/>
          <w:szCs w:val="24"/>
        </w:rPr>
        <w:t xml:space="preserve"> </w:t>
      </w:r>
    </w:p>
    <w:p w14:paraId="0D759FBA" w14:textId="688AF64E"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По правило предоставянето на държавни помощи е забранено</w:t>
      </w:r>
      <w:r w:rsidR="00CE323F" w:rsidRPr="003C02CC">
        <w:rPr>
          <w:rFonts w:ascii="Times New Roman" w:hAnsi="Times New Roman"/>
          <w:sz w:val="24"/>
          <w:szCs w:val="24"/>
        </w:rPr>
        <w:t>,</w:t>
      </w:r>
      <w:r w:rsidRPr="003C02CC">
        <w:rPr>
          <w:rFonts w:ascii="Times New Roman" w:hAnsi="Times New Roman"/>
          <w:sz w:val="24"/>
          <w:szCs w:val="24"/>
        </w:rPr>
        <w:t xml:space="preserve">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w:t>
      </w:r>
    </w:p>
    <w:p w14:paraId="225EC94B" w14:textId="28D232AE" w:rsidR="00272942" w:rsidRDefault="00204DC0" w:rsidP="00A90EBC">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F839E5">
        <w:rPr>
          <w:rFonts w:ascii="Times New Roman" w:hAnsi="Times New Roman"/>
          <w:sz w:val="24"/>
          <w:szCs w:val="24"/>
        </w:rPr>
        <w:t xml:space="preserve">Целта на настоящата процедура е </w:t>
      </w:r>
      <w:r w:rsidR="00025A73" w:rsidRPr="00F839E5">
        <w:rPr>
          <w:rFonts w:ascii="Times New Roman" w:hAnsi="Times New Roman"/>
          <w:sz w:val="24"/>
          <w:szCs w:val="24"/>
        </w:rPr>
        <w:t xml:space="preserve">да се подобри състоянието на защитени видове птици </w:t>
      </w:r>
      <w:r w:rsidR="001443C6">
        <w:rPr>
          <w:rFonts w:ascii="Times New Roman" w:hAnsi="Times New Roman"/>
          <w:sz w:val="24"/>
          <w:szCs w:val="24"/>
        </w:rPr>
        <w:t xml:space="preserve">- </w:t>
      </w:r>
      <w:r w:rsidR="00025A73" w:rsidRPr="00F839E5">
        <w:rPr>
          <w:rFonts w:ascii="Times New Roman" w:hAnsi="Times New Roman"/>
          <w:sz w:val="24"/>
          <w:szCs w:val="24"/>
        </w:rPr>
        <w:t>Черен лешояд (А079 Aegypius monachus), Кръстат орел (А404 Aquila heliaca), Белоглав лешояд (А078 Gyps fulvus), Египетски лешояд (А077 Neophron percnopterus) чрез извършване на подхранвания в общо 15 съществуващи площадки в защитените зони</w:t>
      </w:r>
      <w:r w:rsidR="0059686D" w:rsidRPr="00F839E5">
        <w:rPr>
          <w:rFonts w:ascii="Times New Roman" w:hAnsi="Times New Roman"/>
          <w:sz w:val="24"/>
          <w:szCs w:val="24"/>
        </w:rPr>
        <w:t xml:space="preserve">, </w:t>
      </w:r>
      <w:r w:rsidR="00025A73" w:rsidRPr="00F839E5">
        <w:rPr>
          <w:rFonts w:ascii="Times New Roman" w:hAnsi="Times New Roman"/>
          <w:sz w:val="24"/>
          <w:szCs w:val="24"/>
        </w:rPr>
        <w:t xml:space="preserve">в </w:t>
      </w:r>
      <w:r w:rsidR="0059686D" w:rsidRPr="00F839E5">
        <w:rPr>
          <w:rFonts w:ascii="Times New Roman" w:hAnsi="Times New Roman"/>
          <w:sz w:val="24"/>
          <w:szCs w:val="24"/>
        </w:rPr>
        <w:t xml:space="preserve">изпълнение на мярка </w:t>
      </w:r>
      <w:r w:rsidR="00025A73" w:rsidRPr="00F839E5">
        <w:rPr>
          <w:rFonts w:ascii="Times New Roman" w:hAnsi="Times New Roman"/>
          <w:sz w:val="24"/>
          <w:szCs w:val="24"/>
        </w:rPr>
        <w:t>70</w:t>
      </w:r>
      <w:r w:rsidR="0059686D" w:rsidRPr="00F839E5">
        <w:rPr>
          <w:rFonts w:ascii="Times New Roman" w:hAnsi="Times New Roman"/>
          <w:sz w:val="24"/>
          <w:szCs w:val="24"/>
        </w:rPr>
        <w:t xml:space="preserve"> от </w:t>
      </w:r>
      <w:r w:rsidR="00D034DA" w:rsidRPr="00F839E5">
        <w:rPr>
          <w:rFonts w:ascii="Times New Roman" w:hAnsi="Times New Roman"/>
          <w:sz w:val="24"/>
          <w:szCs w:val="24"/>
        </w:rPr>
        <w:t>Националната р</w:t>
      </w:r>
      <w:r w:rsidR="00DD7E5D" w:rsidRPr="00F839E5">
        <w:rPr>
          <w:rFonts w:ascii="Times New Roman" w:hAnsi="Times New Roman"/>
          <w:sz w:val="24"/>
          <w:szCs w:val="24"/>
        </w:rPr>
        <w:t xml:space="preserve">амка за приоритетни действия за </w:t>
      </w:r>
      <w:r w:rsidR="00D034DA" w:rsidRPr="00F839E5">
        <w:rPr>
          <w:rFonts w:ascii="Times New Roman" w:hAnsi="Times New Roman"/>
          <w:sz w:val="24"/>
          <w:szCs w:val="24"/>
        </w:rPr>
        <w:t xml:space="preserve">мрежата </w:t>
      </w:r>
      <w:r w:rsidR="00DD7E5D" w:rsidRPr="00F839E5">
        <w:rPr>
          <w:rFonts w:ascii="Times New Roman" w:hAnsi="Times New Roman"/>
          <w:sz w:val="24"/>
          <w:szCs w:val="24"/>
        </w:rPr>
        <w:t xml:space="preserve">Натура 2000 </w:t>
      </w:r>
      <w:r w:rsidR="00D034DA" w:rsidRPr="00F839E5">
        <w:rPr>
          <w:rFonts w:ascii="Times New Roman" w:hAnsi="Times New Roman"/>
          <w:sz w:val="24"/>
          <w:szCs w:val="24"/>
        </w:rPr>
        <w:t>на</w:t>
      </w:r>
      <w:r w:rsidR="00DD7E5D" w:rsidRPr="00F839E5">
        <w:rPr>
          <w:rFonts w:ascii="Times New Roman" w:hAnsi="Times New Roman"/>
          <w:sz w:val="24"/>
          <w:szCs w:val="24"/>
        </w:rPr>
        <w:t xml:space="preserve"> България (</w:t>
      </w:r>
      <w:r w:rsidR="0059686D" w:rsidRPr="00F839E5">
        <w:rPr>
          <w:rFonts w:ascii="Times New Roman" w:hAnsi="Times New Roman"/>
          <w:sz w:val="24"/>
          <w:szCs w:val="24"/>
        </w:rPr>
        <w:t>НРПД</w:t>
      </w:r>
      <w:r w:rsidR="00DD7E5D" w:rsidRPr="00F839E5">
        <w:rPr>
          <w:rFonts w:ascii="Times New Roman" w:hAnsi="Times New Roman"/>
          <w:sz w:val="24"/>
          <w:szCs w:val="24"/>
        </w:rPr>
        <w:t>)</w:t>
      </w:r>
      <w:r w:rsidR="0059686D" w:rsidRPr="00F839E5">
        <w:rPr>
          <w:rFonts w:ascii="Times New Roman" w:hAnsi="Times New Roman"/>
          <w:sz w:val="24"/>
          <w:szCs w:val="24"/>
        </w:rPr>
        <w:t>.</w:t>
      </w:r>
      <w:r w:rsidR="0059686D" w:rsidRPr="003C02CC">
        <w:rPr>
          <w:rFonts w:ascii="Times New Roman" w:hAnsi="Times New Roman"/>
          <w:sz w:val="24"/>
          <w:szCs w:val="24"/>
        </w:rPr>
        <w:t xml:space="preserve"> </w:t>
      </w:r>
      <w:r w:rsidR="00A90EBC">
        <w:rPr>
          <w:rFonts w:ascii="Times New Roman" w:hAnsi="Times New Roman"/>
          <w:sz w:val="24"/>
          <w:szCs w:val="24"/>
        </w:rPr>
        <w:t xml:space="preserve">Всички целеви за процедурата видове птици </w:t>
      </w:r>
      <w:r w:rsidR="00E27E36" w:rsidRPr="003C02CC">
        <w:rPr>
          <w:rFonts w:ascii="Times New Roman" w:hAnsi="Times New Roman"/>
          <w:sz w:val="24"/>
          <w:szCs w:val="24"/>
        </w:rPr>
        <w:t xml:space="preserve">попадат в </w:t>
      </w:r>
      <w:r w:rsidR="00177A03" w:rsidRPr="003C02CC">
        <w:rPr>
          <w:rFonts w:ascii="Times New Roman" w:hAnsi="Times New Roman"/>
          <w:sz w:val="24"/>
          <w:szCs w:val="24"/>
        </w:rPr>
        <w:t>Приложение № 2 към чл. 6, ал. 1, т. 2 и 3 от Закона за биологичното разнообразие (ЗБР)</w:t>
      </w:r>
      <w:r w:rsidR="00AF0889" w:rsidRPr="003C02CC">
        <w:rPr>
          <w:rFonts w:ascii="Times New Roman" w:hAnsi="Times New Roman"/>
          <w:sz w:val="24"/>
          <w:szCs w:val="24"/>
        </w:rPr>
        <w:t xml:space="preserve"> като </w:t>
      </w:r>
      <w:r w:rsidR="008B29B4" w:rsidRPr="003C02CC">
        <w:rPr>
          <w:rFonts w:ascii="Times New Roman" w:hAnsi="Times New Roman"/>
          <w:sz w:val="24"/>
          <w:szCs w:val="24"/>
        </w:rPr>
        <w:t xml:space="preserve">видове, за опазването на чиито местообитания следва да бъдат обявени защитени зони. </w:t>
      </w:r>
      <w:r w:rsidR="00FD42B8" w:rsidRPr="003C02CC">
        <w:rPr>
          <w:rFonts w:ascii="Times New Roman" w:hAnsi="Times New Roman"/>
          <w:sz w:val="24"/>
          <w:szCs w:val="24"/>
        </w:rPr>
        <w:t>Видовете</w:t>
      </w:r>
      <w:r w:rsidR="00A90EBC">
        <w:rPr>
          <w:rFonts w:ascii="Times New Roman" w:hAnsi="Times New Roman"/>
          <w:sz w:val="24"/>
          <w:szCs w:val="24"/>
        </w:rPr>
        <w:t xml:space="preserve"> </w:t>
      </w:r>
      <w:r w:rsidR="00FD42B8" w:rsidRPr="003C02CC">
        <w:rPr>
          <w:rFonts w:ascii="Times New Roman" w:hAnsi="Times New Roman"/>
          <w:sz w:val="24"/>
          <w:szCs w:val="24"/>
        </w:rPr>
        <w:t>са застрашени и включени в Червената книга на РБългария</w:t>
      </w:r>
      <w:r w:rsidR="00CF2936">
        <w:rPr>
          <w:rFonts w:ascii="Times New Roman" w:hAnsi="Times New Roman"/>
          <w:sz w:val="24"/>
          <w:szCs w:val="24"/>
        </w:rPr>
        <w:t xml:space="preserve">. </w:t>
      </w:r>
    </w:p>
    <w:p w14:paraId="49A72B0A" w14:textId="3B5218EF" w:rsidR="00A90EBC" w:rsidRDefault="004476A2" w:rsidP="001725A8">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Съгласно ч</w:t>
      </w:r>
      <w:r w:rsidRPr="004476A2">
        <w:rPr>
          <w:rFonts w:ascii="Times New Roman" w:hAnsi="Times New Roman"/>
          <w:sz w:val="24"/>
          <w:szCs w:val="24"/>
        </w:rPr>
        <w:t>л. 35</w:t>
      </w:r>
      <w:r>
        <w:rPr>
          <w:rFonts w:ascii="Times New Roman" w:hAnsi="Times New Roman"/>
          <w:sz w:val="24"/>
          <w:szCs w:val="24"/>
        </w:rPr>
        <w:t>, т. 4 от ЗБР, р</w:t>
      </w:r>
      <w:r w:rsidRPr="004476A2">
        <w:rPr>
          <w:rFonts w:ascii="Times New Roman" w:hAnsi="Times New Roman"/>
          <w:sz w:val="24"/>
          <w:szCs w:val="24"/>
        </w:rPr>
        <w:t>астителните, животинските и гъбните видове от дивата флора, фауна и микота на Република България се опазват в естествената им среда чрез</w:t>
      </w:r>
      <w:r>
        <w:rPr>
          <w:rFonts w:ascii="Times New Roman" w:hAnsi="Times New Roman"/>
          <w:sz w:val="24"/>
          <w:szCs w:val="24"/>
        </w:rPr>
        <w:t xml:space="preserve"> </w:t>
      </w:r>
      <w:r w:rsidRPr="004476A2">
        <w:rPr>
          <w:rFonts w:ascii="Times New Roman" w:hAnsi="Times New Roman"/>
          <w:sz w:val="24"/>
          <w:szCs w:val="24"/>
        </w:rPr>
        <w:t>разработване и прилагане на планове за действие за видове с различна степен на застрашеност</w:t>
      </w:r>
      <w:r>
        <w:rPr>
          <w:rFonts w:ascii="Times New Roman" w:hAnsi="Times New Roman"/>
          <w:sz w:val="24"/>
          <w:szCs w:val="24"/>
        </w:rPr>
        <w:t xml:space="preserve">. </w:t>
      </w:r>
      <w:r w:rsidR="005678E5" w:rsidRPr="005678E5">
        <w:rPr>
          <w:rFonts w:ascii="Times New Roman" w:hAnsi="Times New Roman"/>
          <w:sz w:val="24"/>
          <w:szCs w:val="24"/>
        </w:rPr>
        <w:t xml:space="preserve">Когато съответният вид е застрашен в международен мащаб и за опазването му са необходими мерки в цялата област на неговото естествено разпространение, както и когато състоянието на популацията на вида в Република България или в отделни региони не е благоприятно, за него се разработват планове за действие (чл. 52, т. 1 и 2 от ЗБР). </w:t>
      </w:r>
      <w:r>
        <w:rPr>
          <w:rFonts w:ascii="Times New Roman" w:hAnsi="Times New Roman"/>
          <w:sz w:val="24"/>
          <w:szCs w:val="24"/>
        </w:rPr>
        <w:t>П</w:t>
      </w:r>
      <w:r w:rsidR="00F80FA9">
        <w:rPr>
          <w:rFonts w:ascii="Times New Roman" w:hAnsi="Times New Roman"/>
          <w:sz w:val="24"/>
          <w:szCs w:val="24"/>
        </w:rPr>
        <w:t xml:space="preserve">ланове за действие за </w:t>
      </w:r>
      <w:r w:rsidR="00F80FA9" w:rsidRPr="00F80FA9">
        <w:rPr>
          <w:rFonts w:ascii="Times New Roman" w:hAnsi="Times New Roman"/>
          <w:sz w:val="24"/>
          <w:szCs w:val="24"/>
        </w:rPr>
        <w:t>приоритетни видове от приложение № 2</w:t>
      </w:r>
      <w:r w:rsidR="00F80FA9">
        <w:rPr>
          <w:rFonts w:ascii="Times New Roman" w:hAnsi="Times New Roman"/>
          <w:sz w:val="24"/>
          <w:szCs w:val="24"/>
        </w:rPr>
        <w:t xml:space="preserve"> </w:t>
      </w:r>
      <w:r w:rsidR="00F80FA9" w:rsidRPr="003C02CC">
        <w:rPr>
          <w:rFonts w:ascii="Times New Roman" w:hAnsi="Times New Roman"/>
          <w:sz w:val="24"/>
          <w:szCs w:val="24"/>
        </w:rPr>
        <w:t xml:space="preserve">към чл. 6, ал. 1, т. 2 и 3 от </w:t>
      </w:r>
      <w:r w:rsidR="00F80FA9">
        <w:rPr>
          <w:rFonts w:ascii="Times New Roman" w:hAnsi="Times New Roman"/>
          <w:sz w:val="24"/>
          <w:szCs w:val="24"/>
        </w:rPr>
        <w:t>ЗБР се разработват с предимство</w:t>
      </w:r>
      <w:r>
        <w:rPr>
          <w:rFonts w:ascii="Times New Roman" w:hAnsi="Times New Roman"/>
          <w:sz w:val="24"/>
          <w:szCs w:val="24"/>
        </w:rPr>
        <w:t xml:space="preserve"> (чл. 53, т. 1 от ЗБР)</w:t>
      </w:r>
      <w:r w:rsidR="00E31AF0">
        <w:rPr>
          <w:rFonts w:ascii="Times New Roman" w:hAnsi="Times New Roman"/>
          <w:sz w:val="24"/>
          <w:szCs w:val="24"/>
        </w:rPr>
        <w:t xml:space="preserve"> и съдържат </w:t>
      </w:r>
      <w:r w:rsidR="00E31AF0" w:rsidRPr="00E31AF0">
        <w:rPr>
          <w:rFonts w:ascii="Times New Roman" w:hAnsi="Times New Roman"/>
          <w:sz w:val="24"/>
          <w:szCs w:val="24"/>
        </w:rPr>
        <w:t>възстановителни, поддържащи и други природозащитни мерки за вида</w:t>
      </w:r>
      <w:r w:rsidR="00F80FA9">
        <w:rPr>
          <w:rFonts w:ascii="Times New Roman" w:hAnsi="Times New Roman"/>
          <w:sz w:val="24"/>
          <w:szCs w:val="24"/>
        </w:rPr>
        <w:t>.</w:t>
      </w:r>
      <w:r>
        <w:rPr>
          <w:rFonts w:ascii="Times New Roman" w:hAnsi="Times New Roman"/>
          <w:sz w:val="24"/>
          <w:szCs w:val="24"/>
        </w:rPr>
        <w:t xml:space="preserve"> </w:t>
      </w:r>
      <w:r w:rsidR="002070DB">
        <w:rPr>
          <w:rFonts w:ascii="Times New Roman" w:hAnsi="Times New Roman"/>
          <w:sz w:val="24"/>
          <w:szCs w:val="24"/>
        </w:rPr>
        <w:t>Те</w:t>
      </w:r>
      <w:r w:rsidR="002070DB" w:rsidRPr="002070DB">
        <w:rPr>
          <w:rFonts w:ascii="Times New Roman" w:hAnsi="Times New Roman"/>
          <w:sz w:val="24"/>
          <w:szCs w:val="24"/>
        </w:rPr>
        <w:t xml:space="preserve"> обхващат период до 10 години</w:t>
      </w:r>
      <w:r w:rsidR="002070DB">
        <w:rPr>
          <w:rFonts w:ascii="Times New Roman" w:hAnsi="Times New Roman"/>
          <w:sz w:val="24"/>
          <w:szCs w:val="24"/>
        </w:rPr>
        <w:t xml:space="preserve"> като с</w:t>
      </w:r>
      <w:r w:rsidR="002070DB" w:rsidRPr="002070DB">
        <w:rPr>
          <w:rFonts w:ascii="Times New Roman" w:hAnsi="Times New Roman"/>
          <w:sz w:val="24"/>
          <w:szCs w:val="24"/>
        </w:rPr>
        <w:t xml:space="preserve">лед изтичане на </w:t>
      </w:r>
      <w:r w:rsidR="002070DB">
        <w:rPr>
          <w:rFonts w:ascii="Times New Roman" w:hAnsi="Times New Roman"/>
          <w:sz w:val="24"/>
          <w:szCs w:val="24"/>
        </w:rPr>
        <w:t>този срок,</w:t>
      </w:r>
      <w:r w:rsidR="002070DB" w:rsidRPr="002070DB">
        <w:rPr>
          <w:rFonts w:ascii="Times New Roman" w:hAnsi="Times New Roman"/>
          <w:sz w:val="24"/>
          <w:szCs w:val="24"/>
        </w:rPr>
        <w:t xml:space="preserve"> в зависимост от състоянието на видовете</w:t>
      </w:r>
      <w:r w:rsidR="002070DB">
        <w:rPr>
          <w:rFonts w:ascii="Times New Roman" w:hAnsi="Times New Roman"/>
          <w:sz w:val="24"/>
          <w:szCs w:val="24"/>
        </w:rPr>
        <w:t>,</w:t>
      </w:r>
      <w:r w:rsidR="002070DB" w:rsidRPr="002070DB">
        <w:rPr>
          <w:rFonts w:ascii="Times New Roman" w:hAnsi="Times New Roman"/>
          <w:sz w:val="24"/>
          <w:szCs w:val="24"/>
        </w:rPr>
        <w:t xml:space="preserve"> плановете могат да се актуализират. </w:t>
      </w:r>
      <w:r w:rsidR="00D25219">
        <w:rPr>
          <w:rFonts w:ascii="Times New Roman" w:hAnsi="Times New Roman"/>
          <w:sz w:val="24"/>
          <w:szCs w:val="24"/>
        </w:rPr>
        <w:t xml:space="preserve">За целевите видове птици, предмет на процедурата, са изготвени: </w:t>
      </w:r>
      <w:r w:rsidR="00A90EBC" w:rsidRPr="003E2F42">
        <w:rPr>
          <w:rFonts w:ascii="Times New Roman" w:hAnsi="Times New Roman"/>
          <w:i/>
          <w:iCs/>
          <w:sz w:val="24"/>
          <w:szCs w:val="24"/>
        </w:rPr>
        <w:t>План за действие за опазване на черния лешояд (</w:t>
      </w:r>
      <w:r w:rsidR="00A90EBC" w:rsidRPr="005678E5">
        <w:rPr>
          <w:rFonts w:ascii="Times New Roman" w:hAnsi="Times New Roman"/>
          <w:i/>
          <w:iCs/>
          <w:sz w:val="24"/>
          <w:szCs w:val="24"/>
        </w:rPr>
        <w:t>Aegypius monachus</w:t>
      </w:r>
      <w:r w:rsidR="00A90EBC" w:rsidRPr="005E758D">
        <w:rPr>
          <w:rFonts w:ascii="Times New Roman" w:hAnsi="Times New Roman"/>
          <w:i/>
          <w:iCs/>
          <w:sz w:val="24"/>
          <w:szCs w:val="24"/>
        </w:rPr>
        <w:t>) в България за периода 2019 – 2028 г.</w:t>
      </w:r>
      <w:r w:rsidR="00D25219" w:rsidRPr="005E758D">
        <w:rPr>
          <w:rFonts w:ascii="Times New Roman" w:hAnsi="Times New Roman"/>
          <w:i/>
          <w:iCs/>
          <w:sz w:val="24"/>
          <w:szCs w:val="24"/>
        </w:rPr>
        <w:t>;</w:t>
      </w:r>
      <w:r w:rsidR="00A90EBC">
        <w:rPr>
          <w:rFonts w:ascii="Times New Roman" w:hAnsi="Times New Roman"/>
          <w:sz w:val="24"/>
          <w:szCs w:val="24"/>
        </w:rPr>
        <w:t xml:space="preserve"> </w:t>
      </w:r>
      <w:r w:rsidR="00A90EBC" w:rsidRPr="005E758D">
        <w:rPr>
          <w:rFonts w:ascii="Times New Roman" w:hAnsi="Times New Roman"/>
          <w:i/>
          <w:iCs/>
          <w:sz w:val="24"/>
          <w:szCs w:val="24"/>
        </w:rPr>
        <w:t>План за действие за опазване на кръстатия орел (</w:t>
      </w:r>
      <w:r w:rsidR="00A90EBC" w:rsidRPr="005678E5">
        <w:rPr>
          <w:rFonts w:ascii="Times New Roman" w:hAnsi="Times New Roman"/>
          <w:i/>
          <w:iCs/>
          <w:sz w:val="24"/>
          <w:szCs w:val="24"/>
        </w:rPr>
        <w:t>Aquila heliaca</w:t>
      </w:r>
      <w:r w:rsidR="00A90EBC" w:rsidRPr="005E758D">
        <w:rPr>
          <w:rFonts w:ascii="Times New Roman" w:hAnsi="Times New Roman"/>
          <w:i/>
          <w:iCs/>
          <w:sz w:val="24"/>
          <w:szCs w:val="24"/>
        </w:rPr>
        <w:t>) в България 2013 – 2022</w:t>
      </w:r>
      <w:r w:rsidR="00D25219" w:rsidRPr="005E758D">
        <w:rPr>
          <w:rFonts w:ascii="Times New Roman" w:hAnsi="Times New Roman"/>
          <w:i/>
          <w:iCs/>
          <w:sz w:val="24"/>
          <w:szCs w:val="24"/>
        </w:rPr>
        <w:t xml:space="preserve"> г.;</w:t>
      </w:r>
      <w:r w:rsidR="00A90EBC">
        <w:rPr>
          <w:rFonts w:ascii="Times New Roman" w:hAnsi="Times New Roman"/>
          <w:sz w:val="24"/>
          <w:szCs w:val="24"/>
        </w:rPr>
        <w:t xml:space="preserve"> </w:t>
      </w:r>
      <w:r w:rsidR="00A90EBC" w:rsidRPr="005E758D">
        <w:rPr>
          <w:rFonts w:ascii="Times New Roman" w:hAnsi="Times New Roman"/>
          <w:i/>
          <w:iCs/>
          <w:sz w:val="24"/>
          <w:szCs w:val="24"/>
        </w:rPr>
        <w:t>П</w:t>
      </w:r>
      <w:r w:rsidR="00D25219" w:rsidRPr="005E758D">
        <w:rPr>
          <w:rFonts w:ascii="Times New Roman" w:hAnsi="Times New Roman"/>
          <w:i/>
          <w:iCs/>
          <w:sz w:val="24"/>
          <w:szCs w:val="24"/>
        </w:rPr>
        <w:t>роект на п</w:t>
      </w:r>
      <w:r w:rsidR="00A90EBC" w:rsidRPr="005E758D">
        <w:rPr>
          <w:rFonts w:ascii="Times New Roman" w:hAnsi="Times New Roman"/>
          <w:i/>
          <w:iCs/>
          <w:sz w:val="24"/>
          <w:szCs w:val="24"/>
        </w:rPr>
        <w:t>лан за действие за опазване на белоглавия лешояд (</w:t>
      </w:r>
      <w:r w:rsidR="00A90EBC" w:rsidRPr="005678E5">
        <w:rPr>
          <w:rFonts w:ascii="Times New Roman" w:hAnsi="Times New Roman"/>
          <w:i/>
          <w:iCs/>
          <w:sz w:val="24"/>
          <w:szCs w:val="24"/>
        </w:rPr>
        <w:t>Gyps fulvus</w:t>
      </w:r>
      <w:r w:rsidR="00A90EBC" w:rsidRPr="005E758D">
        <w:rPr>
          <w:rFonts w:ascii="Times New Roman" w:hAnsi="Times New Roman"/>
          <w:i/>
          <w:iCs/>
          <w:sz w:val="24"/>
          <w:szCs w:val="24"/>
        </w:rPr>
        <w:t>) (aves: falconiformes) в България 2015</w:t>
      </w:r>
      <w:r w:rsidR="00D25219" w:rsidRPr="005E758D">
        <w:rPr>
          <w:rFonts w:ascii="Times New Roman" w:hAnsi="Times New Roman"/>
          <w:i/>
          <w:iCs/>
          <w:sz w:val="24"/>
          <w:szCs w:val="24"/>
        </w:rPr>
        <w:t xml:space="preserve"> </w:t>
      </w:r>
      <w:r w:rsidR="00A90EBC" w:rsidRPr="005E758D">
        <w:rPr>
          <w:rFonts w:ascii="Times New Roman" w:hAnsi="Times New Roman"/>
          <w:i/>
          <w:iCs/>
          <w:sz w:val="24"/>
          <w:szCs w:val="24"/>
        </w:rPr>
        <w:t>-</w:t>
      </w:r>
      <w:r w:rsidR="00D25219" w:rsidRPr="005E758D">
        <w:rPr>
          <w:rFonts w:ascii="Times New Roman" w:hAnsi="Times New Roman"/>
          <w:i/>
          <w:iCs/>
          <w:sz w:val="24"/>
          <w:szCs w:val="24"/>
        </w:rPr>
        <w:t xml:space="preserve"> </w:t>
      </w:r>
      <w:r w:rsidR="00A90EBC" w:rsidRPr="005E758D">
        <w:rPr>
          <w:rFonts w:ascii="Times New Roman" w:hAnsi="Times New Roman"/>
          <w:i/>
          <w:iCs/>
          <w:sz w:val="24"/>
          <w:szCs w:val="24"/>
        </w:rPr>
        <w:t>2024</w:t>
      </w:r>
      <w:r w:rsidR="00D25219" w:rsidRPr="005E758D">
        <w:rPr>
          <w:rFonts w:ascii="Times New Roman" w:hAnsi="Times New Roman"/>
          <w:i/>
          <w:iCs/>
          <w:sz w:val="24"/>
          <w:szCs w:val="24"/>
        </w:rPr>
        <w:t xml:space="preserve"> г.</w:t>
      </w:r>
      <w:r w:rsidR="005678E5">
        <w:rPr>
          <w:rFonts w:ascii="Times New Roman" w:hAnsi="Times New Roman"/>
          <w:i/>
          <w:iCs/>
          <w:sz w:val="24"/>
          <w:szCs w:val="24"/>
        </w:rPr>
        <w:t xml:space="preserve"> </w:t>
      </w:r>
      <w:r w:rsidR="005678E5">
        <w:rPr>
          <w:rFonts w:ascii="Times New Roman" w:hAnsi="Times New Roman"/>
          <w:sz w:val="24"/>
          <w:szCs w:val="24"/>
        </w:rPr>
        <w:t>и</w:t>
      </w:r>
      <w:r w:rsidR="00A90EBC">
        <w:rPr>
          <w:rFonts w:ascii="Times New Roman" w:hAnsi="Times New Roman"/>
          <w:sz w:val="24"/>
          <w:szCs w:val="24"/>
        </w:rPr>
        <w:t xml:space="preserve"> </w:t>
      </w:r>
      <w:r w:rsidR="00A90EBC" w:rsidRPr="005E758D">
        <w:rPr>
          <w:rFonts w:ascii="Times New Roman" w:hAnsi="Times New Roman"/>
          <w:i/>
          <w:iCs/>
          <w:sz w:val="24"/>
          <w:szCs w:val="24"/>
        </w:rPr>
        <w:t>План за действие за опазване на египетския лешояд (</w:t>
      </w:r>
      <w:r w:rsidR="00A90EBC" w:rsidRPr="005678E5">
        <w:rPr>
          <w:rFonts w:ascii="Times New Roman" w:hAnsi="Times New Roman"/>
          <w:i/>
          <w:iCs/>
          <w:sz w:val="24"/>
          <w:szCs w:val="24"/>
        </w:rPr>
        <w:t>Neophron percnopterus Linnaeus</w:t>
      </w:r>
      <w:r w:rsidR="00A90EBC" w:rsidRPr="005E758D">
        <w:rPr>
          <w:rFonts w:ascii="Times New Roman" w:hAnsi="Times New Roman"/>
          <w:i/>
          <w:iCs/>
          <w:sz w:val="24"/>
          <w:szCs w:val="24"/>
        </w:rPr>
        <w:t>, 1758) в България за периода 2023 - 2032 г.</w:t>
      </w:r>
      <w:r w:rsidR="005678E5">
        <w:rPr>
          <w:rFonts w:ascii="Times New Roman" w:hAnsi="Times New Roman"/>
          <w:sz w:val="24"/>
          <w:szCs w:val="24"/>
        </w:rPr>
        <w:t xml:space="preserve"> </w:t>
      </w:r>
      <w:r w:rsidR="00A90EBC">
        <w:rPr>
          <w:rFonts w:ascii="Times New Roman" w:hAnsi="Times New Roman"/>
          <w:sz w:val="24"/>
          <w:szCs w:val="24"/>
        </w:rPr>
        <w:t>Във всеки от плановите документи е отделено специално място на важността на извършването на регулярни подхранвания</w:t>
      </w:r>
      <w:r w:rsidR="00D25219">
        <w:rPr>
          <w:rFonts w:ascii="Times New Roman" w:hAnsi="Times New Roman"/>
          <w:sz w:val="24"/>
          <w:szCs w:val="24"/>
        </w:rPr>
        <w:t xml:space="preserve"> на хищните птици</w:t>
      </w:r>
      <w:r w:rsidR="00A90EBC">
        <w:rPr>
          <w:rFonts w:ascii="Times New Roman" w:hAnsi="Times New Roman"/>
          <w:sz w:val="24"/>
          <w:szCs w:val="24"/>
        </w:rPr>
        <w:t>.</w:t>
      </w:r>
      <w:r w:rsidR="00A90EBC" w:rsidRPr="00A90EBC">
        <w:rPr>
          <w:rFonts w:ascii="Times New Roman" w:hAnsi="Times New Roman"/>
          <w:sz w:val="24"/>
          <w:szCs w:val="24"/>
        </w:rPr>
        <w:t xml:space="preserve"> </w:t>
      </w:r>
      <w:r w:rsidR="00470532">
        <w:rPr>
          <w:rFonts w:ascii="Times New Roman" w:hAnsi="Times New Roman"/>
          <w:sz w:val="24"/>
          <w:szCs w:val="24"/>
        </w:rPr>
        <w:t>Съгласно</w:t>
      </w:r>
      <w:r w:rsidR="00E64921">
        <w:rPr>
          <w:rFonts w:ascii="Times New Roman" w:hAnsi="Times New Roman"/>
          <w:sz w:val="24"/>
          <w:szCs w:val="24"/>
        </w:rPr>
        <w:t xml:space="preserve"> план</w:t>
      </w:r>
      <w:r w:rsidR="00470532">
        <w:rPr>
          <w:rFonts w:ascii="Times New Roman" w:hAnsi="Times New Roman"/>
          <w:sz w:val="24"/>
          <w:szCs w:val="24"/>
        </w:rPr>
        <w:t>овете</w:t>
      </w:r>
      <w:r w:rsidR="00E64921">
        <w:rPr>
          <w:rFonts w:ascii="Times New Roman" w:hAnsi="Times New Roman"/>
          <w:sz w:val="24"/>
          <w:szCs w:val="24"/>
        </w:rPr>
        <w:t xml:space="preserve"> за действие</w:t>
      </w:r>
      <w:r w:rsidR="00D12EC3">
        <w:rPr>
          <w:rFonts w:ascii="Times New Roman" w:hAnsi="Times New Roman"/>
          <w:sz w:val="24"/>
          <w:szCs w:val="24"/>
        </w:rPr>
        <w:t xml:space="preserve"> за черния лешояд, белоглавия лешояд и египетския лешояд,</w:t>
      </w:r>
      <w:r w:rsidR="00E64921">
        <w:rPr>
          <w:rFonts w:ascii="Times New Roman" w:hAnsi="Times New Roman"/>
          <w:sz w:val="24"/>
          <w:szCs w:val="24"/>
        </w:rPr>
        <w:t xml:space="preserve"> </w:t>
      </w:r>
      <w:r w:rsidR="009B6F8D">
        <w:rPr>
          <w:rFonts w:ascii="Times New Roman" w:hAnsi="Times New Roman"/>
          <w:sz w:val="24"/>
          <w:szCs w:val="24"/>
        </w:rPr>
        <w:t xml:space="preserve">един от </w:t>
      </w:r>
      <w:r w:rsidR="00E64921" w:rsidRPr="00E64921">
        <w:rPr>
          <w:rFonts w:ascii="Times New Roman" w:hAnsi="Times New Roman"/>
          <w:sz w:val="24"/>
          <w:szCs w:val="24"/>
        </w:rPr>
        <w:t>основнит</w:t>
      </w:r>
      <w:r w:rsidR="009B6F8D">
        <w:rPr>
          <w:rFonts w:ascii="Times New Roman" w:hAnsi="Times New Roman"/>
          <w:sz w:val="24"/>
          <w:szCs w:val="24"/>
        </w:rPr>
        <w:t>е</w:t>
      </w:r>
      <w:r w:rsidR="00E64921" w:rsidRPr="00E64921">
        <w:rPr>
          <w:rFonts w:ascii="Times New Roman" w:hAnsi="Times New Roman"/>
          <w:sz w:val="24"/>
          <w:szCs w:val="24"/>
        </w:rPr>
        <w:t xml:space="preserve"> проблем</w:t>
      </w:r>
      <w:r w:rsidR="009B6F8D">
        <w:rPr>
          <w:rFonts w:ascii="Times New Roman" w:hAnsi="Times New Roman"/>
          <w:sz w:val="24"/>
          <w:szCs w:val="24"/>
        </w:rPr>
        <w:t>и</w:t>
      </w:r>
      <w:r w:rsidR="00E64921" w:rsidRPr="00E64921">
        <w:rPr>
          <w:rFonts w:ascii="Times New Roman" w:hAnsi="Times New Roman"/>
          <w:sz w:val="24"/>
          <w:szCs w:val="24"/>
        </w:rPr>
        <w:t xml:space="preserve"> за едрите лешояди е залагането на отровни</w:t>
      </w:r>
      <w:r w:rsidR="00E64921">
        <w:rPr>
          <w:rFonts w:ascii="Times New Roman" w:hAnsi="Times New Roman"/>
          <w:sz w:val="24"/>
          <w:szCs w:val="24"/>
        </w:rPr>
        <w:t xml:space="preserve"> </w:t>
      </w:r>
      <w:r w:rsidR="00E64921" w:rsidRPr="00E64921">
        <w:rPr>
          <w:rFonts w:ascii="Times New Roman" w:hAnsi="Times New Roman"/>
          <w:sz w:val="24"/>
          <w:szCs w:val="24"/>
        </w:rPr>
        <w:t>примамки за унищожаване на вълци, което обаче може да се предотврати или минимизира с</w:t>
      </w:r>
      <w:r w:rsidR="00E64921">
        <w:rPr>
          <w:rFonts w:ascii="Times New Roman" w:hAnsi="Times New Roman"/>
          <w:sz w:val="24"/>
          <w:szCs w:val="24"/>
        </w:rPr>
        <w:t xml:space="preserve"> </w:t>
      </w:r>
      <w:r w:rsidR="00E64921" w:rsidRPr="00E64921">
        <w:rPr>
          <w:rFonts w:ascii="Times New Roman" w:hAnsi="Times New Roman"/>
          <w:sz w:val="24"/>
          <w:szCs w:val="24"/>
        </w:rPr>
        <w:t>интензивно подхранване и поддръжка на мрежа от площадки за подхранване на лешояди.</w:t>
      </w:r>
      <w:r w:rsidR="00E64921">
        <w:rPr>
          <w:rFonts w:ascii="Times New Roman" w:hAnsi="Times New Roman"/>
          <w:sz w:val="24"/>
          <w:szCs w:val="24"/>
        </w:rPr>
        <w:t xml:space="preserve"> </w:t>
      </w:r>
      <w:r w:rsidR="00470532">
        <w:rPr>
          <w:rFonts w:ascii="Times New Roman" w:hAnsi="Times New Roman"/>
          <w:sz w:val="24"/>
          <w:szCs w:val="24"/>
        </w:rPr>
        <w:t xml:space="preserve">Единствено в </w:t>
      </w:r>
      <w:r w:rsidR="00E64921" w:rsidRPr="00E64921">
        <w:rPr>
          <w:rFonts w:ascii="Times New Roman" w:hAnsi="Times New Roman"/>
          <w:sz w:val="24"/>
          <w:szCs w:val="24"/>
        </w:rPr>
        <w:t>районите</w:t>
      </w:r>
      <w:r w:rsidR="00470532">
        <w:rPr>
          <w:rFonts w:ascii="Times New Roman" w:hAnsi="Times New Roman"/>
          <w:sz w:val="24"/>
          <w:szCs w:val="24"/>
        </w:rPr>
        <w:t>,</w:t>
      </w:r>
      <w:r w:rsidR="00E64921" w:rsidRPr="00E64921">
        <w:rPr>
          <w:rFonts w:ascii="Times New Roman" w:hAnsi="Times New Roman"/>
          <w:sz w:val="24"/>
          <w:szCs w:val="24"/>
        </w:rPr>
        <w:t xml:space="preserve"> в които има редовно и добре поддържани площадки</w:t>
      </w:r>
      <w:r w:rsidR="00470532">
        <w:rPr>
          <w:rFonts w:ascii="Times New Roman" w:hAnsi="Times New Roman"/>
          <w:sz w:val="24"/>
          <w:szCs w:val="24"/>
        </w:rPr>
        <w:t xml:space="preserve"> </w:t>
      </w:r>
      <w:r w:rsidR="00E64921" w:rsidRPr="00E64921">
        <w:rPr>
          <w:rFonts w:ascii="Times New Roman" w:hAnsi="Times New Roman"/>
          <w:sz w:val="24"/>
          <w:szCs w:val="24"/>
        </w:rPr>
        <w:t>за подхранване на лешояди се наблюдава стабилна и/или увеличаваща се численост на</w:t>
      </w:r>
      <w:r w:rsidR="00470532">
        <w:rPr>
          <w:rFonts w:ascii="Times New Roman" w:hAnsi="Times New Roman"/>
          <w:sz w:val="24"/>
          <w:szCs w:val="24"/>
        </w:rPr>
        <w:t xml:space="preserve"> </w:t>
      </w:r>
      <w:r w:rsidR="00E64921" w:rsidRPr="00E64921">
        <w:rPr>
          <w:rFonts w:ascii="Times New Roman" w:hAnsi="Times New Roman"/>
          <w:sz w:val="24"/>
          <w:szCs w:val="24"/>
        </w:rPr>
        <w:t>съответния вид.</w:t>
      </w:r>
      <w:r w:rsidR="002070DB">
        <w:rPr>
          <w:rFonts w:ascii="Times New Roman" w:hAnsi="Times New Roman"/>
          <w:sz w:val="24"/>
          <w:szCs w:val="24"/>
        </w:rPr>
        <w:t xml:space="preserve"> </w:t>
      </w:r>
      <w:r w:rsidR="009B6F8D">
        <w:rPr>
          <w:rFonts w:ascii="Times New Roman" w:hAnsi="Times New Roman"/>
          <w:sz w:val="24"/>
          <w:szCs w:val="24"/>
        </w:rPr>
        <w:t>В</w:t>
      </w:r>
      <w:r w:rsidR="002070DB" w:rsidRPr="002070DB">
        <w:rPr>
          <w:rFonts w:ascii="Times New Roman" w:hAnsi="Times New Roman"/>
          <w:sz w:val="24"/>
          <w:szCs w:val="24"/>
        </w:rPr>
        <w:t xml:space="preserve"> случая с египетския лешояд</w:t>
      </w:r>
      <w:r w:rsidR="002070DB">
        <w:rPr>
          <w:rFonts w:ascii="Times New Roman" w:hAnsi="Times New Roman"/>
          <w:sz w:val="24"/>
          <w:szCs w:val="24"/>
        </w:rPr>
        <w:t>, с извършване на подхранване се наблюдава</w:t>
      </w:r>
      <w:r w:rsidR="002070DB" w:rsidRPr="002070DB">
        <w:rPr>
          <w:rFonts w:ascii="Times New Roman" w:hAnsi="Times New Roman"/>
          <w:sz w:val="24"/>
          <w:szCs w:val="24"/>
        </w:rPr>
        <w:t xml:space="preserve"> по-бавно намаляваща численост, поради действието на много повече фактори, вкл. критично ниска численост</w:t>
      </w:r>
      <w:r w:rsidR="002070DB">
        <w:rPr>
          <w:rFonts w:ascii="Times New Roman" w:hAnsi="Times New Roman"/>
          <w:sz w:val="24"/>
          <w:szCs w:val="24"/>
        </w:rPr>
        <w:t xml:space="preserve"> на вида</w:t>
      </w:r>
      <w:r w:rsidR="002070DB" w:rsidRPr="002070DB">
        <w:rPr>
          <w:rFonts w:ascii="Times New Roman" w:hAnsi="Times New Roman"/>
          <w:sz w:val="24"/>
          <w:szCs w:val="24"/>
        </w:rPr>
        <w:t>.</w:t>
      </w:r>
      <w:r w:rsidR="002070DB">
        <w:rPr>
          <w:rFonts w:ascii="Times New Roman" w:hAnsi="Times New Roman"/>
          <w:sz w:val="24"/>
          <w:szCs w:val="24"/>
        </w:rPr>
        <w:t xml:space="preserve"> </w:t>
      </w:r>
      <w:r w:rsidR="00D12EC3">
        <w:rPr>
          <w:rFonts w:ascii="Times New Roman" w:hAnsi="Times New Roman"/>
          <w:sz w:val="24"/>
          <w:szCs w:val="24"/>
        </w:rPr>
        <w:t xml:space="preserve">Изкуственото подхранване </w:t>
      </w:r>
      <w:r w:rsidR="00D12EC3" w:rsidRPr="00D12EC3">
        <w:rPr>
          <w:rFonts w:ascii="Times New Roman" w:hAnsi="Times New Roman"/>
          <w:sz w:val="24"/>
          <w:szCs w:val="24"/>
        </w:rPr>
        <w:t>на кръстатите орли през зимата</w:t>
      </w:r>
      <w:r w:rsidR="001725A8" w:rsidRPr="001725A8">
        <w:t xml:space="preserve"> </w:t>
      </w:r>
      <w:r w:rsidR="001725A8">
        <w:rPr>
          <w:rFonts w:ascii="Times New Roman" w:hAnsi="Times New Roman"/>
          <w:sz w:val="24"/>
          <w:szCs w:val="24"/>
        </w:rPr>
        <w:t xml:space="preserve">и на </w:t>
      </w:r>
      <w:r w:rsidR="001725A8" w:rsidRPr="001725A8">
        <w:rPr>
          <w:rFonts w:ascii="Times New Roman" w:hAnsi="Times New Roman"/>
          <w:sz w:val="24"/>
          <w:szCs w:val="24"/>
        </w:rPr>
        <w:t>двойките кръстати орли със</w:t>
      </w:r>
      <w:r w:rsidR="001725A8">
        <w:rPr>
          <w:rFonts w:ascii="Times New Roman" w:hAnsi="Times New Roman"/>
          <w:sz w:val="24"/>
          <w:szCs w:val="24"/>
        </w:rPr>
        <w:t xml:space="preserve"> </w:t>
      </w:r>
      <w:r w:rsidR="001725A8" w:rsidRPr="001725A8">
        <w:rPr>
          <w:rFonts w:ascii="Times New Roman" w:hAnsi="Times New Roman"/>
          <w:sz w:val="24"/>
          <w:szCs w:val="24"/>
        </w:rPr>
        <w:t>среден гнездови успех под</w:t>
      </w:r>
      <w:r w:rsidR="001725A8">
        <w:rPr>
          <w:rFonts w:ascii="Times New Roman" w:hAnsi="Times New Roman"/>
          <w:sz w:val="24"/>
          <w:szCs w:val="24"/>
        </w:rPr>
        <w:t xml:space="preserve"> </w:t>
      </w:r>
      <w:r w:rsidR="001725A8" w:rsidRPr="001725A8">
        <w:rPr>
          <w:rFonts w:ascii="Times New Roman" w:hAnsi="Times New Roman"/>
          <w:sz w:val="24"/>
          <w:szCs w:val="24"/>
        </w:rPr>
        <w:t>едно малко от средата на</w:t>
      </w:r>
      <w:r w:rsidR="001725A8">
        <w:rPr>
          <w:rFonts w:ascii="Times New Roman" w:hAnsi="Times New Roman"/>
          <w:sz w:val="24"/>
          <w:szCs w:val="24"/>
        </w:rPr>
        <w:t xml:space="preserve"> м. </w:t>
      </w:r>
      <w:r w:rsidR="001725A8" w:rsidRPr="001725A8">
        <w:rPr>
          <w:rFonts w:ascii="Times New Roman" w:hAnsi="Times New Roman"/>
          <w:sz w:val="24"/>
          <w:szCs w:val="24"/>
        </w:rPr>
        <w:t>март до края на юли</w:t>
      </w:r>
      <w:r w:rsidR="00D12EC3" w:rsidRPr="00A90EBC" w:rsidDel="002070DB">
        <w:rPr>
          <w:rFonts w:ascii="Times New Roman" w:hAnsi="Times New Roman"/>
          <w:sz w:val="24"/>
          <w:szCs w:val="24"/>
        </w:rPr>
        <w:t xml:space="preserve"> </w:t>
      </w:r>
      <w:r w:rsidR="005D1AD4">
        <w:rPr>
          <w:rFonts w:ascii="Times New Roman" w:hAnsi="Times New Roman"/>
          <w:sz w:val="24"/>
          <w:szCs w:val="24"/>
        </w:rPr>
        <w:t xml:space="preserve">е предвидено като природозащитна дейност в </w:t>
      </w:r>
      <w:r w:rsidR="005D1AD4" w:rsidRPr="00A90EBC">
        <w:rPr>
          <w:rFonts w:ascii="Times New Roman" w:hAnsi="Times New Roman"/>
          <w:sz w:val="24"/>
          <w:szCs w:val="24"/>
        </w:rPr>
        <w:t>План</w:t>
      </w:r>
      <w:r w:rsidR="005D1AD4">
        <w:rPr>
          <w:rFonts w:ascii="Times New Roman" w:hAnsi="Times New Roman"/>
          <w:sz w:val="24"/>
          <w:szCs w:val="24"/>
        </w:rPr>
        <w:t>а</w:t>
      </w:r>
      <w:r w:rsidR="005D1AD4" w:rsidRPr="00A90EBC">
        <w:rPr>
          <w:rFonts w:ascii="Times New Roman" w:hAnsi="Times New Roman"/>
          <w:sz w:val="24"/>
          <w:szCs w:val="24"/>
        </w:rPr>
        <w:t xml:space="preserve"> за действие за опазване на кръстатия орел</w:t>
      </w:r>
      <w:r w:rsidR="005D1AD4">
        <w:rPr>
          <w:rFonts w:ascii="Times New Roman" w:hAnsi="Times New Roman"/>
          <w:sz w:val="24"/>
          <w:szCs w:val="24"/>
        </w:rPr>
        <w:t xml:space="preserve">. </w:t>
      </w:r>
      <w:r w:rsidR="005D1AD4" w:rsidRPr="00A90EBC">
        <w:rPr>
          <w:rFonts w:ascii="Times New Roman" w:hAnsi="Times New Roman"/>
          <w:sz w:val="24"/>
          <w:szCs w:val="24"/>
        </w:rPr>
        <w:t xml:space="preserve"> </w:t>
      </w:r>
    </w:p>
    <w:p w14:paraId="3EE0D91C" w14:textId="68880F90" w:rsidR="001E1618" w:rsidRDefault="001E1618"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1E1618">
        <w:rPr>
          <w:rFonts w:ascii="Times New Roman" w:hAnsi="Times New Roman"/>
          <w:sz w:val="24"/>
          <w:szCs w:val="24"/>
        </w:rPr>
        <w:t xml:space="preserve">Допустими по настоящата процедура са </w:t>
      </w:r>
      <w:r>
        <w:rPr>
          <w:rFonts w:ascii="Times New Roman" w:hAnsi="Times New Roman"/>
          <w:sz w:val="24"/>
          <w:szCs w:val="24"/>
        </w:rPr>
        <w:t>природозащитните</w:t>
      </w:r>
      <w:r w:rsidRPr="001E1618">
        <w:rPr>
          <w:rFonts w:ascii="Times New Roman" w:hAnsi="Times New Roman"/>
          <w:sz w:val="24"/>
          <w:szCs w:val="24"/>
        </w:rPr>
        <w:t xml:space="preserve"> дейности по поддържане на площадки за подхранване на вида и извършване на подхранвания в съществуващи площадки в </w:t>
      </w:r>
      <w:r w:rsidRPr="001E1618">
        <w:rPr>
          <w:rFonts w:ascii="Times New Roman" w:hAnsi="Times New Roman"/>
          <w:sz w:val="24"/>
          <w:szCs w:val="24"/>
        </w:rPr>
        <w:lastRenderedPageBreak/>
        <w:t>защитените зони от мрежата Натура 2000, вкл. задължително монтиране на полева камера и/или фотокапан за конкретната площадка (допустими са фотоволтаични/слънчеви панели, Интернет). Площадките за подхранване не са туристически обекти, достъпът до тях не е регулиран или платен, не се събират такси за наблюдение на хранещите се птици. Техниката и оборудването, които ще се разположат на площадките, ще бъдат закупени и монтирани чрез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w:t>
      </w:r>
      <w:r w:rsidR="00251963" w:rsidRPr="00251963">
        <w:t xml:space="preserve"> </w:t>
      </w:r>
      <w:r w:rsidR="00251963" w:rsidRPr="00251963">
        <w:rPr>
          <w:rFonts w:ascii="Times New Roman" w:hAnsi="Times New Roman"/>
          <w:sz w:val="24"/>
          <w:szCs w:val="24"/>
        </w:rPr>
        <w:t>(2016/C 262/01)</w:t>
      </w:r>
      <w:r w:rsidRPr="001E1618">
        <w:rPr>
          <w:rFonts w:ascii="Times New Roman" w:hAnsi="Times New Roman"/>
          <w:sz w:val="24"/>
          <w:szCs w:val="24"/>
        </w:rPr>
        <w:t xml:space="preserve">. </w:t>
      </w:r>
    </w:p>
    <w:p w14:paraId="41FE423B" w14:textId="77777777" w:rsidR="00251963"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4E0E26">
        <w:rPr>
          <w:rFonts w:ascii="Times New Roman" w:hAnsi="Times New Roman"/>
          <w:b/>
          <w:bCs/>
          <w:sz w:val="24"/>
          <w:szCs w:val="24"/>
        </w:rPr>
        <w:t>От гледна точка на кандидатите и партньорите</w:t>
      </w:r>
      <w:r w:rsidRPr="004E0E26">
        <w:rPr>
          <w:rFonts w:ascii="Times New Roman" w:hAnsi="Times New Roman"/>
          <w:sz w:val="24"/>
          <w:szCs w:val="24"/>
        </w:rPr>
        <w:t xml:space="preserve">, от значение за определянето на приложимост на правилата за държавни помощи е </w:t>
      </w:r>
      <w:r>
        <w:rPr>
          <w:rFonts w:ascii="Times New Roman" w:hAnsi="Times New Roman"/>
          <w:sz w:val="24"/>
          <w:szCs w:val="24"/>
        </w:rPr>
        <w:t>д</w:t>
      </w:r>
      <w:r w:rsidRPr="000B1758">
        <w:rPr>
          <w:rFonts w:ascii="Times New Roman" w:hAnsi="Times New Roman"/>
          <w:sz w:val="24"/>
          <w:szCs w:val="24"/>
        </w:rPr>
        <w:t xml:space="preserve">али </w:t>
      </w:r>
      <w:r>
        <w:rPr>
          <w:rFonts w:ascii="Times New Roman" w:hAnsi="Times New Roman"/>
          <w:sz w:val="24"/>
          <w:szCs w:val="24"/>
        </w:rPr>
        <w:t xml:space="preserve">същите </w:t>
      </w:r>
      <w:r w:rsidRPr="000B1758">
        <w:rPr>
          <w:rFonts w:ascii="Times New Roman" w:hAnsi="Times New Roman"/>
          <w:sz w:val="24"/>
          <w:szCs w:val="24"/>
        </w:rPr>
        <w:t>извършват стопанска дейност и могат да бъдат определени като предпри</w:t>
      </w:r>
      <w:r>
        <w:rPr>
          <w:rFonts w:ascii="Times New Roman" w:hAnsi="Times New Roman"/>
          <w:sz w:val="24"/>
          <w:szCs w:val="24"/>
        </w:rPr>
        <w:t>я</w:t>
      </w:r>
      <w:r w:rsidRPr="000B1758">
        <w:rPr>
          <w:rFonts w:ascii="Times New Roman" w:hAnsi="Times New Roman"/>
          <w:sz w:val="24"/>
          <w:szCs w:val="24"/>
        </w:rPr>
        <w:t>тия</w:t>
      </w:r>
      <w:r>
        <w:rPr>
          <w:rFonts w:ascii="Times New Roman" w:hAnsi="Times New Roman"/>
          <w:sz w:val="24"/>
          <w:szCs w:val="24"/>
        </w:rPr>
        <w:t xml:space="preserve"> по смисъла на законодателството за държавни помощи</w:t>
      </w:r>
      <w:r w:rsidRPr="000B1758">
        <w:rPr>
          <w:rFonts w:ascii="Times New Roman" w:hAnsi="Times New Roman"/>
          <w:sz w:val="24"/>
          <w:szCs w:val="24"/>
        </w:rPr>
        <w:t>.</w:t>
      </w:r>
    </w:p>
    <w:p w14:paraId="523FB90F" w14:textId="77777777" w:rsidR="00251963" w:rsidRPr="003C02CC"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Едно от условията, които трябва да бъдат изпълнени, за да бъдат приложени правилата за държавни и минимални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а обстоятелството дали същото предоставя стоки или услуги на даден пазар.</w:t>
      </w:r>
    </w:p>
    <w:p w14:paraId="335A9667" w14:textId="77777777" w:rsidR="00251963" w:rsidRDefault="00251963"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Допустими кандидати и партньори по процедурата са </w:t>
      </w:r>
      <w:r w:rsidRPr="00676701">
        <w:rPr>
          <w:rFonts w:ascii="Times New Roman" w:hAnsi="Times New Roman"/>
          <w:sz w:val="24"/>
          <w:szCs w:val="24"/>
        </w:rPr>
        <w:t>Министерство на околната среда и водите (МОСВ) и регионалните му органи, структури на/към Министерство на земеделието и храните, други държавни органи (органи на централната и териториалната администрация), вкл. общини, областни администрации, както и физически и юридически лица, собственици на площадки за подхранване или такива, които разполагат със съгласие на собственика за извършване на дейностите по проекта.</w:t>
      </w:r>
      <w:r>
        <w:rPr>
          <w:rFonts w:ascii="Times New Roman" w:hAnsi="Times New Roman"/>
          <w:sz w:val="24"/>
          <w:szCs w:val="24"/>
        </w:rPr>
        <w:t xml:space="preserve"> </w:t>
      </w:r>
    </w:p>
    <w:p w14:paraId="6B69833B" w14:textId="778180D3" w:rsidR="00251963" w:rsidRDefault="00533C1A" w:rsidP="00251963">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16.1. </w:t>
      </w:r>
      <w:r w:rsidR="00251963">
        <w:rPr>
          <w:rFonts w:ascii="Times New Roman" w:hAnsi="Times New Roman"/>
          <w:sz w:val="24"/>
          <w:szCs w:val="24"/>
        </w:rPr>
        <w:t xml:space="preserve">По отношение на </w:t>
      </w:r>
      <w:r w:rsidR="008519C4">
        <w:rPr>
          <w:rFonts w:ascii="Times New Roman" w:hAnsi="Times New Roman"/>
          <w:sz w:val="24"/>
          <w:szCs w:val="24"/>
        </w:rPr>
        <w:t xml:space="preserve">кандидатите и партньорите </w:t>
      </w:r>
      <w:r>
        <w:rPr>
          <w:rFonts w:ascii="Times New Roman" w:hAnsi="Times New Roman"/>
          <w:sz w:val="24"/>
          <w:szCs w:val="24"/>
        </w:rPr>
        <w:t xml:space="preserve">- </w:t>
      </w:r>
      <w:r w:rsidR="00251963" w:rsidRPr="00251963">
        <w:rPr>
          <w:rFonts w:ascii="Times New Roman" w:hAnsi="Times New Roman"/>
          <w:b/>
          <w:bCs/>
          <w:sz w:val="24"/>
          <w:szCs w:val="24"/>
        </w:rPr>
        <w:t>МОСВ и регионалните му органи, структури</w:t>
      </w:r>
      <w:r w:rsidR="00251963">
        <w:rPr>
          <w:rFonts w:ascii="Times New Roman" w:hAnsi="Times New Roman"/>
          <w:b/>
          <w:bCs/>
          <w:sz w:val="24"/>
          <w:szCs w:val="24"/>
        </w:rPr>
        <w:t>те</w:t>
      </w:r>
      <w:r w:rsidR="00251963" w:rsidRPr="00251963">
        <w:rPr>
          <w:rFonts w:ascii="Times New Roman" w:hAnsi="Times New Roman"/>
          <w:b/>
          <w:bCs/>
          <w:sz w:val="24"/>
          <w:szCs w:val="24"/>
        </w:rPr>
        <w:t xml:space="preserve"> на/към Министерство на земеделието и храните</w:t>
      </w:r>
      <w:r w:rsidR="00251963">
        <w:rPr>
          <w:rFonts w:ascii="Times New Roman" w:hAnsi="Times New Roman"/>
          <w:b/>
          <w:bCs/>
          <w:sz w:val="24"/>
          <w:szCs w:val="24"/>
        </w:rPr>
        <w:t xml:space="preserve"> и</w:t>
      </w:r>
      <w:r w:rsidR="00251963" w:rsidRPr="00251963">
        <w:rPr>
          <w:rFonts w:ascii="Times New Roman" w:hAnsi="Times New Roman"/>
          <w:b/>
          <w:bCs/>
          <w:sz w:val="24"/>
          <w:szCs w:val="24"/>
        </w:rPr>
        <w:t xml:space="preserve"> други</w:t>
      </w:r>
      <w:r w:rsidR="00251963">
        <w:rPr>
          <w:rFonts w:ascii="Times New Roman" w:hAnsi="Times New Roman"/>
          <w:b/>
          <w:bCs/>
          <w:sz w:val="24"/>
          <w:szCs w:val="24"/>
        </w:rPr>
        <w:t>те</w:t>
      </w:r>
      <w:r w:rsidR="00251963" w:rsidRPr="00251963">
        <w:rPr>
          <w:rFonts w:ascii="Times New Roman" w:hAnsi="Times New Roman"/>
          <w:b/>
          <w:bCs/>
          <w:sz w:val="24"/>
          <w:szCs w:val="24"/>
        </w:rPr>
        <w:t xml:space="preserve"> държавни органи </w:t>
      </w:r>
      <w:r w:rsidR="00251963">
        <w:rPr>
          <w:rFonts w:ascii="Times New Roman" w:hAnsi="Times New Roman"/>
          <w:b/>
          <w:bCs/>
          <w:sz w:val="24"/>
          <w:szCs w:val="24"/>
        </w:rPr>
        <w:t>(</w:t>
      </w:r>
      <w:r w:rsidR="00251963" w:rsidRPr="00251963">
        <w:rPr>
          <w:rFonts w:ascii="Times New Roman" w:hAnsi="Times New Roman"/>
          <w:b/>
          <w:bCs/>
          <w:sz w:val="24"/>
          <w:szCs w:val="24"/>
        </w:rPr>
        <w:t>вкл. общини, областни администрации</w:t>
      </w:r>
      <w:r w:rsidR="00251963">
        <w:rPr>
          <w:rFonts w:ascii="Times New Roman" w:hAnsi="Times New Roman"/>
          <w:b/>
          <w:bCs/>
          <w:sz w:val="24"/>
          <w:szCs w:val="24"/>
        </w:rPr>
        <w:t xml:space="preserve">), </w:t>
      </w:r>
      <w:r w:rsidR="00251963" w:rsidRPr="00251963">
        <w:rPr>
          <w:rFonts w:ascii="Times New Roman" w:hAnsi="Times New Roman"/>
          <w:sz w:val="24"/>
          <w:szCs w:val="24"/>
        </w:rPr>
        <w:t xml:space="preserve">финансирането по процедурата не представлява държавна помощ. </w:t>
      </w:r>
      <w:r w:rsidR="00251963" w:rsidRPr="00676701">
        <w:rPr>
          <w:rFonts w:ascii="Times New Roman" w:hAnsi="Times New Roman"/>
          <w:sz w:val="24"/>
          <w:szCs w:val="24"/>
        </w:rPr>
        <w:t xml:space="preserve">Съгласно разпоредбата на чл. 114 от ЗБР, </w:t>
      </w:r>
      <w:r w:rsidR="00251963" w:rsidRPr="008519C4">
        <w:rPr>
          <w:rFonts w:ascii="Times New Roman" w:hAnsi="Times New Roman"/>
          <w:sz w:val="24"/>
          <w:szCs w:val="24"/>
        </w:rPr>
        <w:t>МОСВ и други държавни органи</w:t>
      </w:r>
      <w:r w:rsidR="00251963" w:rsidRPr="00676701">
        <w:rPr>
          <w:rFonts w:ascii="Times New Roman" w:hAnsi="Times New Roman"/>
          <w:sz w:val="24"/>
          <w:szCs w:val="24"/>
        </w:rPr>
        <w:t xml:space="preserve"> и техните поделения в рамките на своите компетенции осъществяват управлението и контрола по опазване на биоло</w:t>
      </w:r>
      <w:r w:rsidR="00251963">
        <w:rPr>
          <w:rFonts w:ascii="Times New Roman" w:hAnsi="Times New Roman"/>
          <w:sz w:val="24"/>
          <w:szCs w:val="24"/>
        </w:rPr>
        <w:t>г</w:t>
      </w:r>
      <w:r w:rsidR="00251963" w:rsidRPr="00676701">
        <w:rPr>
          <w:rFonts w:ascii="Times New Roman" w:hAnsi="Times New Roman"/>
          <w:sz w:val="24"/>
          <w:szCs w:val="24"/>
        </w:rPr>
        <w:t xml:space="preserve">ичното разнообразие в Република България. Министърът на околната среда и водите провежда държавната политика по опазване и поддържане на биологичното разнообразие (чл. 115, ал. 1, т. 1 от ЗБР). Съгласно чл. 118, ал. 1, т. 1 от ЗБР, Министерството на земеделието и храните, Министерството на регионалното развитие и благоустройството и другите държавни органи и техните поделения, както и общините, в сферата на своята компетентност осъществяват дейности по опазване на биологичното разнообразие. Задължение на общините в Република България, съгласно чл. 15, ал. 1, т. 5 на Закона за опазване на околната среда, е да организират и контролират опазването на биологичното разнообразие, на ландшафта и на природното и културното наследство в населените места и крайселищните територии. </w:t>
      </w:r>
      <w:r w:rsidR="00251963" w:rsidRPr="00251963">
        <w:rPr>
          <w:rFonts w:ascii="Times New Roman" w:hAnsi="Times New Roman"/>
          <w:sz w:val="24"/>
          <w:szCs w:val="24"/>
        </w:rPr>
        <w:t xml:space="preserve">За изброените </w:t>
      </w:r>
      <w:r w:rsidR="00251963">
        <w:rPr>
          <w:rFonts w:ascii="Times New Roman" w:hAnsi="Times New Roman"/>
          <w:sz w:val="24"/>
          <w:szCs w:val="24"/>
        </w:rPr>
        <w:t xml:space="preserve">държавни </w:t>
      </w:r>
      <w:r w:rsidR="00251963" w:rsidRPr="00251963">
        <w:rPr>
          <w:rFonts w:ascii="Times New Roman" w:hAnsi="Times New Roman"/>
          <w:sz w:val="24"/>
          <w:szCs w:val="24"/>
        </w:rPr>
        <w:t xml:space="preserve">структури е приложим раздел 2.2. от Известие на Комисията относно понятието за държавна помощ, посочено в член 107, параграф 1 от Договора за функционирането на Европейския съюз.  </w:t>
      </w:r>
      <w:r w:rsidR="008519C4">
        <w:rPr>
          <w:rFonts w:ascii="Times New Roman" w:hAnsi="Times New Roman"/>
          <w:sz w:val="24"/>
          <w:szCs w:val="24"/>
        </w:rPr>
        <w:t>Тъй като те ще</w:t>
      </w:r>
      <w:r w:rsidR="00251963" w:rsidRPr="00251963">
        <w:rPr>
          <w:rFonts w:ascii="Times New Roman" w:hAnsi="Times New Roman"/>
          <w:sz w:val="24"/>
          <w:szCs w:val="24"/>
        </w:rPr>
        <w:t xml:space="preserve"> изпълняват дейности по настоящата процедура „при упражняване на публичните им правомощия“ или „в качеството си на публични органи“</w:t>
      </w:r>
      <w:r w:rsidR="00251963">
        <w:rPr>
          <w:rFonts w:ascii="Times New Roman" w:hAnsi="Times New Roman"/>
          <w:sz w:val="24"/>
          <w:szCs w:val="24"/>
        </w:rPr>
        <w:t>,</w:t>
      </w:r>
      <w:r w:rsidR="00251963" w:rsidRPr="00251963">
        <w:rPr>
          <w:rFonts w:ascii="Times New Roman" w:hAnsi="Times New Roman"/>
          <w:sz w:val="24"/>
          <w:szCs w:val="24"/>
        </w:rPr>
        <w:t xml:space="preserve"> те попадат извън режима по държавните помощи. Може да се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w:t>
      </w:r>
    </w:p>
    <w:p w14:paraId="4490FD28" w14:textId="7FB69DB3"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lastRenderedPageBreak/>
        <w:t xml:space="preserve">16.2. </w:t>
      </w:r>
      <w:r w:rsidR="008519C4">
        <w:rPr>
          <w:rFonts w:ascii="Times New Roman" w:hAnsi="Times New Roman"/>
          <w:sz w:val="24"/>
          <w:szCs w:val="24"/>
        </w:rPr>
        <w:t xml:space="preserve">По отношение на </w:t>
      </w:r>
      <w:r w:rsidR="008519C4" w:rsidRPr="008519C4">
        <w:rPr>
          <w:rFonts w:ascii="Times New Roman" w:hAnsi="Times New Roman"/>
          <w:sz w:val="24"/>
          <w:szCs w:val="24"/>
        </w:rPr>
        <w:t>кандидатите и партньорите</w:t>
      </w:r>
      <w:r w:rsidR="008519C4">
        <w:rPr>
          <w:rFonts w:ascii="Times New Roman" w:hAnsi="Times New Roman"/>
          <w:sz w:val="24"/>
          <w:szCs w:val="24"/>
        </w:rPr>
        <w:t xml:space="preserve"> </w:t>
      </w:r>
      <w:r>
        <w:rPr>
          <w:rFonts w:ascii="Times New Roman" w:hAnsi="Times New Roman"/>
          <w:sz w:val="24"/>
          <w:szCs w:val="24"/>
        </w:rPr>
        <w:t xml:space="preserve">- </w:t>
      </w:r>
      <w:r w:rsidR="008519C4" w:rsidRPr="008519C4">
        <w:rPr>
          <w:rFonts w:ascii="Times New Roman" w:hAnsi="Times New Roman"/>
          <w:b/>
          <w:bCs/>
          <w:sz w:val="24"/>
          <w:szCs w:val="24"/>
        </w:rPr>
        <w:t>юридически лица с нестопанска цел</w:t>
      </w:r>
      <w:r w:rsidR="008519C4">
        <w:rPr>
          <w:rFonts w:ascii="Times New Roman" w:hAnsi="Times New Roman"/>
          <w:b/>
          <w:bCs/>
          <w:sz w:val="24"/>
          <w:szCs w:val="24"/>
        </w:rPr>
        <w:t xml:space="preserve"> (ЮЛНЦ)</w:t>
      </w:r>
      <w:r w:rsidR="008519C4" w:rsidRPr="008519C4">
        <w:rPr>
          <w:rFonts w:ascii="Times New Roman" w:hAnsi="Times New Roman"/>
          <w:b/>
          <w:bCs/>
          <w:sz w:val="24"/>
          <w:szCs w:val="24"/>
        </w:rPr>
        <w:t>,</w:t>
      </w:r>
      <w:r w:rsidR="008519C4">
        <w:rPr>
          <w:rFonts w:ascii="Times New Roman" w:hAnsi="Times New Roman"/>
          <w:b/>
          <w:bCs/>
          <w:sz w:val="24"/>
          <w:szCs w:val="24"/>
        </w:rPr>
        <w:t xml:space="preserve"> </w:t>
      </w:r>
      <w:r w:rsidR="008519C4" w:rsidRPr="00251963">
        <w:rPr>
          <w:rFonts w:ascii="Times New Roman" w:hAnsi="Times New Roman"/>
          <w:sz w:val="24"/>
          <w:szCs w:val="24"/>
        </w:rPr>
        <w:t xml:space="preserve">финансирането по процедурата не представлява държавна помощ. </w:t>
      </w:r>
      <w:r w:rsidR="00441E37">
        <w:rPr>
          <w:rFonts w:ascii="Times New Roman" w:hAnsi="Times New Roman"/>
          <w:b/>
          <w:bCs/>
          <w:sz w:val="24"/>
          <w:szCs w:val="24"/>
        </w:rPr>
        <w:t xml:space="preserve">Съгласно </w:t>
      </w:r>
      <w:r w:rsidR="00441E37" w:rsidRPr="00676701">
        <w:rPr>
          <w:rFonts w:ascii="Times New Roman" w:hAnsi="Times New Roman"/>
          <w:sz w:val="24"/>
          <w:szCs w:val="24"/>
        </w:rPr>
        <w:t>чл. 119, ал. 3 от ЗБР</w:t>
      </w:r>
      <w:r w:rsidR="00441E37">
        <w:rPr>
          <w:rFonts w:ascii="Times New Roman" w:hAnsi="Times New Roman"/>
          <w:sz w:val="24"/>
          <w:szCs w:val="24"/>
        </w:rPr>
        <w:t xml:space="preserve">, </w:t>
      </w:r>
      <w:r w:rsidR="00251963" w:rsidRPr="00676701">
        <w:rPr>
          <w:rFonts w:ascii="Times New Roman" w:hAnsi="Times New Roman"/>
          <w:sz w:val="24"/>
          <w:szCs w:val="24"/>
        </w:rPr>
        <w:t>МОСВ може да предоставя на неправителствените и други организации и сдружения правото да организират поддържащи, направляващи, регулиращи, възстановителни и други природозащитни дейности в защитените зони и по отношение на защитените видове).</w:t>
      </w:r>
      <w:r w:rsidR="00251963">
        <w:rPr>
          <w:rFonts w:ascii="Times New Roman" w:hAnsi="Times New Roman"/>
          <w:sz w:val="24"/>
          <w:szCs w:val="24"/>
        </w:rPr>
        <w:t xml:space="preserve"> </w:t>
      </w:r>
      <w:r w:rsidR="00E71F43">
        <w:rPr>
          <w:rFonts w:ascii="Times New Roman" w:hAnsi="Times New Roman"/>
          <w:sz w:val="24"/>
          <w:szCs w:val="24"/>
        </w:rPr>
        <w:t xml:space="preserve">При изпълнението на </w:t>
      </w:r>
      <w:r w:rsidR="00BC7B5C">
        <w:rPr>
          <w:rFonts w:ascii="Times New Roman" w:hAnsi="Times New Roman"/>
          <w:sz w:val="24"/>
          <w:szCs w:val="24"/>
        </w:rPr>
        <w:t xml:space="preserve">финансираните по процедурата </w:t>
      </w:r>
      <w:r w:rsidR="00E71F43">
        <w:rPr>
          <w:rFonts w:ascii="Times New Roman" w:hAnsi="Times New Roman"/>
          <w:sz w:val="24"/>
          <w:szCs w:val="24"/>
        </w:rPr>
        <w:t xml:space="preserve">консервационни дейности по </w:t>
      </w:r>
      <w:r w:rsidR="00BC7B5C" w:rsidRPr="00BC7B5C">
        <w:rPr>
          <w:rFonts w:ascii="Times New Roman" w:hAnsi="Times New Roman"/>
          <w:sz w:val="24"/>
          <w:szCs w:val="24"/>
        </w:rPr>
        <w:t xml:space="preserve"> стабилизиране и развитие на популациите на застрашени</w:t>
      </w:r>
      <w:r w:rsidR="00BC7B5C">
        <w:rPr>
          <w:rFonts w:ascii="Times New Roman" w:hAnsi="Times New Roman"/>
          <w:sz w:val="24"/>
          <w:szCs w:val="24"/>
        </w:rPr>
        <w:t>те</w:t>
      </w:r>
      <w:r w:rsidR="00BC7B5C" w:rsidRPr="00BC7B5C">
        <w:rPr>
          <w:rFonts w:ascii="Times New Roman" w:hAnsi="Times New Roman"/>
          <w:sz w:val="24"/>
          <w:szCs w:val="24"/>
        </w:rPr>
        <w:t xml:space="preserve"> видове</w:t>
      </w:r>
      <w:r w:rsidR="00BC7B5C">
        <w:rPr>
          <w:rFonts w:ascii="Times New Roman" w:hAnsi="Times New Roman"/>
          <w:sz w:val="24"/>
          <w:szCs w:val="24"/>
        </w:rPr>
        <w:t xml:space="preserve"> птици</w:t>
      </w:r>
      <w:r w:rsidR="000530E1">
        <w:rPr>
          <w:rFonts w:ascii="Times New Roman" w:hAnsi="Times New Roman"/>
          <w:sz w:val="24"/>
          <w:szCs w:val="24"/>
        </w:rPr>
        <w:t xml:space="preserve"> чрез подхранване на регистрирани по ЗВМД площадки</w:t>
      </w:r>
      <w:r w:rsidR="00E71F43">
        <w:rPr>
          <w:rFonts w:ascii="Times New Roman" w:hAnsi="Times New Roman"/>
          <w:sz w:val="24"/>
          <w:szCs w:val="24"/>
        </w:rPr>
        <w:t xml:space="preserve">, ЮЛНЦ не представляват предприятия по смисъла на законодателството за държавни помощи, тъй като не извършват икономическа дейност по предоставяне на стоки или услуги на пазара. </w:t>
      </w:r>
      <w:r w:rsidRPr="00533C1A">
        <w:rPr>
          <w:rFonts w:ascii="Times New Roman" w:hAnsi="Times New Roman"/>
          <w:sz w:val="24"/>
          <w:szCs w:val="24"/>
        </w:rPr>
        <w:t xml:space="preserve">Интервенциите, насочени към подобряване на природозащитното състояние на видове птици в защитени зони от мрежата Натура 2000, нямат за цел или резултат извършване на икономическа дейност </w:t>
      </w:r>
      <w:r>
        <w:rPr>
          <w:rFonts w:ascii="Times New Roman" w:hAnsi="Times New Roman"/>
          <w:sz w:val="24"/>
          <w:szCs w:val="24"/>
        </w:rPr>
        <w:t xml:space="preserve">на съответната площадка </w:t>
      </w:r>
      <w:r w:rsidRPr="00533C1A">
        <w:rPr>
          <w:rFonts w:ascii="Times New Roman" w:hAnsi="Times New Roman"/>
          <w:sz w:val="24"/>
          <w:szCs w:val="24"/>
        </w:rPr>
        <w:t>(</w:t>
      </w:r>
      <w:r>
        <w:rPr>
          <w:rFonts w:ascii="Times New Roman" w:hAnsi="Times New Roman"/>
          <w:sz w:val="24"/>
          <w:szCs w:val="24"/>
        </w:rPr>
        <w:t>в тази връзка,</w:t>
      </w:r>
      <w:r w:rsidRPr="00533C1A">
        <w:rPr>
          <w:rFonts w:ascii="Times New Roman" w:hAnsi="Times New Roman"/>
          <w:sz w:val="24"/>
          <w:szCs w:val="24"/>
        </w:rPr>
        <w:t xml:space="preserve"> т. 30 от решение на Комисията C (2017) 803, дело № SA.45645 (2016/ N).</w:t>
      </w:r>
      <w:r>
        <w:rPr>
          <w:rFonts w:ascii="Times New Roman" w:hAnsi="Times New Roman"/>
          <w:sz w:val="24"/>
          <w:szCs w:val="24"/>
        </w:rPr>
        <w:t xml:space="preserve"> </w:t>
      </w:r>
      <w:r w:rsidR="00E71F43">
        <w:rPr>
          <w:rFonts w:ascii="Times New Roman" w:hAnsi="Times New Roman"/>
          <w:sz w:val="24"/>
          <w:szCs w:val="24"/>
        </w:rPr>
        <w:t xml:space="preserve">При спазване на </w:t>
      </w:r>
      <w:r w:rsidR="00BC7B5C">
        <w:rPr>
          <w:rFonts w:ascii="Times New Roman" w:hAnsi="Times New Roman"/>
          <w:sz w:val="24"/>
          <w:szCs w:val="24"/>
        </w:rPr>
        <w:t xml:space="preserve">изискванията на </w:t>
      </w:r>
      <w:r w:rsidR="00E71F43">
        <w:rPr>
          <w:rFonts w:ascii="Times New Roman" w:hAnsi="Times New Roman"/>
          <w:sz w:val="24"/>
          <w:szCs w:val="24"/>
        </w:rPr>
        <w:t xml:space="preserve">Глава </w:t>
      </w:r>
      <w:r w:rsidR="00BC7B5C">
        <w:rPr>
          <w:rFonts w:ascii="Times New Roman" w:hAnsi="Times New Roman"/>
          <w:sz w:val="24"/>
          <w:szCs w:val="24"/>
        </w:rPr>
        <w:t>четвърта от ЗУСЕФСУ</w:t>
      </w:r>
      <w:r>
        <w:rPr>
          <w:rFonts w:ascii="Times New Roman" w:hAnsi="Times New Roman"/>
          <w:sz w:val="24"/>
          <w:szCs w:val="24"/>
        </w:rPr>
        <w:t xml:space="preserve"> и разпоредбите на АДБФП</w:t>
      </w:r>
      <w:r w:rsidR="00BC7B5C">
        <w:rPr>
          <w:rFonts w:ascii="Times New Roman" w:hAnsi="Times New Roman"/>
          <w:sz w:val="24"/>
          <w:szCs w:val="24"/>
        </w:rPr>
        <w:t xml:space="preserve">, ЮЛНЦ възлагат на изпълнители – външни лица, извършването на </w:t>
      </w:r>
      <w:r>
        <w:rPr>
          <w:rFonts w:ascii="Times New Roman" w:hAnsi="Times New Roman"/>
          <w:sz w:val="24"/>
          <w:szCs w:val="24"/>
        </w:rPr>
        <w:t>тези отделни</w:t>
      </w:r>
      <w:r w:rsidR="00BC7B5C">
        <w:rPr>
          <w:rFonts w:ascii="Times New Roman" w:hAnsi="Times New Roman"/>
          <w:sz w:val="24"/>
          <w:szCs w:val="24"/>
        </w:rPr>
        <w:t xml:space="preserve"> дейности, които имат стопански характер</w:t>
      </w:r>
      <w:r w:rsidR="008F385D">
        <w:rPr>
          <w:rFonts w:ascii="Times New Roman" w:hAnsi="Times New Roman"/>
          <w:sz w:val="24"/>
          <w:szCs w:val="24"/>
        </w:rPr>
        <w:t xml:space="preserve"> (напр. закупуване, доставка и монтаж на т</w:t>
      </w:r>
      <w:r w:rsidR="008F385D" w:rsidRPr="008F385D">
        <w:rPr>
          <w:rFonts w:ascii="Times New Roman" w:hAnsi="Times New Roman"/>
          <w:sz w:val="24"/>
          <w:szCs w:val="24"/>
        </w:rPr>
        <w:t xml:space="preserve">ехника и оборудване, които </w:t>
      </w:r>
      <w:r w:rsidR="000530E1">
        <w:rPr>
          <w:rFonts w:ascii="Times New Roman" w:hAnsi="Times New Roman"/>
          <w:sz w:val="24"/>
          <w:szCs w:val="24"/>
        </w:rPr>
        <w:t>да</w:t>
      </w:r>
      <w:r w:rsidR="008F385D" w:rsidRPr="008F385D">
        <w:rPr>
          <w:rFonts w:ascii="Times New Roman" w:hAnsi="Times New Roman"/>
          <w:sz w:val="24"/>
          <w:szCs w:val="24"/>
        </w:rPr>
        <w:t xml:space="preserve"> се разположат на площадките</w:t>
      </w:r>
      <w:r w:rsidR="008F385D">
        <w:rPr>
          <w:rFonts w:ascii="Times New Roman" w:hAnsi="Times New Roman"/>
          <w:sz w:val="24"/>
          <w:szCs w:val="24"/>
        </w:rPr>
        <w:t xml:space="preserve"> за подхранване</w:t>
      </w:r>
      <w:r w:rsidR="000530E1">
        <w:rPr>
          <w:rFonts w:ascii="Times New Roman" w:hAnsi="Times New Roman"/>
          <w:sz w:val="24"/>
          <w:szCs w:val="24"/>
        </w:rPr>
        <w:t xml:space="preserve">, </w:t>
      </w:r>
      <w:r w:rsidR="00C95A1D" w:rsidRPr="00C95A1D">
        <w:rPr>
          <w:rFonts w:ascii="Times New Roman" w:hAnsi="Times New Roman"/>
          <w:sz w:val="24"/>
          <w:szCs w:val="24"/>
        </w:rPr>
        <w:t>обезвреждане на СЖП в инсталации, регистрирани по реда на чл. 229 или на чл. 262 от ЗВМД</w:t>
      </w:r>
      <w:r w:rsidR="00C95A1D">
        <w:rPr>
          <w:rFonts w:ascii="Times New Roman" w:hAnsi="Times New Roman"/>
          <w:sz w:val="24"/>
          <w:szCs w:val="24"/>
        </w:rPr>
        <w:t xml:space="preserve">, закупуване на препарати за </w:t>
      </w:r>
      <w:r w:rsidR="00C95A1D" w:rsidRPr="00C95A1D">
        <w:rPr>
          <w:rFonts w:ascii="Times New Roman" w:hAnsi="Times New Roman"/>
          <w:sz w:val="24"/>
          <w:szCs w:val="24"/>
        </w:rPr>
        <w:t>дезинфекция на площадки и транспортни средства</w:t>
      </w:r>
      <w:r w:rsidR="00C95A1D">
        <w:rPr>
          <w:rFonts w:ascii="Times New Roman" w:hAnsi="Times New Roman"/>
          <w:sz w:val="24"/>
          <w:szCs w:val="24"/>
        </w:rPr>
        <w:t>, на лични предпазни средства и др.)</w:t>
      </w:r>
      <w:r>
        <w:rPr>
          <w:rFonts w:ascii="Times New Roman" w:hAnsi="Times New Roman"/>
          <w:sz w:val="24"/>
          <w:szCs w:val="24"/>
        </w:rPr>
        <w:t xml:space="preserve"> чрез провеждането на </w:t>
      </w:r>
      <w:r w:rsidR="008F385D" w:rsidRPr="008F385D">
        <w:rPr>
          <w:rFonts w:ascii="Times New Roman" w:hAnsi="Times New Roman"/>
          <w:sz w:val="24"/>
          <w:szCs w:val="24"/>
        </w:rPr>
        <w:t>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(2016/C 262/01).</w:t>
      </w:r>
      <w:r>
        <w:rPr>
          <w:rFonts w:ascii="Times New Roman" w:hAnsi="Times New Roman"/>
          <w:sz w:val="24"/>
          <w:szCs w:val="24"/>
        </w:rPr>
        <w:t xml:space="preserve"> </w:t>
      </w:r>
    </w:p>
    <w:p w14:paraId="4B58322B" w14:textId="77777777"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33C1A">
        <w:rPr>
          <w:rFonts w:ascii="Times New Roman" w:hAnsi="Times New Roman"/>
          <w:sz w:val="24"/>
          <w:szCs w:val="24"/>
        </w:rPr>
        <w:t>За кандидатите – ЮЛНЦ, се прилага разпоредбата на чл. 3, ал. 3 от Закона за юридическите лица с нестопанска цел, съгласно която ЮЛНЦ могат да извършват допълнителна стопанска дейност, само ако е свързана с предмета на основната им нестопанска дейност, за която са регистрирани, и като използват прихода за постигане на определените в устава или учредителния акт цели. Подпомагането по процедурата е насочено към извършваната от ЮЛНЦ нестопанска дейност по опазване на околната среда и биологичното разнообразие.</w:t>
      </w:r>
    </w:p>
    <w:p w14:paraId="23E248BF" w14:textId="17CC96AB" w:rsidR="00533C1A" w:rsidRDefault="00533C1A" w:rsidP="005678E5">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533C1A">
        <w:rPr>
          <w:rFonts w:ascii="Times New Roman" w:hAnsi="Times New Roman"/>
          <w:sz w:val="24"/>
          <w:szCs w:val="24"/>
        </w:rPr>
        <w:t>Съгласно т. 206 от Известие на Комисията относно понятието за държавна помощ, посочено в член 107, параграф 1 от Договора за функционирането на Европейския съюз, за субекти, извършващи стопански и нестопански дейности, следва да се гарантира, че публичното финансиране, предоставено за нестопански дейности, не може да се използва за кръстосано субсидиране на стопанските дейности. В тази връзка, безвъзмездната финансова помощ по настоящата процедура ще се предоставя единствено за възстановяване на извършените от бенефициента/партньора разходи за нестопанската му дейност. Това ще бъде проследявано и ще се гарантира чрез ясно разделяне на счетоводните сметки – бенефициентът/партньорът ще следва да води счетоводна отчетност, която позволява да се осигури ясно разделяне между извършваната от него стопанска дейност (включително по отношение на приходите и източниците на финансиране) и дейностите, включени в проектното предложение. С подписването на АДБФП, неразделна част от който/която са условията за изпълнение, бенефициентът/партньорът ще поеме задължение да осчетоводява надлежно извършените разходи по проекта в специално обособена аналитичност в счетоводната си система. Бенефициентите и партньорите имат задължение да допускат представители на Управляващия орган на ПОС 2021-2027 г. за извършване на проверки за спазване на това задължение. В случай че Управляващият орган или друг контролен или проверяващ орган установи, че Бенефициентът/партньорът води счетоводна отчетност, която не осигурява разделяне на икономическата от неикономическата си дейност (включително по отношение на приходите и източниците на финансиране), той има правото да иска възстановяване на всички изплатени на бенефициента средства, ведно с лихва. Това изискване е неразделна част от АДБФП.</w:t>
      </w:r>
    </w:p>
    <w:p w14:paraId="21E7469D" w14:textId="6D5E1C9E" w:rsidR="0010349B" w:rsidRDefault="00533C1A" w:rsidP="00676701">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lastRenderedPageBreak/>
        <w:t>16.3. К</w:t>
      </w:r>
      <w:r w:rsidRPr="008519C4">
        <w:rPr>
          <w:rFonts w:ascii="Times New Roman" w:hAnsi="Times New Roman"/>
          <w:sz w:val="24"/>
          <w:szCs w:val="24"/>
        </w:rPr>
        <w:t>андидатите и партньорите</w:t>
      </w:r>
      <w:r>
        <w:rPr>
          <w:rFonts w:ascii="Times New Roman" w:hAnsi="Times New Roman"/>
          <w:sz w:val="24"/>
          <w:szCs w:val="24"/>
        </w:rPr>
        <w:t xml:space="preserve"> - </w:t>
      </w:r>
      <w:r w:rsidR="0010349B" w:rsidRPr="00E44A55">
        <w:rPr>
          <w:rFonts w:ascii="Times New Roman" w:hAnsi="Times New Roman"/>
          <w:b/>
          <w:bCs/>
          <w:sz w:val="24"/>
          <w:szCs w:val="24"/>
        </w:rPr>
        <w:t>физически и юридически лица,</w:t>
      </w:r>
      <w:r w:rsidR="0010349B" w:rsidRPr="0010349B">
        <w:rPr>
          <w:rFonts w:ascii="Times New Roman" w:hAnsi="Times New Roman"/>
          <w:sz w:val="24"/>
          <w:szCs w:val="24"/>
        </w:rPr>
        <w:t xml:space="preserve"> които </w:t>
      </w:r>
      <w:r w:rsidR="006A38BC">
        <w:rPr>
          <w:rFonts w:ascii="Times New Roman" w:hAnsi="Times New Roman"/>
          <w:sz w:val="24"/>
          <w:szCs w:val="24"/>
        </w:rPr>
        <w:t xml:space="preserve">извършват по занятие </w:t>
      </w:r>
      <w:r>
        <w:rPr>
          <w:rFonts w:ascii="Times New Roman" w:hAnsi="Times New Roman"/>
          <w:sz w:val="24"/>
          <w:szCs w:val="24"/>
        </w:rPr>
        <w:t xml:space="preserve">попадащи в обхвата на процедурата стопански дейности (напр. по </w:t>
      </w:r>
      <w:r w:rsidR="006A38BC">
        <w:rPr>
          <w:rFonts w:ascii="Times New Roman" w:hAnsi="Times New Roman"/>
          <w:sz w:val="24"/>
          <w:szCs w:val="24"/>
        </w:rPr>
        <w:t xml:space="preserve">транспортиране на животински продукти с транспортни средства, </w:t>
      </w:r>
      <w:r w:rsidR="006A38BC" w:rsidRPr="006A38BC">
        <w:rPr>
          <w:rFonts w:ascii="Times New Roman" w:hAnsi="Times New Roman"/>
          <w:sz w:val="24"/>
          <w:szCs w:val="24"/>
        </w:rPr>
        <w:t>регистрирани по реда на чл. 246, ал. 1 от ЗВМД</w:t>
      </w:r>
      <w:r w:rsidR="00B77588">
        <w:rPr>
          <w:rFonts w:ascii="Times New Roman" w:hAnsi="Times New Roman"/>
          <w:sz w:val="24"/>
          <w:szCs w:val="24"/>
        </w:rPr>
        <w:t>,</w:t>
      </w:r>
      <w:r w:rsidR="006A38BC">
        <w:rPr>
          <w:rFonts w:ascii="Times New Roman" w:hAnsi="Times New Roman"/>
          <w:sz w:val="24"/>
          <w:szCs w:val="24"/>
        </w:rPr>
        <w:t xml:space="preserve"> по обезвреждане на СЖП в инсталации, регистрирани по реда на чл. 229 </w:t>
      </w:r>
      <w:r w:rsidR="006A38BC" w:rsidRPr="006A38BC">
        <w:rPr>
          <w:rFonts w:ascii="Times New Roman" w:hAnsi="Times New Roman"/>
          <w:sz w:val="24"/>
          <w:szCs w:val="24"/>
        </w:rPr>
        <w:t>или на чл. 262 от ЗВМД</w:t>
      </w:r>
      <w:r w:rsidR="00B77588">
        <w:rPr>
          <w:rFonts w:ascii="Times New Roman" w:hAnsi="Times New Roman"/>
          <w:sz w:val="24"/>
          <w:szCs w:val="24"/>
        </w:rPr>
        <w:t>, по доставка и монтиране на камери и на фотоволтаични панели, осигуряващи захранването на камерите или по дезинфекция на площадки и транспортни средства</w:t>
      </w:r>
      <w:r>
        <w:rPr>
          <w:rFonts w:ascii="Times New Roman" w:hAnsi="Times New Roman"/>
          <w:sz w:val="24"/>
          <w:szCs w:val="24"/>
        </w:rPr>
        <w:t>), получават</w:t>
      </w:r>
      <w:r w:rsidR="0010349B" w:rsidRPr="0010349B">
        <w:rPr>
          <w:rFonts w:ascii="Times New Roman" w:hAnsi="Times New Roman"/>
          <w:sz w:val="24"/>
          <w:szCs w:val="24"/>
        </w:rPr>
        <w:t xml:space="preserve"> финансиране под формата на минимална помощ, попадаща в приложното поле на </w:t>
      </w:r>
      <w:r w:rsidR="0010349B" w:rsidRPr="005E758D">
        <w:rPr>
          <w:rFonts w:ascii="Times New Roman" w:hAnsi="Times New Roman"/>
          <w:i/>
          <w:iCs/>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(C/2023/9700, OB, L, 2023/2831, 15.12.2023 г.)</w:t>
      </w:r>
      <w:r w:rsidR="0010349B" w:rsidRPr="0010349B">
        <w:rPr>
          <w:rFonts w:ascii="Times New Roman" w:hAnsi="Times New Roman"/>
          <w:sz w:val="24"/>
          <w:szCs w:val="24"/>
        </w:rPr>
        <w:t>, в случай че за тях са изпълнени изискванията по този регламент.</w:t>
      </w:r>
      <w:r w:rsidR="00D05B6E">
        <w:rPr>
          <w:rFonts w:ascii="Times New Roman" w:hAnsi="Times New Roman"/>
          <w:sz w:val="24"/>
          <w:szCs w:val="24"/>
        </w:rPr>
        <w:t xml:space="preserve"> </w:t>
      </w:r>
    </w:p>
    <w:p w14:paraId="328A3EC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съответствие с чл. 1, параграф 1 от </w:t>
      </w:r>
      <w:bookmarkStart w:id="31" w:name="_Hlk158729569"/>
      <w:r w:rsidRPr="003C02CC">
        <w:rPr>
          <w:rFonts w:ascii="Times New Roman" w:hAnsi="Times New Roman"/>
          <w:sz w:val="24"/>
          <w:szCs w:val="24"/>
        </w:rPr>
        <w:t>Регламент (ЕС) 2023/2831</w:t>
      </w:r>
      <w:bookmarkEnd w:id="31"/>
      <w:r w:rsidRPr="003C02CC">
        <w:rPr>
          <w:rFonts w:ascii="Times New Roman" w:hAnsi="Times New Roman"/>
          <w:sz w:val="24"/>
          <w:szCs w:val="24"/>
        </w:rPr>
        <w:t xml:space="preserve">, този регламент е прилага за помощите, предоставяни на предприятия от всички сектори, с изключение на: </w:t>
      </w:r>
    </w:p>
    <w:p w14:paraId="7C96665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1. помощите, предоставяни на предприятия с дейност в първичното производство на продукти от риболов и аквакултури;</w:t>
      </w:r>
    </w:p>
    <w:p w14:paraId="30E073C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2.  помощите, предоставени на предприятия, осъществяващи дейност в преработката и предлагането на пазара на продукти от риболов и аквакултури, когато размерът на помощта е определен въз основа на цената или количеството на закупените или пуснати на пазара продукти;</w:t>
      </w:r>
    </w:p>
    <w:p w14:paraId="2DC6ED1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3. помощите, предоставяни на предприятия, които извършват дейност в областта на първичното производство на селскостопански продукти;</w:t>
      </w:r>
    </w:p>
    <w:p w14:paraId="43835E7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4. 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p>
    <w:p w14:paraId="21CC729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14:paraId="3B54155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когато помощта е обвързана със задължението да бъде прехвърлена частично или изцяло на първичните производители;</w:t>
      </w:r>
    </w:p>
    <w:p w14:paraId="23C4982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помощите, отпуснати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80EFF2B"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6. помощите, обвързани с използването на местни стоки и услуги вместо вносни стоки и услуги. </w:t>
      </w:r>
    </w:p>
    <w:p w14:paraId="025FE207"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Когато получател на минимална помощ упражнява дейност в един от секторите, описани в чл. 1, параграф 1, букви „а“, „б“, „в“ или „г“ от Регламент (ЕС) 2023/2831, както и в един или повече от секторите, попадащи в приложното поле на този регламент, или има други дейности, попадащи в приложното поле на настоящия регламент, регламентът се прилага спрямо помощта, предоставяна за посочените сектори или дейности, при условие че бъде гарантирано посредством подходящи средства, като например разделение на дейностите или разделяне на счетоводството, че дейностите в изключените сектори не се ползват от помощ de minimis, предоставена съгласно Регламент (ЕС) 2023/2831.  </w:t>
      </w:r>
    </w:p>
    <w:p w14:paraId="336ECC02" w14:textId="38D2215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При режим „минимална помощ“, общият размер на всички минимални помощи за бенефициента, съответно за всеки от неговите партньори, и за всички субекти, с които бенефициентът/всеки партньор образува „едно и също предприятие“ не може да надвишава 300 000 евро (586 749</w:t>
      </w:r>
      <w:r w:rsidRPr="003C02CC">
        <w:rPr>
          <w:rFonts w:ascii="Times New Roman" w:hAnsi="Times New Roman"/>
          <w:sz w:val="24"/>
          <w:szCs w:val="24"/>
        </w:rPr>
        <w:t xml:space="preserve">‬ лева) за период от три години. </w:t>
      </w:r>
      <w:r w:rsidR="00CA3010" w:rsidRPr="00C011FA">
        <w:rPr>
          <w:rFonts w:ascii="Times New Roman" w:hAnsi="Times New Roman"/>
          <w:sz w:val="24"/>
          <w:szCs w:val="24"/>
        </w:rPr>
        <w:t>Съгласно т. 11 от преамбюла на Регламент (ЕС) 2023/2831, периодът от 3 години, който трябва да се вземе предвид за целите на регламента, следва да се оценява периодично т.е. за период от 3 години преди датата на предоставяне</w:t>
      </w:r>
      <w:r w:rsidR="00CA3010">
        <w:rPr>
          <w:rFonts w:ascii="Times New Roman" w:hAnsi="Times New Roman"/>
          <w:sz w:val="24"/>
          <w:szCs w:val="24"/>
        </w:rPr>
        <w:t xml:space="preserve"> на помощта. </w:t>
      </w:r>
      <w:r w:rsidRPr="003C02CC">
        <w:rPr>
          <w:rFonts w:ascii="Times New Roman" w:hAnsi="Times New Roman"/>
          <w:sz w:val="24"/>
          <w:szCs w:val="24"/>
        </w:rPr>
        <w:t xml:space="preserve">За целите на тавана, посочен в чл. 3, пар. 2 от Регламент (ЕС) 2023/2831,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3C953BAD" w14:textId="0BEA38E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 xml:space="preserve">Таванът на минималната помощ не е надхвърлен, когато сборът между безвъзмездната финансова помощ </w:t>
      </w:r>
      <w:r w:rsidR="00567360">
        <w:rPr>
          <w:rFonts w:ascii="Times New Roman" w:hAnsi="Times New Roman"/>
          <w:sz w:val="24"/>
          <w:szCs w:val="24"/>
        </w:rPr>
        <w:t>за</w:t>
      </w:r>
      <w:r w:rsidRPr="003C02CC">
        <w:rPr>
          <w:rFonts w:ascii="Times New Roman" w:hAnsi="Times New Roman"/>
          <w:sz w:val="24"/>
          <w:szCs w:val="24"/>
        </w:rPr>
        <w:t xml:space="preserve"> бенефициента/всеки отделен партньор и всички други получени минимални помощи на територията на Република България за последните три години от:  </w:t>
      </w:r>
    </w:p>
    <w:p w14:paraId="441F2940"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бенефициента/всеки отделен партньор; и  </w:t>
      </w:r>
    </w:p>
    <w:p w14:paraId="7A7E481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с които той образува „едно и също предприятие“ по смисъла на чл. 2, пар. 2 от Регламент (ЕС) 2023/2831; и</w:t>
      </w:r>
    </w:p>
    <w:p w14:paraId="599FFA36"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бенефициента/всеки отделен партньор, съгласно чл. 3, пар. 8 от Регламент (ЕС) 2023/2831; и </w:t>
      </w:r>
    </w:p>
    <w:p w14:paraId="694EC67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предприятията, образуващи „едно и също предприятие“ с бенефициента/всеки отделен партньор, които са се възползвали от помощ de minimis, получена преди разделяне или отделяне, съгласно чл. 3, пар. 9 от Регламент (ЕС) 2023/2831</w:t>
      </w:r>
    </w:p>
    <w:p w14:paraId="0E202C02" w14:textId="4E7CBE8D"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не надвишава 300 000 евро (586 749</w:t>
      </w:r>
      <w:r w:rsidRPr="003C02CC">
        <w:rPr>
          <w:rFonts w:ascii="Times New Roman" w:hAnsi="Times New Roman"/>
          <w:sz w:val="24"/>
          <w:szCs w:val="24"/>
        </w:rPr>
        <w:t xml:space="preserve">‬ лева) за период от три години. </w:t>
      </w:r>
    </w:p>
    <w:p w14:paraId="0344F05E"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Съгласно чл. 3, пар. 4 от Регламент (ЕС) 2023/2831, таванът, посочен в чл. 3, параграф 2 от Регламент (ЕС) 2023/2831 се прилага независимо от формата на помощта de minimis или от преследваната от нея цел и без значение дали предоставената помощ се финансира изцяло или частично със средства, произхождащи от ЕС. Когато с отпускането на нова помощ de minimis може да бъде надвишен съответния таван, определен в чл. 3, параграф 2 от </w:t>
      </w:r>
      <w:bookmarkStart w:id="32" w:name="_Hlk158733673"/>
      <w:r w:rsidRPr="003C02CC">
        <w:rPr>
          <w:rFonts w:ascii="Times New Roman" w:hAnsi="Times New Roman"/>
          <w:sz w:val="24"/>
          <w:szCs w:val="24"/>
        </w:rPr>
        <w:t>Регламент (ЕС) 2023/2831</w:t>
      </w:r>
      <w:bookmarkEnd w:id="32"/>
      <w:r w:rsidRPr="003C02CC">
        <w:rPr>
          <w:rFonts w:ascii="Times New Roman" w:hAnsi="Times New Roman"/>
          <w:sz w:val="24"/>
          <w:szCs w:val="24"/>
        </w:rPr>
        <w:t xml:space="preserve">, тази нова помощ не попада в приложното поле на този регламент, съгласно чл. 3, пар. 7 от Регламент (ЕС) 2023/2831.   </w:t>
      </w:r>
    </w:p>
    <w:p w14:paraId="06C5FD00"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В случай че бенефициентът/всеки отделен партньор и/или субектите, с които той образува „едно и също предприятие“ по смисъла на чл. 2, пар. 2 на Регламент (ЕС) 2023/2831, са получавали друга минимална помощ, минимална помощ може да бъде предоставена само за остатъка от сумата, до достигането на тавана на помощта, определен за период от три години.   </w:t>
      </w:r>
    </w:p>
    <w:p w14:paraId="74879AFA"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По смисъла на чл. 2, пар. 2 от Регламент (ЕС) 2023/2831 „едно и също предприятие“ означава всички субекти (предприятия), които поддържат помежду си поне един вид от следните взаимоотношения: </w:t>
      </w:r>
    </w:p>
    <w:p w14:paraId="11515F93"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а) дадено предприятие притежава мнозинството от гласовете на акционерите или съдружниците в друго предприятие;</w:t>
      </w:r>
    </w:p>
    <w:p w14:paraId="79CC5135"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E54510C"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73B5F75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26DE0D4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p w14:paraId="2FB167BE" w14:textId="1C49A553" w:rsidR="00522E34" w:rsidRPr="003C02CC" w:rsidRDefault="00050812"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Pr>
          <w:rFonts w:ascii="Times New Roman" w:hAnsi="Times New Roman"/>
          <w:sz w:val="24"/>
          <w:szCs w:val="24"/>
        </w:rPr>
        <w:t xml:space="preserve">Съгласно </w:t>
      </w:r>
      <w:r w:rsidRPr="00050812">
        <w:rPr>
          <w:rFonts w:ascii="Times New Roman" w:hAnsi="Times New Roman"/>
          <w:sz w:val="24"/>
          <w:szCs w:val="24"/>
        </w:rPr>
        <w:t>чл. 3, т. 3 от Регламент (ЕС) 2023/2831</w:t>
      </w:r>
      <w:r>
        <w:rPr>
          <w:rFonts w:ascii="Times New Roman" w:hAnsi="Times New Roman"/>
          <w:sz w:val="24"/>
          <w:szCs w:val="24"/>
        </w:rPr>
        <w:t>, п</w:t>
      </w:r>
      <w:r w:rsidRPr="00050812">
        <w:rPr>
          <w:rFonts w:ascii="Times New Roman" w:hAnsi="Times New Roman"/>
          <w:sz w:val="24"/>
          <w:szCs w:val="24"/>
        </w:rPr>
        <w:t>омощта de minimis се смята за отпусната в момента, когато законовото право на получаване на помощта е предоставено на предприятието, съгласно приложимия национален правен режим, независимо от датата на плащане на помощта de minimis на предприятието.</w:t>
      </w:r>
      <w:r>
        <w:rPr>
          <w:rFonts w:ascii="Times New Roman" w:hAnsi="Times New Roman"/>
          <w:sz w:val="24"/>
          <w:szCs w:val="24"/>
        </w:rPr>
        <w:t xml:space="preserve"> </w:t>
      </w:r>
      <w:r w:rsidR="00522E34" w:rsidRPr="003C02CC">
        <w:rPr>
          <w:rFonts w:ascii="Times New Roman" w:hAnsi="Times New Roman"/>
          <w:sz w:val="24"/>
          <w:szCs w:val="24"/>
        </w:rPr>
        <w:t xml:space="preserve">Минималните помощи, които се предоставят на няколко части, се сконтират към техния размер към момента на предоставяне. Лихвеният процент, който се използва за сконтиране, е сконтовият процент, приложим към момента на предоставяне на помощта, в съответствие с чл. 3, пар. 6 от Регламент (ЕС) 2023/2831. </w:t>
      </w:r>
    </w:p>
    <w:p w14:paraId="43E5A7E9" w14:textId="548F1C5B"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Бенефициентите/всеки от партньорите ще следва да представ</w:t>
      </w:r>
      <w:r w:rsidR="00567360">
        <w:rPr>
          <w:rFonts w:ascii="Times New Roman" w:hAnsi="Times New Roman"/>
          <w:sz w:val="24"/>
          <w:szCs w:val="24"/>
        </w:rPr>
        <w:t>и</w:t>
      </w:r>
      <w:r w:rsidRPr="003C02CC">
        <w:rPr>
          <w:rFonts w:ascii="Times New Roman" w:hAnsi="Times New Roman"/>
          <w:sz w:val="24"/>
          <w:szCs w:val="24"/>
        </w:rPr>
        <w:t xml:space="preserve"> декларация, съдържаща информация относно получаването на други държавни и минимални помощи за последните 3 години (по образец, съгласно </w:t>
      </w:r>
      <w:r w:rsidRPr="00291470">
        <w:rPr>
          <w:rFonts w:ascii="Times New Roman" w:hAnsi="Times New Roman"/>
          <w:sz w:val="24"/>
          <w:szCs w:val="24"/>
        </w:rPr>
        <w:t xml:space="preserve">Приложение № </w:t>
      </w:r>
      <w:r w:rsidR="00291470" w:rsidRPr="00291470">
        <w:rPr>
          <w:rFonts w:ascii="Times New Roman" w:hAnsi="Times New Roman"/>
          <w:sz w:val="24"/>
          <w:szCs w:val="24"/>
        </w:rPr>
        <w:t>7</w:t>
      </w:r>
      <w:r w:rsidRPr="003C02CC">
        <w:rPr>
          <w:rFonts w:ascii="Times New Roman" w:hAnsi="Times New Roman"/>
          <w:sz w:val="24"/>
          <w:szCs w:val="24"/>
        </w:rPr>
        <w:t xml:space="preserve"> към условията за кандидатстване). В декларацията следва да бъде включена и информация относно всички предприятия, с които бенефициентът/всеки от партньорите поддържа взаимоотношения по смисъла на чл. 2, пар. 2 и чл. 3, пар. 8 и 9 от Регламент (ЕС) 2023/2831. Управляващият орган извършва проверка на декларираните обстоятелства, включително на вписаните данни в регистъра на минималните помощи и в търговския регистър и регистъра на юридическите лица с нестопанска цел. При необходимост, той осъществява контакт с други посочени в декларацията за държавни и минимални помощи администратори на помощи, с цел да събере необходимата информация, която да му гарантира, че с предоставянето на новата минимална помощ няма да се надвиши най-високият приложим размер на помощта.   </w:t>
      </w:r>
    </w:p>
    <w:p w14:paraId="5C675ED9"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Съгласно чл. 5, параграф 1 от Регламент (ЕС) 2023/2831, минималната помощ в размер до 300 000 евро (586 749</w:t>
      </w:r>
      <w:r w:rsidRPr="003C02CC">
        <w:rPr>
          <w:rFonts w:ascii="Times New Roman" w:hAnsi="Times New Roman"/>
          <w:sz w:val="24"/>
          <w:szCs w:val="24"/>
        </w:rPr>
        <w:t>‬ лева) може да се кумулира с минимална помощ по Регламент (ЕС) 2023/2832 на Комисията. Минималната помощ по Регламент (ЕС) 2023/2831 може да се кумулира с минимална помощ, предоставяна съгласно Регламент (ЕС) № 1408/2013 на Комисията и Регламент (ЕС) № 717/2014 на Комисията, до съответния таван, определен в член 3, параграф 2 от</w:t>
      </w:r>
      <w:r w:rsidRPr="003C02CC">
        <w:t xml:space="preserve"> </w:t>
      </w:r>
      <w:r w:rsidRPr="003C02CC">
        <w:rPr>
          <w:rFonts w:ascii="Times New Roman" w:hAnsi="Times New Roman"/>
          <w:sz w:val="24"/>
          <w:szCs w:val="24"/>
        </w:rPr>
        <w:t xml:space="preserve">Регламент (ЕС) 2023/2831. В декларацията за минимални и държавни помощи бенефициентите посочват дали са получавали други минимални помощи през последните три години. Съгласно чл. 5, параграф 3 от </w:t>
      </w:r>
      <w:bookmarkStart w:id="33" w:name="_Hlk158734597"/>
      <w:r w:rsidRPr="003C02CC">
        <w:rPr>
          <w:rFonts w:ascii="Times New Roman" w:hAnsi="Times New Roman"/>
          <w:sz w:val="24"/>
          <w:szCs w:val="24"/>
        </w:rPr>
        <w:t>Регламент (ЕС) 2023/2831</w:t>
      </w:r>
      <w:bookmarkEnd w:id="33"/>
      <w:r w:rsidRPr="003C02CC">
        <w:rPr>
          <w:rFonts w:ascii="Times New Roman" w:hAnsi="Times New Roman"/>
          <w:sz w:val="24"/>
          <w:szCs w:val="24"/>
        </w:rPr>
        <w:t>, минималната помощ по този регламент не се кумулира с държавна помощ по отношение на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с решение, приети от Комисията. Минимална помощ, която не е предоставена за конкретни допустими разходи или не може да бъде свързана с такива, може да се кумулира с друга държавна помощ, предоставена съгласно регламент за групово освобождаване или с решение, приети от Комисията.</w:t>
      </w:r>
    </w:p>
    <w:p w14:paraId="04AE966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Регламент (ЕС) 2023/2831 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w:t>
      </w:r>
    </w:p>
    <w:p w14:paraId="38CDCD8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Управляващият орган, в качеството си на администратор на помощ, при прилагане на режим „минимална помощ“ съобразява следното:</w:t>
      </w:r>
    </w:p>
    <w:p w14:paraId="4A51BC0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1. В изпълнение на Регламент (ЕС) 2023/2831, в сключваните административни договори за предоставяне на БФП ще следва да се посочи предвижданият размер на помощта (изразен като брутен еквивалент на помощта) и нейният минимален характер, както и пълното наименование на Регламент (ЕС) 2023/2831 и данните за публикуването му в Официален вестник на Европейския съюз.  </w:t>
      </w:r>
    </w:p>
    <w:p w14:paraId="3CA67304"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2. Съгласно чл. 6, пар. 3 от Регламент (ЕС) 2023/2831, всички документи, които са необходими, за да се установи спазването на всички условия по регламента задължително се съхраняват за срок от 10 години от датата на нейното предоставяне. </w:t>
      </w:r>
    </w:p>
    <w:p w14:paraId="58973592"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3. Във връзка с декларирането на обстоятелството, че по отношение на бенефициентите не е налице неизпълнение на разпореждане на Европейската комисия за възстановяване на предоставената им неправомерна и несъвместима държавна помощ, Управляващият орган извършва проверка посредством справка в Регистъра на Европейската комисия на електронен адрес: </w:t>
      </w:r>
      <w:hyperlink r:id="rId11" w:history="1">
        <w:r w:rsidRPr="003C02CC">
          <w:rPr>
            <w:rStyle w:val="Hyperlink"/>
            <w:rFonts w:ascii="Times New Roman" w:hAnsi="Times New Roman"/>
            <w:sz w:val="24"/>
            <w:szCs w:val="24"/>
          </w:rPr>
          <w:t>http://ec.europa.eu/competition/elojade/isef/index.cfm?clear=1&amp;policy_area_id=3</w:t>
        </w:r>
      </w:hyperlink>
      <w:r w:rsidRPr="003C02CC">
        <w:rPr>
          <w:rFonts w:ascii="Times New Roman" w:hAnsi="Times New Roman"/>
          <w:sz w:val="24"/>
          <w:szCs w:val="24"/>
        </w:rPr>
        <w:t xml:space="preserve"> и в Списъка, съдържащ информация за получатели, за които Европейската комисия е постановила да възстановят получената държавна помощ (съгласно делото Deggendorf), публикуван на страницата на Министерство на финансите.</w:t>
      </w:r>
    </w:p>
    <w:p w14:paraId="3BEF0911"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lastRenderedPageBreak/>
        <w:t>4. Във връзка с декларираните обстоятелства, Управляващият орган извършва комплексна проверка:</w:t>
      </w:r>
    </w:p>
    <w:p w14:paraId="5C3BA1A6"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публичния модул на Информационна система „Регистър на минималните помощи“ (</w:t>
      </w:r>
      <w:hyperlink r:id="rId12"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w:t>
      </w:r>
    </w:p>
    <w:p w14:paraId="76B53A4A"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 в Модула за прозрачност на ЕК, на интернет адрес </w:t>
      </w:r>
      <w:hyperlink r:id="rId13" w:history="1">
        <w:r w:rsidRPr="003C02CC">
          <w:rPr>
            <w:rStyle w:val="Hyperlink"/>
            <w:rFonts w:ascii="Times New Roman" w:hAnsi="Times New Roman"/>
            <w:sz w:val="24"/>
            <w:szCs w:val="24"/>
          </w:rPr>
          <w:t>https://webgate.ec.europa.eu/competition/transparency</w:t>
        </w:r>
      </w:hyperlink>
      <w:r w:rsidRPr="003C02CC">
        <w:rPr>
          <w:rFonts w:ascii="Times New Roman" w:hAnsi="Times New Roman"/>
          <w:sz w:val="24"/>
          <w:szCs w:val="24"/>
        </w:rPr>
        <w:t>/;</w:t>
      </w:r>
    </w:p>
    <w:p w14:paraId="218A12AF" w14:textId="77777777" w:rsidR="00522E34" w:rsidRPr="003C02CC"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в регистър БУЛСТАТ и в Търговския регистър и регистъра на юридическите лица с нестопанска цел.</w:t>
      </w:r>
    </w:p>
    <w:p w14:paraId="5DEF76D1" w14:textId="77777777" w:rsidR="00CA3010" w:rsidRDefault="00522E34"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5. Като администратор на минимална помощ, Управляващият орган следва да въвежда информацията относно предоставените на бенефициентите минимални помощи в Информационна система „Регистър на минималните помощи“ (</w:t>
      </w:r>
      <w:hyperlink r:id="rId14" w:history="1">
        <w:r w:rsidRPr="003C02CC">
          <w:rPr>
            <w:rStyle w:val="Hyperlink"/>
            <w:rFonts w:ascii="Times New Roman" w:hAnsi="Times New Roman"/>
            <w:sz w:val="24"/>
            <w:szCs w:val="24"/>
          </w:rPr>
          <w:t>http://minimis.minfin.bg/Default.aspx</w:t>
        </w:r>
      </w:hyperlink>
      <w:r w:rsidRPr="003C02CC">
        <w:rPr>
          <w:rFonts w:ascii="Times New Roman" w:hAnsi="Times New Roman"/>
          <w:sz w:val="24"/>
          <w:szCs w:val="24"/>
        </w:rPr>
        <w:t xml:space="preserve">) и изисква информация от други администратори на помощ относно предоставени на бенефициента/всеки партньор други държавни и минимални помощи. Като администратор на минимална помощ Управляващият орган ще следи стриктно за спазването на всички условия на Регламент (ЕС) 2023/2831. </w:t>
      </w:r>
    </w:p>
    <w:p w14:paraId="48FB8955" w14:textId="5598B1F2" w:rsidR="00522E34" w:rsidRPr="003C02CC" w:rsidRDefault="00C011FA" w:rsidP="00522E34">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b/>
          <w:bCs/>
          <w:sz w:val="24"/>
          <w:szCs w:val="24"/>
        </w:rPr>
      </w:pPr>
      <w:r w:rsidRPr="00C011FA">
        <w:rPr>
          <w:rFonts w:ascii="Times New Roman" w:hAnsi="Times New Roman"/>
          <w:sz w:val="24"/>
          <w:szCs w:val="24"/>
        </w:rPr>
        <w:t>Съгласно чл. 6 от Регламент (ЕС) 2023/2831, държавите</w:t>
      </w:r>
      <w:r>
        <w:rPr>
          <w:rFonts w:ascii="Times New Roman" w:hAnsi="Times New Roman"/>
          <w:sz w:val="24"/>
          <w:szCs w:val="24"/>
        </w:rPr>
        <w:t>-</w:t>
      </w:r>
      <w:r w:rsidRPr="00C011FA">
        <w:rPr>
          <w:rFonts w:ascii="Times New Roman" w:hAnsi="Times New Roman"/>
          <w:sz w:val="24"/>
          <w:szCs w:val="24"/>
        </w:rPr>
        <w:t xml:space="preserve">членки следва да гарантират, считано от 1 януари 2026 г., че информацията за предоставената </w:t>
      </w:r>
      <w:r>
        <w:rPr>
          <w:rFonts w:ascii="Times New Roman" w:hAnsi="Times New Roman"/>
          <w:sz w:val="24"/>
          <w:szCs w:val="24"/>
        </w:rPr>
        <w:t xml:space="preserve">минимална </w:t>
      </w:r>
      <w:r w:rsidRPr="00C011FA">
        <w:rPr>
          <w:rFonts w:ascii="Times New Roman" w:hAnsi="Times New Roman"/>
          <w:sz w:val="24"/>
          <w:szCs w:val="24"/>
        </w:rPr>
        <w:t>помощ се регистрира в централен регистър на национално равнище или на равнището на Съюза. В тази връзка че след 2026 г. се използва освен националната информационна система „Регистър на минималните помощи</w:t>
      </w:r>
      <w:r w:rsidR="00CA3010">
        <w:rPr>
          <w:rFonts w:ascii="Times New Roman" w:hAnsi="Times New Roman"/>
          <w:sz w:val="24"/>
          <w:szCs w:val="24"/>
        </w:rPr>
        <w:t>“</w:t>
      </w:r>
      <w:r w:rsidRPr="00C011FA">
        <w:rPr>
          <w:rFonts w:ascii="Times New Roman" w:hAnsi="Times New Roman"/>
          <w:sz w:val="24"/>
          <w:szCs w:val="24"/>
        </w:rPr>
        <w:t xml:space="preserve"> (http://minimis.minfin.bg) и регистъра на </w:t>
      </w:r>
      <w:r>
        <w:rPr>
          <w:rFonts w:ascii="Times New Roman" w:hAnsi="Times New Roman"/>
          <w:sz w:val="24"/>
          <w:szCs w:val="24"/>
        </w:rPr>
        <w:t>Европейския съюз.</w:t>
      </w:r>
    </w:p>
    <w:p w14:paraId="3AF2F923" w14:textId="25FB456F" w:rsidR="00204DC0"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Изпълнението на условията и поетите ангажименти ще се контролира от страна на УО на ПОС 2021-2027 г. в рамките на документални проверки и проверки на място в периода на изпълнение и устойчивост на проектите. Управляващият орган на ПОС 2021-2027 г. ще приложи контролни механизми, гарантиращи изпълнението на всички приложими условия, чрез които се доказва липсата на държавна помощ при изпълнението на всеки отделен проект. </w:t>
      </w:r>
    </w:p>
    <w:p w14:paraId="4B243E82" w14:textId="7490893A"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Дейностите, които ще бъдат финансирани със средства от ПОС 2021-2027 г.</w:t>
      </w:r>
      <w:r w:rsidR="00AD1E6E" w:rsidRPr="003C02CC">
        <w:rPr>
          <w:rFonts w:ascii="Times New Roman" w:hAnsi="Times New Roman"/>
          <w:sz w:val="24"/>
          <w:szCs w:val="24"/>
        </w:rPr>
        <w:t>,</w:t>
      </w:r>
      <w:r w:rsidRPr="003C02CC">
        <w:rPr>
          <w:rFonts w:ascii="Times New Roman" w:hAnsi="Times New Roman"/>
          <w:sz w:val="24"/>
          <w:szCs w:val="24"/>
        </w:rPr>
        <w:t xml:space="preserve"> могат да бъдат извършвани от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процедурата, или от изпълнител/изпълнители, определени по реда на ЗОП, съответно глава четвърта от ЗУСЕФСУ</w:t>
      </w:r>
      <w:r w:rsidR="00AD1E6E" w:rsidRPr="003C02CC">
        <w:rPr>
          <w:rFonts w:ascii="Times New Roman" w:hAnsi="Times New Roman"/>
          <w:sz w:val="24"/>
          <w:szCs w:val="24"/>
        </w:rPr>
        <w:t>.</w:t>
      </w:r>
      <w:r w:rsidR="00AD1E6E" w:rsidRPr="003C02CC">
        <w:t xml:space="preserve"> </w:t>
      </w:r>
      <w:r w:rsidR="00AD1E6E" w:rsidRPr="003C02CC">
        <w:rPr>
          <w:rFonts w:ascii="Times New Roman" w:hAnsi="Times New Roman"/>
          <w:sz w:val="24"/>
          <w:szCs w:val="24"/>
        </w:rPr>
        <w:t xml:space="preserve">Всички дейности по закупуването на активи, стоки и услуги (или други съпоставими сделки) ще се възлагат чрез състезателни, прозрачни, недискриминационни и безусловни търгове по смисъла на параграф 89-96 от Известие на Комисията относно понятието за държавна помощ, посочено в член 107, параграф 1 от Договора за функционирането на Европейския съюз), което гарантира, че на ниво изпълнител подпомагането не представлява държавна помощ. </w:t>
      </w:r>
      <w:r w:rsidRPr="003C02CC">
        <w:rPr>
          <w:rFonts w:ascii="Times New Roman" w:hAnsi="Times New Roman"/>
          <w:sz w:val="24"/>
          <w:szCs w:val="24"/>
        </w:rPr>
        <w:t>Управляващият орган на ПОС 2021-2027 г. осъществява последващ контрол за спазване на законодателството в областта на обществените поръчки и правилата по глава четвърта от ЗУСЕФСУ от страна на бенефициентите</w:t>
      </w:r>
      <w:r w:rsidR="00AD1E6E" w:rsidRPr="003C02CC">
        <w:rPr>
          <w:rFonts w:ascii="Times New Roman" w:hAnsi="Times New Roman"/>
          <w:sz w:val="24"/>
          <w:szCs w:val="24"/>
        </w:rPr>
        <w:t>/партньорите</w:t>
      </w:r>
      <w:r w:rsidRPr="003C02CC">
        <w:rPr>
          <w:rFonts w:ascii="Times New Roman" w:hAnsi="Times New Roman"/>
          <w:sz w:val="24"/>
          <w:szCs w:val="24"/>
        </w:rPr>
        <w:t xml:space="preserve"> по програмата, включително за спазване на принципите за равнопоставеност и недопускане на дискриминация, свободна и лоялна конкуренция, публичност и прозрачност.</w:t>
      </w:r>
      <w:r w:rsidR="0036740D" w:rsidRPr="003C02CC">
        <w:rPr>
          <w:rFonts w:ascii="Times New Roman" w:hAnsi="Times New Roman"/>
          <w:sz w:val="24"/>
          <w:szCs w:val="24"/>
        </w:rPr>
        <w:t xml:space="preserve"> </w:t>
      </w:r>
      <w:r w:rsidRPr="003C02CC">
        <w:rPr>
          <w:rFonts w:ascii="Times New Roman" w:hAnsi="Times New Roman"/>
          <w:sz w:val="24"/>
          <w:szCs w:val="24"/>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 Не се разрешава предоставяне на нова държавна помощ на предприятие, което не е изпълнило решение на Европейската комисия и не е възстановило изцяло неправомерна и несъвместима държавна помощ или неправилно използвана държавна помощ. Предоставянето на държавна помощ, която не отговаря на всички изисквания на приложимия режим по държавни помощи, представлява неправомерна държавна помощ, което от своя страна е основание за нейното възстановяване. В съответствие с чл. 57, ал. 1, т. 8 от ЗУСЕФСУ, разходите на бенефициентите, които не са съобразени с приложимите правила за предоставяне на държавни </w:t>
      </w:r>
      <w:r w:rsidRPr="003C02CC">
        <w:rPr>
          <w:rFonts w:ascii="Times New Roman" w:hAnsi="Times New Roman"/>
          <w:sz w:val="24"/>
          <w:szCs w:val="24"/>
        </w:rPr>
        <w:lastRenderedPageBreak/>
        <w:t xml:space="preserve">помощи, не са допустими за финансиране от ПОС 2021-2027 г. и няма да им бъдат възстановявани от програмата. </w:t>
      </w:r>
    </w:p>
    <w:p w14:paraId="4FAA0E9A" w14:textId="77777777" w:rsidR="00AD1E6E" w:rsidRPr="003C02CC" w:rsidRDefault="00204DC0"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 xml:space="preserve">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ЗУСЕФСУ,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В случай че Управляващият орган на ПОС 2021-2027 г. или друг компетентен орган установи нарушения и неправомерно отпускане на държавни помощи от страна на бенефициентите, последните следва да осигурят възстановяване на всички изплатени суми, ведно с лихва, определена по реда на приложимото законодателство за държавни помощи. </w:t>
      </w:r>
    </w:p>
    <w:p w14:paraId="0EF3F3E3" w14:textId="7BA843B4" w:rsidR="00204DC0" w:rsidRPr="003C02CC" w:rsidRDefault="00AD1E6E" w:rsidP="00204DC0">
      <w:pPr>
        <w:pBdr>
          <w:top w:val="single" w:sz="4" w:space="1" w:color="auto"/>
          <w:left w:val="single" w:sz="4" w:space="4" w:color="auto"/>
          <w:bottom w:val="single" w:sz="4" w:space="1" w:color="auto"/>
          <w:right w:val="single" w:sz="4" w:space="4" w:color="auto"/>
        </w:pBdr>
        <w:spacing w:before="40" w:after="0" w:line="252" w:lineRule="auto"/>
        <w:jc w:val="both"/>
        <w:rPr>
          <w:rFonts w:ascii="Times New Roman" w:hAnsi="Times New Roman"/>
          <w:sz w:val="24"/>
          <w:szCs w:val="24"/>
        </w:rPr>
      </w:pPr>
      <w:r w:rsidRPr="003C02CC">
        <w:rPr>
          <w:rFonts w:ascii="Times New Roman" w:hAnsi="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(http://stateaid.minfin.bg/).</w:t>
      </w:r>
    </w:p>
    <w:p w14:paraId="7993CE26" w14:textId="4375E900" w:rsidR="00DE7113" w:rsidRPr="003C02CC" w:rsidRDefault="00DE7113" w:rsidP="008D0A31">
      <w:pPr>
        <w:pStyle w:val="ListParagraph"/>
        <w:spacing w:after="0" w:line="252" w:lineRule="auto"/>
        <w:ind w:left="0"/>
        <w:contextualSpacing w:val="0"/>
        <w:jc w:val="both"/>
        <w:rPr>
          <w:rFonts w:ascii="Times New Roman" w:hAnsi="Times New Roman"/>
          <w:b/>
          <w:sz w:val="24"/>
          <w:szCs w:val="24"/>
        </w:rPr>
      </w:pPr>
    </w:p>
    <w:p w14:paraId="7157730B" w14:textId="42E57272" w:rsidR="00303106" w:rsidRPr="003C02CC" w:rsidRDefault="001D79C3" w:rsidP="00E62228">
      <w:pPr>
        <w:pStyle w:val="ListParagraph"/>
        <w:numPr>
          <w:ilvl w:val="0"/>
          <w:numId w:val="36"/>
        </w:numPr>
        <w:pBdr>
          <w:top w:val="single" w:sz="4" w:space="1" w:color="auto"/>
          <w:left w:val="single" w:sz="4" w:space="0" w:color="auto"/>
          <w:bottom w:val="single" w:sz="4" w:space="1" w:color="auto"/>
          <w:right w:val="single" w:sz="4" w:space="4" w:color="auto"/>
        </w:pBdr>
        <w:spacing w:after="120" w:line="252" w:lineRule="auto"/>
        <w:contextualSpacing w:val="0"/>
        <w:jc w:val="both"/>
        <w:rPr>
          <w:rFonts w:ascii="Times New Roman" w:hAnsi="Times New Roman"/>
          <w:b/>
          <w:sz w:val="24"/>
          <w:szCs w:val="24"/>
        </w:rPr>
      </w:pPr>
      <w:r w:rsidRPr="003C02CC">
        <w:rPr>
          <w:rFonts w:ascii="Times New Roman" w:hAnsi="Times New Roman"/>
          <w:b/>
          <w:sz w:val="24"/>
          <w:szCs w:val="24"/>
        </w:rPr>
        <w:t xml:space="preserve">Хоризонтални </w:t>
      </w:r>
      <w:r w:rsidR="00AF646E" w:rsidRPr="003C02CC">
        <w:rPr>
          <w:rFonts w:ascii="Times New Roman" w:hAnsi="Times New Roman"/>
          <w:b/>
          <w:sz w:val="24"/>
          <w:szCs w:val="24"/>
        </w:rPr>
        <w:t>принципи</w:t>
      </w:r>
      <w:r w:rsidRPr="003C02CC">
        <w:rPr>
          <w:rFonts w:ascii="Times New Roman" w:hAnsi="Times New Roman"/>
          <w:sz w:val="24"/>
          <w:szCs w:val="24"/>
          <w:vertAlign w:val="superscript"/>
        </w:rPr>
        <w:footnoteReference w:id="5"/>
      </w:r>
      <w:r w:rsidRPr="003C02CC">
        <w:rPr>
          <w:rFonts w:ascii="Times New Roman" w:hAnsi="Times New Roman"/>
          <w:b/>
          <w:sz w:val="24"/>
          <w:szCs w:val="24"/>
        </w:rPr>
        <w:t>:</w:t>
      </w:r>
      <w:r w:rsidR="0011582D" w:rsidRPr="003C02CC">
        <w:rPr>
          <w:rFonts w:ascii="Times New Roman" w:hAnsi="Times New Roman"/>
          <w:b/>
          <w:sz w:val="24"/>
          <w:szCs w:val="24"/>
        </w:rPr>
        <w:t xml:space="preserve"> </w:t>
      </w:r>
    </w:p>
    <w:p w14:paraId="4B703277" w14:textId="7167C6D0" w:rsidR="003D27DC" w:rsidRPr="003C02CC" w:rsidRDefault="003D27DC" w:rsidP="003D27DC">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34" w:name="_Hlk158902688"/>
      <w:r w:rsidRPr="003C02CC">
        <w:rPr>
          <w:rFonts w:ascii="Times New Roman" w:hAnsi="Times New Roman"/>
          <w:sz w:val="24"/>
          <w:szCs w:val="24"/>
        </w:rPr>
        <w:t>Изпълнението на дейностите по настоящата процедура следва да бъде съобразено със следните хоризонтални принципи съгласно чл. 9 от Регламент (ЕС) 2021/1060:</w:t>
      </w:r>
    </w:p>
    <w:p w14:paraId="347AA8EE" w14:textId="77777777"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1. Устойчиво развитие;</w:t>
      </w:r>
    </w:p>
    <w:p w14:paraId="582C5FE1" w14:textId="77777777"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2. Равни възможности и недопускане на дискриминация;</w:t>
      </w:r>
    </w:p>
    <w:p w14:paraId="3C7413D8" w14:textId="662BB0C1" w:rsidR="003D27DC" w:rsidRPr="003C02CC" w:rsidRDefault="003D27DC" w:rsidP="003E2F42">
      <w:pPr>
        <w:pStyle w:val="ListParagraph"/>
        <w:pBdr>
          <w:top w:val="single" w:sz="4" w:space="1" w:color="auto"/>
          <w:left w:val="single" w:sz="4" w:space="0"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3. Равенство между половете.</w:t>
      </w:r>
    </w:p>
    <w:p w14:paraId="4AB2DDAD" w14:textId="67ED5DEB" w:rsidR="003D27DC" w:rsidRPr="003C02CC" w:rsidRDefault="003D27DC" w:rsidP="00186F73">
      <w:pPr>
        <w:pStyle w:val="ListParagraph"/>
        <w:pBdr>
          <w:top w:val="single" w:sz="4" w:space="1" w:color="auto"/>
          <w:left w:val="single" w:sz="4" w:space="0"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sz w:val="24"/>
          <w:szCs w:val="24"/>
        </w:rPr>
        <w:t>При подготовката на Условията за кандидатстване УО на ПОС 2021-2027 г. предприе действия, гарантиращи спазване на Хартата на основните права на ЕС и на Конвенцията на ООН за правата на хората с увреждания. При преглед на Насоките за прилагане на Хартата на основните права на ЕС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и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съответно към Насоките за прилагане на Конвенцията на ООН за правата на хората с увреждания от органите по управление, контрол и одит на програмите, съфинансирани със средства от Европейския фонд за регионално развитие (ЕФРР), Европейския социален фонд+ (ЕСФ+), Кохезионния фонд (КФ), Фонда за справедлив преход (ФСП), Европейския фонд за морско дело, рибарство и аквакултури (ЕФМДРА), фонд „Убежище и миграция“ (ФУМ), фонд „Вътрешна сигурност“ (ФВС) и Инструмента за финансова подкрепа за управлението на границите и визовата политика (ИФПУГВП) за програмен период 2021-2027 г. и контролните листа към тях, е установено, че приложими за процедурата са принципите по чл. 2, ал. 1 от ЗУСЕФСУ – за равнопоставеност в процеса на кандидатстване, недопускане на дискриминация, публичност и прозрачност на финансирането, устойчиво развитие и опазване на околната среда. Изискванията, заложени в процедурата по отношение на процеса на кандидатстване и последващо изпълнение на дейностите, гарантират спазването на правата, посочени в Хартата на основните права на ЕС и Конвенцията на ООН за правата на хората с увреждания.</w:t>
      </w:r>
    </w:p>
    <w:bookmarkEnd w:id="34"/>
    <w:p w14:paraId="4B1F40CF" w14:textId="68789264" w:rsidR="003F12CD" w:rsidRPr="003C02CC" w:rsidRDefault="003F12CD" w:rsidP="008D0A31">
      <w:pPr>
        <w:pStyle w:val="ListParagraph"/>
        <w:spacing w:after="0" w:line="252" w:lineRule="auto"/>
        <w:ind w:left="0"/>
        <w:contextualSpacing w:val="0"/>
        <w:jc w:val="both"/>
        <w:rPr>
          <w:rFonts w:ascii="Times New Roman" w:hAnsi="Times New Roman"/>
          <w:b/>
          <w:sz w:val="24"/>
          <w:szCs w:val="24"/>
        </w:rPr>
      </w:pPr>
    </w:p>
    <w:p w14:paraId="1461DE7F"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b/>
          <w:sz w:val="24"/>
          <w:szCs w:val="24"/>
        </w:rPr>
      </w:pPr>
      <w:r w:rsidRPr="003C02CC">
        <w:rPr>
          <w:rFonts w:ascii="Times New Roman" w:hAnsi="Times New Roman"/>
          <w:b/>
          <w:sz w:val="24"/>
          <w:szCs w:val="24"/>
        </w:rPr>
        <w:t>18. Минимален и максимален срок за изпълнение на проекта (ако е приложимо)</w:t>
      </w:r>
    </w:p>
    <w:p w14:paraId="09A15B9F" w14:textId="1BB3D6AB" w:rsidR="00186F73" w:rsidRPr="003C02CC" w:rsidRDefault="007E6DFB" w:rsidP="00186F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hAnsi="Times New Roman"/>
          <w:sz w:val="24"/>
          <w:szCs w:val="24"/>
        </w:rPr>
      </w:pPr>
      <w:r w:rsidRPr="003C02CC">
        <w:rPr>
          <w:rFonts w:ascii="Times New Roman" w:hAnsi="Times New Roman"/>
          <w:bCs/>
          <w:sz w:val="24"/>
          <w:szCs w:val="24"/>
        </w:rPr>
        <w:t>Срок</w:t>
      </w:r>
      <w:r>
        <w:rPr>
          <w:rFonts w:ascii="Times New Roman" w:hAnsi="Times New Roman"/>
          <w:bCs/>
          <w:sz w:val="24"/>
          <w:szCs w:val="24"/>
        </w:rPr>
        <w:t>ът</w:t>
      </w:r>
      <w:r w:rsidRPr="003C02CC">
        <w:rPr>
          <w:rFonts w:ascii="Times New Roman" w:hAnsi="Times New Roman"/>
          <w:bCs/>
          <w:sz w:val="24"/>
          <w:szCs w:val="24"/>
        </w:rPr>
        <w:t xml:space="preserve"> </w:t>
      </w:r>
      <w:r w:rsidR="00186F73" w:rsidRPr="003C02CC">
        <w:rPr>
          <w:rFonts w:ascii="Times New Roman" w:hAnsi="Times New Roman"/>
          <w:bCs/>
          <w:sz w:val="24"/>
          <w:szCs w:val="24"/>
        </w:rPr>
        <w:t>за изпълнение на проекта, който бенефициентът посоч</w:t>
      </w:r>
      <w:r>
        <w:rPr>
          <w:rFonts w:ascii="Times New Roman" w:hAnsi="Times New Roman"/>
          <w:bCs/>
          <w:sz w:val="24"/>
          <w:szCs w:val="24"/>
        </w:rPr>
        <w:t>ва</w:t>
      </w:r>
      <w:r w:rsidR="00186F73" w:rsidRPr="003C02CC">
        <w:rPr>
          <w:rFonts w:ascii="Times New Roman" w:hAnsi="Times New Roman"/>
          <w:bCs/>
          <w:sz w:val="24"/>
          <w:szCs w:val="24"/>
        </w:rPr>
        <w:t xml:space="preserve"> във формуляра за кандидатстване в </w:t>
      </w:r>
      <w:r w:rsidR="00186F73" w:rsidRPr="003C02CC">
        <w:rPr>
          <w:rFonts w:ascii="Times New Roman" w:hAnsi="Times New Roman"/>
          <w:bCs/>
          <w:i/>
          <w:iCs/>
          <w:sz w:val="24"/>
          <w:szCs w:val="24"/>
        </w:rPr>
        <w:t>поле „Основни данни“</w:t>
      </w:r>
      <w:r w:rsidR="00186F73" w:rsidRPr="003C02CC">
        <w:rPr>
          <w:rFonts w:ascii="Times New Roman" w:hAnsi="Times New Roman"/>
          <w:bCs/>
          <w:sz w:val="24"/>
          <w:szCs w:val="24"/>
        </w:rPr>
        <w:t xml:space="preserve">, е </w:t>
      </w:r>
      <w:r>
        <w:rPr>
          <w:rFonts w:ascii="Times New Roman" w:hAnsi="Times New Roman"/>
          <w:bCs/>
          <w:sz w:val="24"/>
          <w:szCs w:val="24"/>
        </w:rPr>
        <w:t>54</w:t>
      </w:r>
      <w:r w:rsidRPr="00837AA1">
        <w:rPr>
          <w:rFonts w:ascii="Times New Roman" w:hAnsi="Times New Roman"/>
          <w:bCs/>
          <w:sz w:val="24"/>
          <w:szCs w:val="24"/>
        </w:rPr>
        <w:t xml:space="preserve"> </w:t>
      </w:r>
      <w:r w:rsidR="00186F73" w:rsidRPr="00837AA1">
        <w:rPr>
          <w:rFonts w:ascii="Times New Roman" w:hAnsi="Times New Roman"/>
          <w:bCs/>
          <w:sz w:val="24"/>
          <w:szCs w:val="24"/>
        </w:rPr>
        <w:t>месеца</w:t>
      </w:r>
      <w:bookmarkStart w:id="35" w:name="_Hlk133768404"/>
      <w:r>
        <w:rPr>
          <w:rFonts w:ascii="Times New Roman" w:hAnsi="Times New Roman"/>
          <w:bCs/>
          <w:sz w:val="24"/>
          <w:szCs w:val="24"/>
        </w:rPr>
        <w:t xml:space="preserve">, но не по-дълго от срока за допустимост на </w:t>
      </w:r>
      <w:r>
        <w:rPr>
          <w:rFonts w:ascii="Times New Roman" w:hAnsi="Times New Roman"/>
          <w:bCs/>
          <w:sz w:val="24"/>
          <w:szCs w:val="24"/>
        </w:rPr>
        <w:lastRenderedPageBreak/>
        <w:t>разходите, 31.12.2029 г</w:t>
      </w:r>
      <w:r w:rsidR="00B979B8" w:rsidRPr="005E5062">
        <w:rPr>
          <w:rFonts w:ascii="Times New Roman" w:hAnsi="Times New Roman"/>
          <w:bCs/>
          <w:sz w:val="24"/>
          <w:szCs w:val="24"/>
        </w:rPr>
        <w:t>.</w:t>
      </w:r>
      <w:r w:rsidR="00186F73" w:rsidRPr="003C02CC">
        <w:rPr>
          <w:rFonts w:ascii="Times New Roman" w:hAnsi="Times New Roman"/>
          <w:sz w:val="24"/>
          <w:szCs w:val="24"/>
        </w:rPr>
        <w:t xml:space="preserve"> След този срок бенефициентът следва да изготви и внесе искане за окончателно плащане по проекта в рамките на </w:t>
      </w:r>
      <w:r w:rsidR="005E5062">
        <w:rPr>
          <w:rFonts w:ascii="Times New Roman" w:hAnsi="Times New Roman"/>
          <w:sz w:val="24"/>
          <w:szCs w:val="24"/>
        </w:rPr>
        <w:t>един</w:t>
      </w:r>
      <w:r w:rsidR="005E5062" w:rsidRPr="003C02CC">
        <w:rPr>
          <w:rFonts w:ascii="Times New Roman" w:hAnsi="Times New Roman"/>
          <w:sz w:val="24"/>
          <w:szCs w:val="24"/>
        </w:rPr>
        <w:t xml:space="preserve"> </w:t>
      </w:r>
      <w:r w:rsidR="00186F73" w:rsidRPr="003C02CC">
        <w:rPr>
          <w:rFonts w:ascii="Times New Roman" w:hAnsi="Times New Roman"/>
          <w:sz w:val="24"/>
          <w:szCs w:val="24"/>
        </w:rPr>
        <w:t>месец.</w:t>
      </w:r>
    </w:p>
    <w:p w14:paraId="0E44A00E" w14:textId="77777777"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Изменения по отношение на срока за изпълнение са възможни единствено по реда на глава шеста от условията за изпълнение по процедурата, като разходите са допустими, ако са извършени в срока по чл. 63, пар. 2 от Регламент (ЕС) 2021/1060.</w:t>
      </w:r>
    </w:p>
    <w:p w14:paraId="43E4E72F" w14:textId="729F48CE" w:rsidR="00A3368B" w:rsidRPr="003C02CC" w:rsidRDefault="00A3368B" w:rsidP="00A3368B">
      <w:pPr>
        <w:pBdr>
          <w:top w:val="single" w:sz="4" w:space="1" w:color="auto"/>
          <w:left w:val="single" w:sz="4" w:space="4" w:color="auto"/>
          <w:bottom w:val="single" w:sz="4" w:space="1" w:color="auto"/>
          <w:right w:val="single" w:sz="4" w:space="4" w:color="auto"/>
        </w:pBdr>
        <w:tabs>
          <w:tab w:val="left" w:pos="426"/>
        </w:tabs>
        <w:spacing w:before="60" w:after="60" w:line="240" w:lineRule="auto"/>
        <w:jc w:val="both"/>
        <w:rPr>
          <w:rFonts w:ascii="Times New Roman" w:hAnsi="Times New Roman"/>
          <w:bCs/>
          <w:sz w:val="24"/>
          <w:szCs w:val="24"/>
        </w:rPr>
      </w:pPr>
      <w:r w:rsidRPr="003C02CC">
        <w:rPr>
          <w:rFonts w:ascii="Times New Roman" w:hAnsi="Times New Roman"/>
          <w:sz w:val="24"/>
          <w:szCs w:val="24"/>
        </w:rPr>
        <w:t>На етапа на кандидатстване следва да са</w:t>
      </w:r>
      <w:r w:rsidRPr="003C02CC">
        <w:rPr>
          <w:rFonts w:ascii="Times New Roman" w:hAnsi="Times New Roman"/>
          <w:b/>
          <w:bCs/>
          <w:sz w:val="24"/>
          <w:szCs w:val="24"/>
        </w:rPr>
        <w:t xml:space="preserve"> </w:t>
      </w:r>
      <w:r w:rsidRPr="003C02CC">
        <w:rPr>
          <w:rFonts w:ascii="Times New Roman" w:hAnsi="Times New Roman"/>
          <w:bCs/>
          <w:sz w:val="24"/>
          <w:szCs w:val="24"/>
        </w:rPr>
        <w:t>обявени обществени поръчки по реда на ЗОП или да са публикувани публични</w:t>
      </w:r>
      <w:r w:rsidR="004F19A8" w:rsidRPr="003C02CC">
        <w:rPr>
          <w:rFonts w:ascii="Times New Roman" w:hAnsi="Times New Roman"/>
          <w:bCs/>
          <w:sz w:val="24"/>
          <w:szCs w:val="24"/>
        </w:rPr>
        <w:t>те</w:t>
      </w:r>
      <w:r w:rsidRPr="003C02CC">
        <w:rPr>
          <w:rFonts w:ascii="Times New Roman" w:hAnsi="Times New Roman"/>
          <w:bCs/>
          <w:sz w:val="24"/>
          <w:szCs w:val="24"/>
        </w:rPr>
        <w:t xml:space="preserve"> покани по реда на глава четвърта от ЗУСЕФСУ (съгласно нормативната уредба, приложима за съответния бенефициент) съгласно указанията в раздел 13, като се отчита срока за допустимост на разходите и като се посочват линковете към тях в ЦАИС ЕОП или ИСУН.</w:t>
      </w:r>
    </w:p>
    <w:p w14:paraId="79BD02E3" w14:textId="4339A6AB" w:rsidR="00186F73" w:rsidRPr="003C02CC" w:rsidRDefault="00186F73" w:rsidP="00186F73">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rFonts w:ascii="Times New Roman" w:hAnsi="Times New Roman"/>
          <w:bCs/>
          <w:sz w:val="24"/>
          <w:szCs w:val="24"/>
        </w:rPr>
      </w:pPr>
      <w:r w:rsidRPr="003C02CC">
        <w:rPr>
          <w:rFonts w:ascii="Times New Roman" w:hAnsi="Times New Roman"/>
          <w:bCs/>
          <w:sz w:val="24"/>
          <w:szCs w:val="24"/>
        </w:rPr>
        <w:t>Кандидат</w:t>
      </w:r>
      <w:r w:rsidR="00A3368B" w:rsidRPr="003C02CC">
        <w:rPr>
          <w:rFonts w:ascii="Times New Roman" w:hAnsi="Times New Roman"/>
          <w:bCs/>
          <w:sz w:val="24"/>
          <w:szCs w:val="24"/>
        </w:rPr>
        <w:t>ите</w:t>
      </w:r>
      <w:r w:rsidRPr="003C02CC">
        <w:rPr>
          <w:rFonts w:ascii="Times New Roman" w:hAnsi="Times New Roman"/>
          <w:bCs/>
          <w:sz w:val="24"/>
          <w:szCs w:val="24"/>
        </w:rPr>
        <w:t xml:space="preserve"> следва да има</w:t>
      </w:r>
      <w:r w:rsidR="00A3368B" w:rsidRPr="003C02CC">
        <w:rPr>
          <w:rFonts w:ascii="Times New Roman" w:hAnsi="Times New Roman"/>
          <w:bCs/>
          <w:sz w:val="24"/>
          <w:szCs w:val="24"/>
        </w:rPr>
        <w:t>т</w:t>
      </w:r>
      <w:r w:rsidRPr="003C02CC">
        <w:rPr>
          <w:rFonts w:ascii="Times New Roman" w:hAnsi="Times New Roman"/>
          <w:bCs/>
          <w:sz w:val="24"/>
          <w:szCs w:val="24"/>
        </w:rPr>
        <w:t xml:space="preserve"> предвид, че съгласно чл. 39, ал. 4 от ЗУС</w:t>
      </w:r>
      <w:r w:rsidR="002C5421" w:rsidRPr="003C02CC">
        <w:rPr>
          <w:rFonts w:ascii="Times New Roman" w:hAnsi="Times New Roman"/>
          <w:bCs/>
          <w:sz w:val="24"/>
          <w:szCs w:val="24"/>
        </w:rPr>
        <w:t>Е</w:t>
      </w:r>
      <w:r w:rsidRPr="003C02CC">
        <w:rPr>
          <w:rFonts w:ascii="Times New Roman" w:hAnsi="Times New Roman"/>
          <w:bCs/>
          <w:sz w:val="24"/>
          <w:szCs w:val="24"/>
        </w:rPr>
        <w:t xml:space="preserve">ФСУ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съгласно графика за изпълнение на дейностите, в поле „Начин за изпълнение на дейностите“ във формуляра за кандидатстване.  Случаите, при които този срок спира да тече, са определени в чл. 4, ал. 2 от ПМС № 23 от 13.02.2023 г. </w:t>
      </w:r>
      <w:bookmarkEnd w:id="35"/>
    </w:p>
    <w:p w14:paraId="0D5A9E53" w14:textId="77777777" w:rsidR="00186F73" w:rsidRPr="003C02CC" w:rsidRDefault="00186F73" w:rsidP="008D0A31">
      <w:pPr>
        <w:pStyle w:val="ListParagraph"/>
        <w:spacing w:after="0" w:line="252" w:lineRule="auto"/>
        <w:ind w:left="0"/>
        <w:contextualSpacing w:val="0"/>
        <w:jc w:val="both"/>
        <w:rPr>
          <w:rFonts w:ascii="Times New Roman" w:hAnsi="Times New Roman"/>
          <w:b/>
          <w:sz w:val="24"/>
          <w:szCs w:val="24"/>
        </w:rPr>
      </w:pPr>
    </w:p>
    <w:p w14:paraId="03DF0B3A" w14:textId="77777777" w:rsidR="00186F73" w:rsidRPr="003C02CC" w:rsidRDefault="00186F7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19. Ред за оценяване на концепциите за проектни предложения (ако е приложимо)</w:t>
      </w:r>
      <w:r w:rsidRPr="003C02CC">
        <w:rPr>
          <w:rStyle w:val="FootnoteReference"/>
          <w:rFonts w:ascii="Times New Roman" w:hAnsi="Times New Roman"/>
          <w:b/>
          <w:sz w:val="24"/>
          <w:szCs w:val="24"/>
        </w:rPr>
        <w:footnoteReference w:id="6"/>
      </w:r>
      <w:r w:rsidRPr="003C02CC">
        <w:rPr>
          <w:rFonts w:ascii="Times New Roman" w:hAnsi="Times New Roman"/>
          <w:b/>
          <w:sz w:val="24"/>
          <w:szCs w:val="24"/>
        </w:rPr>
        <w:t>:</w:t>
      </w:r>
    </w:p>
    <w:p w14:paraId="0F1EF6F8" w14:textId="6CB7BAE1" w:rsidR="00186F73" w:rsidRPr="003C02CC" w:rsidRDefault="00186F73"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7C7A4B36" w14:textId="2E73D07E" w:rsidR="00186F73" w:rsidRPr="003C02CC" w:rsidRDefault="00186F73" w:rsidP="00FE7D08">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4FC0DB5C" w14:textId="08D7064C" w:rsidR="002C08E5" w:rsidRPr="003C02CC" w:rsidRDefault="001D79C3"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20</w:t>
      </w:r>
      <w:r w:rsidR="002325A3" w:rsidRPr="003C02CC">
        <w:rPr>
          <w:rFonts w:ascii="Times New Roman" w:hAnsi="Times New Roman"/>
          <w:b/>
          <w:sz w:val="24"/>
          <w:szCs w:val="24"/>
        </w:rPr>
        <w:t xml:space="preserve">. </w:t>
      </w:r>
      <w:r w:rsidR="002C08E5" w:rsidRPr="003C02CC">
        <w:rPr>
          <w:rFonts w:ascii="Times New Roman" w:hAnsi="Times New Roman"/>
          <w:b/>
          <w:sz w:val="24"/>
          <w:szCs w:val="24"/>
        </w:rPr>
        <w:t>Критерии</w:t>
      </w:r>
      <w:r w:rsidR="005B7309" w:rsidRPr="003C02CC">
        <w:rPr>
          <w:rFonts w:ascii="Times New Roman" w:hAnsi="Times New Roman"/>
          <w:b/>
          <w:sz w:val="24"/>
          <w:szCs w:val="24"/>
        </w:rPr>
        <w:t xml:space="preserve"> и методика</w:t>
      </w:r>
      <w:r w:rsidR="002C08E5" w:rsidRPr="003C02CC">
        <w:rPr>
          <w:rFonts w:ascii="Times New Roman" w:hAnsi="Times New Roman"/>
          <w:b/>
          <w:sz w:val="24"/>
          <w:szCs w:val="24"/>
        </w:rPr>
        <w:t xml:space="preserve"> за оценка на концепциите за проектни предложения</w:t>
      </w:r>
      <w:r w:rsidR="00AC770C" w:rsidRPr="003C02CC">
        <w:rPr>
          <w:rFonts w:ascii="Times New Roman" w:hAnsi="Times New Roman"/>
          <w:b/>
          <w:sz w:val="24"/>
          <w:szCs w:val="24"/>
        </w:rPr>
        <w:t xml:space="preserve"> (ако е приложимо)</w:t>
      </w:r>
      <w:r w:rsidR="002C08E5" w:rsidRPr="003C02CC">
        <w:rPr>
          <w:rStyle w:val="FootnoteReference"/>
          <w:rFonts w:ascii="Times New Roman" w:hAnsi="Times New Roman"/>
          <w:b/>
          <w:sz w:val="24"/>
          <w:szCs w:val="24"/>
        </w:rPr>
        <w:footnoteReference w:id="7"/>
      </w:r>
      <w:r w:rsidR="002C08E5" w:rsidRPr="003C02CC">
        <w:rPr>
          <w:rFonts w:ascii="Times New Roman" w:hAnsi="Times New Roman"/>
          <w:b/>
          <w:sz w:val="24"/>
          <w:szCs w:val="24"/>
        </w:rPr>
        <w:t>:</w:t>
      </w:r>
    </w:p>
    <w:p w14:paraId="34AC4272" w14:textId="77777777" w:rsidR="007D15AC" w:rsidRPr="003C02CC" w:rsidRDefault="005A73B6" w:rsidP="00FE7D08">
      <w:pPr>
        <w:pBdr>
          <w:top w:val="single" w:sz="4" w:space="1" w:color="auto"/>
          <w:left w:val="single" w:sz="4" w:space="4" w:color="auto"/>
          <w:bottom w:val="single" w:sz="4" w:space="1" w:color="auto"/>
          <w:right w:val="single" w:sz="4" w:space="4" w:color="auto"/>
        </w:pBdr>
        <w:spacing w:after="0" w:line="252" w:lineRule="auto"/>
        <w:jc w:val="both"/>
        <w:rPr>
          <w:rFonts w:ascii="Times New Roman" w:hAnsi="Times New Roman"/>
          <w:sz w:val="24"/>
          <w:szCs w:val="24"/>
        </w:rPr>
      </w:pPr>
      <w:r w:rsidRPr="003C02CC">
        <w:rPr>
          <w:rFonts w:ascii="Times New Roman" w:hAnsi="Times New Roman"/>
          <w:sz w:val="24"/>
          <w:szCs w:val="24"/>
        </w:rPr>
        <w:t>Неприложимо.</w:t>
      </w:r>
    </w:p>
    <w:p w14:paraId="6BD0A85C" w14:textId="06D5F32C" w:rsidR="00225498" w:rsidRPr="003C02CC" w:rsidRDefault="005A73B6"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E6B3AB5" w14:textId="77777777" w:rsidR="007D15AC" w:rsidRPr="003C02CC" w:rsidRDefault="007D15AC" w:rsidP="008D0A31">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21. Ред за оценяване на проектните предложения: </w:t>
      </w:r>
    </w:p>
    <w:p w14:paraId="79EA3583"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Проектното предложение се оценява съгласно съответните разпоредби на Раздел ІІ  „Предоставяне на безвъзмездна финансова помощ чрез подбор“ от Глава трета „Предоставяне на безвъзмездна финансова помощ“ на ЗУСЕФСУ, при спазване на разпоредбите на ПМС № 23 от 13.02.2023 г. </w:t>
      </w:r>
    </w:p>
    <w:p w14:paraId="2913DFB9" w14:textId="351B5ED5"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Оценката на проектното предложение се осъществява по електронен път, чрез системата ИСУН от Оценителна комисия (ОК), назначена със заповед на Ръководителя на Управляващия орган на ПОС 2021 – 2027 г., на база методика и критерии, одобрени от Комитета за наблюдение на ПОС 2021-2027 г. и посочени в раздел 22 на Условията за кандидатстване. Съставът на OK съобразява предмета на процедурата, като членовете и помощник-оценителите притежават необходимата професионална компетентност за изпълнение на задачите и отговарят на изискванията по чл. 17, ал. 2 и 3 от ПМС № 23 от 13.02.2023 г. </w:t>
      </w:r>
    </w:p>
    <w:p w14:paraId="3A79DF0E" w14:textId="3ABEDE3D" w:rsidR="00B979B8" w:rsidRPr="003C02CC" w:rsidRDefault="00675292"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Оценяването на проектното/ите предложение/я се извършва в срок до три месеца от</w:t>
      </w:r>
      <w:r w:rsidRPr="003C02CC">
        <w:t xml:space="preserve"> </w:t>
      </w:r>
      <w:r w:rsidR="00B979B8" w:rsidRPr="003C02CC">
        <w:rPr>
          <w:rFonts w:ascii="Times New Roman" w:hAnsi="Times New Roman"/>
          <w:sz w:val="24"/>
          <w:szCs w:val="24"/>
        </w:rPr>
        <w:t xml:space="preserve">нейното назначаване, освен ако по изключение в заповедта за назначаването й не е посочен по-дълъг срок, който съгласно действащата нормативна уредба не може да бъде по-дълъг от 4 месеца.  </w:t>
      </w:r>
    </w:p>
    <w:p w14:paraId="364C8FE6" w14:textId="6C912049" w:rsidR="00994D0D" w:rsidRPr="004623D5" w:rsidRDefault="00994D0D" w:rsidP="00B979B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b/>
          <w:bCs/>
          <w:sz w:val="24"/>
          <w:szCs w:val="24"/>
          <w:lang w:eastAsia="fr-FR"/>
        </w:rPr>
      </w:pPr>
      <w:r w:rsidRPr="00A90EBC">
        <w:rPr>
          <w:rFonts w:ascii="Times New Roman" w:eastAsia="Times New Roman" w:hAnsi="Times New Roman"/>
          <w:b/>
          <w:bCs/>
          <w:sz w:val="24"/>
          <w:szCs w:val="24"/>
          <w:lang w:eastAsia="fr-FR"/>
        </w:rPr>
        <w:t xml:space="preserve">Един кандидат може да </w:t>
      </w:r>
      <w:r w:rsidR="0001787D">
        <w:rPr>
          <w:rFonts w:ascii="Times New Roman" w:eastAsia="Times New Roman" w:hAnsi="Times New Roman"/>
          <w:b/>
          <w:bCs/>
          <w:sz w:val="24"/>
          <w:szCs w:val="24"/>
          <w:lang w:eastAsia="fr-FR"/>
        </w:rPr>
        <w:t>включи в едно проектно предложение само една площадка за подхранване на лешояди. Всеки кандидат може да подаде повече от едно проектно предложение</w:t>
      </w:r>
      <w:r w:rsidR="0083484C">
        <w:rPr>
          <w:rFonts w:ascii="Times New Roman" w:eastAsia="Times New Roman" w:hAnsi="Times New Roman"/>
          <w:b/>
          <w:bCs/>
          <w:sz w:val="24"/>
          <w:szCs w:val="24"/>
          <w:lang w:eastAsia="fr-FR"/>
        </w:rPr>
        <w:t xml:space="preserve">, всяко </w:t>
      </w:r>
      <w:r w:rsidR="0001787D">
        <w:rPr>
          <w:rFonts w:ascii="Times New Roman" w:eastAsia="Times New Roman" w:hAnsi="Times New Roman"/>
          <w:b/>
          <w:bCs/>
          <w:sz w:val="24"/>
          <w:szCs w:val="24"/>
          <w:lang w:eastAsia="fr-FR"/>
        </w:rPr>
        <w:t>за различн</w:t>
      </w:r>
      <w:r w:rsidR="0083484C">
        <w:rPr>
          <w:rFonts w:ascii="Times New Roman" w:eastAsia="Times New Roman" w:hAnsi="Times New Roman"/>
          <w:b/>
          <w:bCs/>
          <w:sz w:val="24"/>
          <w:szCs w:val="24"/>
          <w:lang w:eastAsia="fr-FR"/>
        </w:rPr>
        <w:t>а</w:t>
      </w:r>
      <w:r w:rsidR="0001787D">
        <w:rPr>
          <w:rFonts w:ascii="Times New Roman" w:eastAsia="Times New Roman" w:hAnsi="Times New Roman"/>
          <w:b/>
          <w:bCs/>
          <w:sz w:val="24"/>
          <w:szCs w:val="24"/>
          <w:lang w:eastAsia="fr-FR"/>
        </w:rPr>
        <w:t xml:space="preserve"> площадк</w:t>
      </w:r>
      <w:r w:rsidR="00A45627">
        <w:rPr>
          <w:rFonts w:ascii="Times New Roman" w:eastAsia="Times New Roman" w:hAnsi="Times New Roman"/>
          <w:b/>
          <w:bCs/>
          <w:sz w:val="24"/>
          <w:szCs w:val="24"/>
          <w:lang w:eastAsia="fr-FR"/>
        </w:rPr>
        <w:t>а</w:t>
      </w:r>
      <w:r w:rsidR="0001787D">
        <w:rPr>
          <w:rFonts w:ascii="Times New Roman" w:eastAsia="Times New Roman" w:hAnsi="Times New Roman"/>
          <w:b/>
          <w:bCs/>
          <w:sz w:val="24"/>
          <w:szCs w:val="24"/>
          <w:lang w:eastAsia="fr-FR"/>
        </w:rPr>
        <w:t xml:space="preserve"> за подхранване.</w:t>
      </w:r>
      <w:r w:rsidR="00407214">
        <w:rPr>
          <w:rFonts w:ascii="Times New Roman" w:eastAsia="Times New Roman" w:hAnsi="Times New Roman"/>
          <w:b/>
          <w:bCs/>
          <w:sz w:val="24"/>
          <w:szCs w:val="24"/>
          <w:lang w:eastAsia="fr-FR"/>
        </w:rPr>
        <w:t xml:space="preserve"> </w:t>
      </w:r>
      <w:r w:rsidR="00407214" w:rsidRPr="00D36415">
        <w:rPr>
          <w:rFonts w:ascii="Times New Roman" w:eastAsia="Times New Roman" w:hAnsi="Times New Roman"/>
          <w:b/>
          <w:bCs/>
          <w:sz w:val="24"/>
          <w:szCs w:val="24"/>
          <w:lang w:eastAsia="fr-FR"/>
        </w:rPr>
        <w:t xml:space="preserve"> </w:t>
      </w:r>
      <w:r w:rsidR="004623D5">
        <w:rPr>
          <w:rFonts w:ascii="Times New Roman" w:eastAsia="Times New Roman" w:hAnsi="Times New Roman"/>
          <w:b/>
          <w:bCs/>
          <w:sz w:val="24"/>
          <w:szCs w:val="24"/>
          <w:lang w:eastAsia="fr-FR"/>
        </w:rPr>
        <w:t xml:space="preserve">В случай че едно проектно предложение включва в обхвата си повече от една площадка, същото се отхвърля по критерий 5 от </w:t>
      </w:r>
      <w:r w:rsidR="00F546AC">
        <w:rPr>
          <w:rFonts w:ascii="Times New Roman" w:eastAsia="Times New Roman" w:hAnsi="Times New Roman"/>
          <w:b/>
          <w:bCs/>
          <w:sz w:val="24"/>
          <w:szCs w:val="24"/>
          <w:lang w:eastAsia="fr-FR"/>
        </w:rPr>
        <w:t>О</w:t>
      </w:r>
      <w:r w:rsidR="004623D5">
        <w:rPr>
          <w:rFonts w:ascii="Times New Roman" w:eastAsia="Times New Roman" w:hAnsi="Times New Roman"/>
          <w:b/>
          <w:bCs/>
          <w:sz w:val="24"/>
          <w:szCs w:val="24"/>
          <w:lang w:eastAsia="fr-FR"/>
        </w:rPr>
        <w:t xml:space="preserve">АСД. </w:t>
      </w:r>
    </w:p>
    <w:p w14:paraId="16BD9C2E" w14:textId="3221DEFD" w:rsidR="00675292" w:rsidRPr="00260EC5" w:rsidRDefault="00675292" w:rsidP="007D3B38">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bCs/>
          <w:sz w:val="24"/>
          <w:szCs w:val="24"/>
        </w:rPr>
      </w:pPr>
      <w:r w:rsidRPr="003C02CC">
        <w:rPr>
          <w:rFonts w:ascii="Times New Roman" w:hAnsi="Times New Roman"/>
          <w:sz w:val="24"/>
          <w:szCs w:val="24"/>
        </w:rPr>
        <w:lastRenderedPageBreak/>
        <w:t xml:space="preserve">В случай че кандидат по процедурата подаде повече от едно проектно предложение в ИСУН, </w:t>
      </w:r>
      <w:r w:rsidR="0001787D">
        <w:rPr>
          <w:rFonts w:ascii="Times New Roman" w:hAnsi="Times New Roman"/>
          <w:sz w:val="24"/>
          <w:szCs w:val="24"/>
        </w:rPr>
        <w:t xml:space="preserve">за една и съща площадка за подхранване, </w:t>
      </w:r>
      <w:r w:rsidRPr="003C02CC">
        <w:rPr>
          <w:rFonts w:ascii="Times New Roman" w:hAnsi="Times New Roman"/>
          <w:sz w:val="24"/>
          <w:szCs w:val="24"/>
        </w:rPr>
        <w:t xml:space="preserve">той може писмено да оттегли всички проектни предложения, които счита за несъответстващи на условията за кандидатстване. В този случай OK не разглежда оттеглените предложения. При неоттеглено повече от едно проектно предложение, </w:t>
      </w:r>
      <w:r w:rsidR="0001787D">
        <w:rPr>
          <w:rFonts w:ascii="Times New Roman" w:hAnsi="Times New Roman"/>
          <w:sz w:val="24"/>
          <w:szCs w:val="24"/>
        </w:rPr>
        <w:t xml:space="preserve">за една и съща площадка за подхранване, </w:t>
      </w:r>
      <w:r w:rsidRPr="003C02CC">
        <w:rPr>
          <w:rFonts w:ascii="Times New Roman" w:hAnsi="Times New Roman"/>
          <w:sz w:val="24"/>
          <w:szCs w:val="24"/>
        </w:rPr>
        <w:t xml:space="preserve">OК разглежда последното подадено от кандидата по дата и час проектно предложение. </w:t>
      </w:r>
      <w:bookmarkStart w:id="36" w:name="_Hlk158903499"/>
    </w:p>
    <w:p w14:paraId="1C47B765" w14:textId="5F60D2C7" w:rsidR="00FE7D08" w:rsidRPr="003C02CC" w:rsidRDefault="00653D45" w:rsidP="00675292">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37" w:name="_Hlk158903483"/>
      <w:bookmarkEnd w:id="36"/>
      <w:r w:rsidRPr="003C02CC">
        <w:rPr>
          <w:rFonts w:ascii="Times New Roman" w:eastAsia="Times New Roman" w:hAnsi="Times New Roman"/>
          <w:sz w:val="24"/>
          <w:szCs w:val="24"/>
          <w:lang w:eastAsia="fr-FR"/>
        </w:rPr>
        <w:t xml:space="preserve">Въз основа на настоящите критерии комисията извършва оценка на проектните предложения на два етапа: 1. Оценка на административно съответствие и допустимост; 2. Техническа и финансова оценка. </w:t>
      </w:r>
    </w:p>
    <w:p w14:paraId="34B67E37" w14:textId="347BD494" w:rsidR="00FE7D08" w:rsidRPr="003C02CC" w:rsidRDefault="004F19A8"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38" w:name="_Hlk158903597"/>
      <w:bookmarkEnd w:id="37"/>
      <w:r w:rsidRPr="003C02CC">
        <w:rPr>
          <w:rFonts w:ascii="Times New Roman" w:eastAsia="Times New Roman" w:hAnsi="Times New Roman"/>
          <w:sz w:val="24"/>
          <w:szCs w:val="24"/>
          <w:lang w:eastAsia="fr-FR"/>
        </w:rPr>
        <w:t xml:space="preserve">Оценка на административното съответствие и допустимостта (ОАСД) е етап от оценяването на проектното предложение, при който се извършва проверка относно формалното съответствие на проектното предложение и на допустимостта на кандидатите и проектните дейности. За всеки показател се поставя оценка Да, Не или Неприложимо. В случай че кандидат получи оценка НЕ на някой от критериите, проектното предложение не се допуска до етапа на Техническа и финансова оценка. </w:t>
      </w:r>
      <w:r w:rsidR="00653D45" w:rsidRPr="003C02CC">
        <w:rPr>
          <w:rFonts w:ascii="Times New Roman" w:eastAsia="Times New Roman" w:hAnsi="Times New Roman"/>
          <w:sz w:val="24"/>
          <w:szCs w:val="24"/>
          <w:lang w:eastAsia="fr-FR"/>
        </w:rPr>
        <w:t>Въз основа на извършената оценка на административното съответствие и допустимостта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w:t>
      </w:r>
    </w:p>
    <w:p w14:paraId="57E3BC83"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При оценката на проектното предложение по критерий „Исканата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 се извършва проверка на:</w:t>
      </w:r>
    </w:p>
    <w:p w14:paraId="56C3D13E"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1.</w:t>
      </w:r>
      <w:r w:rsidRPr="003C02CC">
        <w:rPr>
          <w:rFonts w:ascii="Times New Roman" w:hAnsi="Times New Roman"/>
          <w:sz w:val="24"/>
          <w:szCs w:val="24"/>
        </w:rPr>
        <w:tab/>
        <w:t>информацията в ИСУН при необходимост, за програмни периоди 2007 - 2013 г., 2014-2020 г. и 2021 – 2027 г.;</w:t>
      </w:r>
    </w:p>
    <w:p w14:paraId="313F27B1" w14:textId="77777777" w:rsidR="00675292" w:rsidRPr="003C02CC" w:rsidRDefault="00675292" w:rsidP="00675292">
      <w:pPr>
        <w:pBdr>
          <w:top w:val="single" w:sz="4" w:space="1" w:color="auto"/>
          <w:left w:val="single" w:sz="4" w:space="4" w:color="auto"/>
          <w:bottom w:val="single" w:sz="4" w:space="1" w:color="auto"/>
          <w:right w:val="single" w:sz="4" w:space="4" w:color="auto"/>
        </w:pBdr>
        <w:tabs>
          <w:tab w:val="left" w:pos="426"/>
        </w:tabs>
        <w:spacing w:after="0" w:line="240" w:lineRule="auto"/>
        <w:jc w:val="both"/>
        <w:rPr>
          <w:rFonts w:ascii="Times New Roman" w:hAnsi="Times New Roman"/>
          <w:sz w:val="24"/>
          <w:szCs w:val="24"/>
        </w:rPr>
      </w:pPr>
      <w:r w:rsidRPr="003C02CC">
        <w:rPr>
          <w:rFonts w:ascii="Times New Roman" w:hAnsi="Times New Roman"/>
          <w:sz w:val="24"/>
          <w:szCs w:val="24"/>
        </w:rPr>
        <w:t>2.</w:t>
      </w:r>
      <w:r w:rsidRPr="003C02CC">
        <w:rPr>
          <w:rFonts w:ascii="Times New Roman" w:hAnsi="Times New Roman"/>
          <w:sz w:val="24"/>
          <w:szCs w:val="24"/>
        </w:rPr>
        <w:tab/>
        <w:t>декларираните обстоятелства от кандидата, вкл. представената справка за изпълнение на сходни проекти и дейности за период от 10 години преди датата на кандидатстване.</w:t>
      </w:r>
    </w:p>
    <w:p w14:paraId="5EE287E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В случай че при проверката възникне съмнение за наличие на двойно финансиране, OK има право да изиска, както писмени становища от компетентните ведомства, така и резюмета на проекти или дейности от кандидата. </w:t>
      </w:r>
    </w:p>
    <w:p w14:paraId="4665FA4F" w14:textId="4A04054D" w:rsidR="00A90EB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39" w:name="_Hlk158903714"/>
      <w:bookmarkEnd w:id="38"/>
      <w:r w:rsidRPr="003C02CC">
        <w:rPr>
          <w:rFonts w:ascii="Times New Roman" w:eastAsia="Times New Roman" w:hAnsi="Times New Roman"/>
          <w:sz w:val="24"/>
          <w:szCs w:val="24"/>
          <w:lang w:eastAsia="fr-FR"/>
        </w:rPr>
        <w:t xml:space="preserve">Техническата и финансова оценка (ТФО) е оценка по същество на проектните предложения, която се извършва в съответствие с критериите за оценка на проектите. </w:t>
      </w:r>
      <w:r w:rsidR="00A90EBC">
        <w:rPr>
          <w:rFonts w:ascii="Times New Roman" w:eastAsia="Times New Roman" w:hAnsi="Times New Roman"/>
          <w:sz w:val="24"/>
          <w:szCs w:val="24"/>
          <w:lang w:eastAsia="fr-FR"/>
        </w:rPr>
        <w:t>В случай, че по даден критерий за оценка, проектното предложение не отговаря на изискванията за присъждане на най-малкия възможен брой точки, оценителната комисия присъжда 0 т.</w:t>
      </w:r>
    </w:p>
    <w:p w14:paraId="6D8E9D88" w14:textId="552ECEAC" w:rsidR="00FE7D08" w:rsidRPr="003C02CC" w:rsidRDefault="00653D45" w:rsidP="00F546AC">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 xml:space="preserve">Въз основа на общия брой точки, проектните предложения се класират в низходящ ред. Максималният брой точки, който може да получи едно проектно предложение, е 100. </w:t>
      </w:r>
      <w:r w:rsidR="00F546AC">
        <w:rPr>
          <w:rFonts w:ascii="Times New Roman" w:eastAsia="Times New Roman" w:hAnsi="Times New Roman"/>
          <w:sz w:val="24"/>
          <w:szCs w:val="24"/>
          <w:lang w:eastAsia="fr-FR"/>
        </w:rPr>
        <w:t xml:space="preserve">За финансиране могат да бъдат одобрени, </w:t>
      </w:r>
      <w:r w:rsidRPr="003C02CC">
        <w:rPr>
          <w:rFonts w:ascii="Times New Roman" w:eastAsia="Times New Roman" w:hAnsi="Times New Roman"/>
          <w:sz w:val="24"/>
          <w:szCs w:val="24"/>
          <w:lang w:eastAsia="fr-FR"/>
        </w:rPr>
        <w:t>по реда на класирането всички или част от проектните предложения</w:t>
      </w:r>
      <w:r w:rsidR="00A0374F">
        <w:rPr>
          <w:rFonts w:ascii="Times New Roman" w:eastAsia="Times New Roman" w:hAnsi="Times New Roman"/>
          <w:sz w:val="24"/>
          <w:szCs w:val="24"/>
          <w:lang w:eastAsia="fr-FR"/>
        </w:rPr>
        <w:t xml:space="preserve"> за подхранване на </w:t>
      </w:r>
      <w:r w:rsidR="008D7AEC">
        <w:rPr>
          <w:rFonts w:ascii="Times New Roman" w:eastAsia="Times New Roman" w:hAnsi="Times New Roman"/>
          <w:sz w:val="24"/>
          <w:szCs w:val="24"/>
          <w:lang w:eastAsia="fr-FR"/>
        </w:rPr>
        <w:t xml:space="preserve">видовете птици на </w:t>
      </w:r>
      <w:r w:rsidR="00A0374F">
        <w:rPr>
          <w:rFonts w:ascii="Times New Roman" w:eastAsia="Times New Roman" w:hAnsi="Times New Roman"/>
          <w:sz w:val="24"/>
          <w:szCs w:val="24"/>
          <w:lang w:eastAsia="fr-FR"/>
        </w:rPr>
        <w:t>различни площадки</w:t>
      </w:r>
      <w:r w:rsidRPr="003C02CC">
        <w:rPr>
          <w:rFonts w:ascii="Times New Roman" w:eastAsia="Times New Roman" w:hAnsi="Times New Roman"/>
          <w:sz w:val="24"/>
          <w:szCs w:val="24"/>
          <w:lang w:eastAsia="fr-FR"/>
        </w:rPr>
        <w:t xml:space="preserve">, чиято </w:t>
      </w:r>
      <w:r w:rsidRPr="003E2F42">
        <w:rPr>
          <w:rFonts w:ascii="Times New Roman" w:eastAsia="Times New Roman" w:hAnsi="Times New Roman"/>
          <w:sz w:val="24"/>
          <w:szCs w:val="24"/>
          <w:lang w:eastAsia="fr-FR"/>
        </w:rPr>
        <w:t>оценка</w:t>
      </w:r>
      <w:r w:rsidR="00FF069B">
        <w:rPr>
          <w:rFonts w:ascii="Times New Roman" w:eastAsia="Times New Roman" w:hAnsi="Times New Roman"/>
          <w:sz w:val="24"/>
          <w:szCs w:val="24"/>
          <w:lang w:eastAsia="fr-FR"/>
        </w:rPr>
        <w:t xml:space="preserve"> е</w:t>
      </w:r>
      <w:r w:rsidRPr="00F546AC">
        <w:rPr>
          <w:rFonts w:ascii="Times New Roman" w:eastAsia="Times New Roman" w:hAnsi="Times New Roman"/>
          <w:sz w:val="24"/>
          <w:szCs w:val="24"/>
          <w:lang w:eastAsia="fr-FR"/>
        </w:rPr>
        <w:t xml:space="preserve"> по-</w:t>
      </w:r>
      <w:r w:rsidR="00FF069B" w:rsidRPr="00F546AC">
        <w:rPr>
          <w:rFonts w:ascii="Times New Roman" w:eastAsia="Times New Roman" w:hAnsi="Times New Roman"/>
          <w:sz w:val="24"/>
          <w:szCs w:val="24"/>
          <w:lang w:eastAsia="fr-FR"/>
        </w:rPr>
        <w:t>гол</w:t>
      </w:r>
      <w:r w:rsidR="00FF069B">
        <w:rPr>
          <w:rFonts w:ascii="Times New Roman" w:eastAsia="Times New Roman" w:hAnsi="Times New Roman"/>
          <w:sz w:val="24"/>
          <w:szCs w:val="24"/>
          <w:lang w:eastAsia="fr-FR"/>
        </w:rPr>
        <w:t>я</w:t>
      </w:r>
      <w:r w:rsidR="00FF069B" w:rsidRPr="00F546AC">
        <w:rPr>
          <w:rFonts w:ascii="Times New Roman" w:eastAsia="Times New Roman" w:hAnsi="Times New Roman"/>
          <w:sz w:val="24"/>
          <w:szCs w:val="24"/>
          <w:lang w:eastAsia="fr-FR"/>
        </w:rPr>
        <w:t>м</w:t>
      </w:r>
      <w:r w:rsidR="00FF069B">
        <w:rPr>
          <w:rFonts w:ascii="Times New Roman" w:eastAsia="Times New Roman" w:hAnsi="Times New Roman"/>
          <w:sz w:val="24"/>
          <w:szCs w:val="24"/>
          <w:lang w:eastAsia="fr-FR"/>
        </w:rPr>
        <w:t>а</w:t>
      </w:r>
      <w:r w:rsidR="00FF069B" w:rsidRPr="00F546AC">
        <w:rPr>
          <w:rFonts w:ascii="Times New Roman" w:eastAsia="Times New Roman" w:hAnsi="Times New Roman"/>
          <w:sz w:val="24"/>
          <w:szCs w:val="24"/>
          <w:lang w:eastAsia="fr-FR"/>
        </w:rPr>
        <w:t xml:space="preserve"> </w:t>
      </w:r>
      <w:r w:rsidRPr="00F546AC">
        <w:rPr>
          <w:rFonts w:ascii="Times New Roman" w:eastAsia="Times New Roman" w:hAnsi="Times New Roman"/>
          <w:sz w:val="24"/>
          <w:szCs w:val="24"/>
          <w:lang w:eastAsia="fr-FR"/>
        </w:rPr>
        <w:t xml:space="preserve">или </w:t>
      </w:r>
      <w:r w:rsidR="00FF069B" w:rsidRPr="00F546AC">
        <w:rPr>
          <w:rFonts w:ascii="Times New Roman" w:eastAsia="Times New Roman" w:hAnsi="Times New Roman"/>
          <w:sz w:val="24"/>
          <w:szCs w:val="24"/>
          <w:lang w:eastAsia="fr-FR"/>
        </w:rPr>
        <w:t>равн</w:t>
      </w:r>
      <w:r w:rsidR="00FF069B">
        <w:rPr>
          <w:rFonts w:ascii="Times New Roman" w:eastAsia="Times New Roman" w:hAnsi="Times New Roman"/>
          <w:sz w:val="24"/>
          <w:szCs w:val="24"/>
          <w:lang w:eastAsia="fr-FR"/>
        </w:rPr>
        <w:t>а</w:t>
      </w:r>
      <w:r w:rsidR="00FF069B" w:rsidRPr="00F546AC">
        <w:rPr>
          <w:rFonts w:ascii="Times New Roman" w:eastAsia="Times New Roman" w:hAnsi="Times New Roman"/>
          <w:sz w:val="24"/>
          <w:szCs w:val="24"/>
          <w:lang w:eastAsia="fr-FR"/>
        </w:rPr>
        <w:t xml:space="preserve"> </w:t>
      </w:r>
      <w:r w:rsidRPr="00F546AC">
        <w:rPr>
          <w:rFonts w:ascii="Times New Roman" w:eastAsia="Times New Roman" w:hAnsi="Times New Roman"/>
          <w:sz w:val="24"/>
          <w:szCs w:val="24"/>
          <w:lang w:eastAsia="fr-FR"/>
        </w:rPr>
        <w:t xml:space="preserve">на </w:t>
      </w:r>
      <w:r w:rsidR="00A90EBC" w:rsidRPr="00F546AC">
        <w:rPr>
          <w:rFonts w:ascii="Times New Roman" w:eastAsia="Times New Roman" w:hAnsi="Times New Roman"/>
          <w:sz w:val="24"/>
          <w:szCs w:val="24"/>
          <w:lang w:eastAsia="fr-FR"/>
        </w:rPr>
        <w:t>30</w:t>
      </w:r>
      <w:r w:rsidRPr="00F546AC">
        <w:rPr>
          <w:rFonts w:ascii="Times New Roman" w:eastAsia="Times New Roman" w:hAnsi="Times New Roman"/>
          <w:sz w:val="24"/>
          <w:szCs w:val="24"/>
          <w:lang w:eastAsia="fr-FR"/>
        </w:rPr>
        <w:t xml:space="preserve"> на сто от максималния възможен брой точки до</w:t>
      </w:r>
      <w:r w:rsidRPr="003C02CC">
        <w:rPr>
          <w:rFonts w:ascii="Times New Roman" w:eastAsia="Times New Roman" w:hAnsi="Times New Roman"/>
          <w:sz w:val="24"/>
          <w:szCs w:val="24"/>
          <w:lang w:eastAsia="fr-FR"/>
        </w:rPr>
        <w:t xml:space="preserve"> покриване на общия размер на предварително определените и обявени финансови средства по процедурата. </w:t>
      </w:r>
    </w:p>
    <w:p w14:paraId="3C088046" w14:textId="7FBB72B9" w:rsidR="00675292" w:rsidRPr="003C02CC" w:rsidRDefault="00675292"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При оценката по критерий </w:t>
      </w:r>
      <w:r w:rsidR="00A90EBC">
        <w:rPr>
          <w:rFonts w:ascii="Times New Roman" w:hAnsi="Times New Roman"/>
          <w:sz w:val="24"/>
          <w:szCs w:val="24"/>
        </w:rPr>
        <w:t>3</w:t>
      </w:r>
      <w:r w:rsidRPr="003C02CC">
        <w:rPr>
          <w:rFonts w:ascii="Times New Roman" w:hAnsi="Times New Roman"/>
          <w:sz w:val="24"/>
          <w:szCs w:val="24"/>
        </w:rPr>
        <w:t xml:space="preserve"> от ТФО „Разходоефективност“, в случай на съмнение относно обосноваността на разходите по проекта, оценителната комисия може да изиска информация от бенефициент</w:t>
      </w:r>
      <w:r w:rsidR="00A714BF" w:rsidRPr="003C02CC">
        <w:rPr>
          <w:rFonts w:ascii="Times New Roman" w:hAnsi="Times New Roman"/>
          <w:sz w:val="24"/>
          <w:szCs w:val="24"/>
        </w:rPr>
        <w:t>а</w:t>
      </w:r>
      <w:r w:rsidRPr="003C02CC">
        <w:rPr>
          <w:rFonts w:ascii="Times New Roman" w:hAnsi="Times New Roman"/>
          <w:sz w:val="24"/>
          <w:szCs w:val="24"/>
        </w:rPr>
        <w:t xml:space="preserve"> за лицата, издали документите/офертите, вследствие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0346122B"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По иницииране от член на OK и при необходимост по време на оценката е възможно посещение на място с цел запознаване на OK в детайли със спецификите на предвидените в проектното предложение дейности; извършване на проверка за двойно финансиране и др. и добиване на достатъчна увереност за последващо оценяване на съответния критерий, съгласно методиката за оценка по процедурата. За извършеното посещение се изготвя доклад, който става приложение към доклада за оценка на проектното предложение.</w:t>
      </w:r>
    </w:p>
    <w:p w14:paraId="296EFE4D" w14:textId="2A6E054C"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bookmarkStart w:id="40" w:name="_Hlk158903798"/>
      <w:bookmarkEnd w:id="39"/>
      <w:r w:rsidRPr="00A90EBC">
        <w:rPr>
          <w:rFonts w:ascii="Times New Roman" w:eastAsia="Times New Roman" w:hAnsi="Times New Roman"/>
          <w:sz w:val="24"/>
          <w:szCs w:val="24"/>
          <w:lang w:eastAsia="fr-FR"/>
        </w:rPr>
        <w:lastRenderedPageBreak/>
        <w:t>В случай че две или повече проектни предложения са класирани с еднакъв брой точки, но при недостатъчен финансов ресурс, за финансиране се предлага това, което е подадено първо в срока на кандидатстване в ИСУН.</w:t>
      </w:r>
      <w:r w:rsidRPr="003C02CC">
        <w:rPr>
          <w:rFonts w:ascii="Times New Roman" w:eastAsia="Times New Roman" w:hAnsi="Times New Roman"/>
          <w:sz w:val="24"/>
          <w:szCs w:val="24"/>
          <w:lang w:eastAsia="fr-FR"/>
        </w:rPr>
        <w:t xml:space="preserve"> </w:t>
      </w:r>
      <w:r w:rsidRPr="00361A34">
        <w:rPr>
          <w:rFonts w:ascii="Times New Roman" w:eastAsia="Times New Roman" w:hAnsi="Times New Roman"/>
          <w:b/>
          <w:bCs/>
          <w:sz w:val="24"/>
          <w:szCs w:val="24"/>
          <w:lang w:eastAsia="fr-FR"/>
        </w:rPr>
        <w:t xml:space="preserve">Проектно предложение, което е оценено с 0 точки по някой от критериите за техническа и финансова оценка, няма да бъде предложено за финансиране. </w:t>
      </w:r>
    </w:p>
    <w:p w14:paraId="26D3DA07" w14:textId="77777777" w:rsidR="00FE7D08"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Цялата комуникация с кандидата по време на периода на оценка ще се извършва електронно чрез профила на кандидата в ИСУН, през който е подадено проектното предложение. Промени в профила са недопустими.</w:t>
      </w:r>
    </w:p>
    <w:p w14:paraId="0496E494" w14:textId="552D2608" w:rsidR="00653D45" w:rsidRPr="003C02CC" w:rsidRDefault="00653D45" w:rsidP="00FE7D08">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eastAsia="Times New Roman" w:hAnsi="Times New Roman"/>
          <w:sz w:val="24"/>
          <w:szCs w:val="24"/>
          <w:lang w:eastAsia="fr-FR"/>
        </w:rPr>
      </w:pPr>
      <w:r w:rsidRPr="003C02CC">
        <w:rPr>
          <w:rFonts w:ascii="Times New Roman" w:eastAsia="Times New Roman" w:hAnsi="Times New Roman"/>
          <w:sz w:val="24"/>
          <w:szCs w:val="24"/>
          <w:lang w:eastAsia="fr-FR"/>
        </w:rPr>
        <w:t>С цел недопускане на двойно финансиране, за финансиране не се предлага</w:t>
      </w:r>
      <w:r w:rsidR="00A90EBC">
        <w:rPr>
          <w:rFonts w:ascii="Times New Roman" w:eastAsia="Times New Roman" w:hAnsi="Times New Roman"/>
          <w:sz w:val="24"/>
          <w:szCs w:val="24"/>
          <w:lang w:eastAsia="fr-FR"/>
        </w:rPr>
        <w:t xml:space="preserve"> </w:t>
      </w:r>
      <w:r w:rsidRPr="003C02CC">
        <w:rPr>
          <w:rFonts w:ascii="Times New Roman" w:eastAsia="Times New Roman" w:hAnsi="Times New Roman"/>
          <w:sz w:val="24"/>
          <w:szCs w:val="24"/>
          <w:lang w:eastAsia="fr-FR"/>
        </w:rPr>
        <w:t>проектн</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предложени</w:t>
      </w:r>
      <w:r w:rsidR="00A90EBC">
        <w:rPr>
          <w:rFonts w:ascii="Times New Roman" w:eastAsia="Times New Roman" w:hAnsi="Times New Roman"/>
          <w:sz w:val="24"/>
          <w:szCs w:val="24"/>
          <w:lang w:eastAsia="fr-FR"/>
        </w:rPr>
        <w:t>е</w:t>
      </w:r>
      <w:r w:rsidRPr="003C02CC">
        <w:rPr>
          <w:rFonts w:ascii="Times New Roman" w:eastAsia="Times New Roman" w:hAnsi="Times New Roman"/>
          <w:sz w:val="24"/>
          <w:szCs w:val="24"/>
          <w:lang w:eastAsia="fr-FR"/>
        </w:rPr>
        <w:t xml:space="preserve">, в чийто обхват попада </w:t>
      </w:r>
      <w:r w:rsidR="00A90EBC">
        <w:rPr>
          <w:rFonts w:ascii="Times New Roman" w:eastAsia="Times New Roman" w:hAnsi="Times New Roman"/>
          <w:sz w:val="24"/>
          <w:szCs w:val="24"/>
          <w:lang w:eastAsia="fr-FR"/>
        </w:rPr>
        <w:t>площадка за подхранване</w:t>
      </w:r>
      <w:r w:rsidRPr="003C02CC">
        <w:rPr>
          <w:rFonts w:ascii="Times New Roman" w:eastAsia="Times New Roman" w:hAnsi="Times New Roman"/>
          <w:sz w:val="24"/>
          <w:szCs w:val="24"/>
          <w:lang w:eastAsia="fr-FR"/>
        </w:rPr>
        <w:t xml:space="preserve">, </w:t>
      </w:r>
      <w:r w:rsidR="00A90EBC">
        <w:rPr>
          <w:rFonts w:ascii="Times New Roman" w:eastAsia="Times New Roman" w:hAnsi="Times New Roman"/>
          <w:sz w:val="24"/>
          <w:szCs w:val="24"/>
          <w:lang w:eastAsia="fr-FR"/>
        </w:rPr>
        <w:t>която е</w:t>
      </w:r>
      <w:r w:rsidRPr="003C02CC">
        <w:rPr>
          <w:rFonts w:ascii="Times New Roman" w:eastAsia="Times New Roman" w:hAnsi="Times New Roman"/>
          <w:sz w:val="24"/>
          <w:szCs w:val="24"/>
          <w:lang w:eastAsia="fr-FR"/>
        </w:rPr>
        <w:t xml:space="preserve"> предмет на проектн</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предложени</w:t>
      </w:r>
      <w:r w:rsidR="00A90EBC">
        <w:rPr>
          <w:rFonts w:ascii="Times New Roman" w:eastAsia="Times New Roman" w:hAnsi="Times New Roman"/>
          <w:sz w:val="24"/>
          <w:szCs w:val="24"/>
          <w:lang w:eastAsia="fr-FR"/>
        </w:rPr>
        <w:t>е</w:t>
      </w:r>
      <w:r w:rsidRPr="003C02CC">
        <w:rPr>
          <w:rFonts w:ascii="Times New Roman" w:eastAsia="Times New Roman" w:hAnsi="Times New Roman"/>
          <w:sz w:val="24"/>
          <w:szCs w:val="24"/>
          <w:lang w:eastAsia="fr-FR"/>
        </w:rPr>
        <w:t>, получил</w:t>
      </w:r>
      <w:r w:rsidR="00A90EBC">
        <w:rPr>
          <w:rFonts w:ascii="Times New Roman" w:eastAsia="Times New Roman" w:hAnsi="Times New Roman"/>
          <w:sz w:val="24"/>
          <w:szCs w:val="24"/>
          <w:lang w:eastAsia="fr-FR"/>
        </w:rPr>
        <w:t>о</w:t>
      </w:r>
      <w:r w:rsidRPr="003C02CC">
        <w:rPr>
          <w:rFonts w:ascii="Times New Roman" w:eastAsia="Times New Roman" w:hAnsi="Times New Roman"/>
          <w:sz w:val="24"/>
          <w:szCs w:val="24"/>
          <w:lang w:eastAsia="fr-FR"/>
        </w:rPr>
        <w:t xml:space="preserve"> по-висок брой </w:t>
      </w:r>
      <w:r w:rsidRPr="00A90EBC">
        <w:rPr>
          <w:rFonts w:ascii="Times New Roman" w:eastAsia="Times New Roman" w:hAnsi="Times New Roman"/>
          <w:sz w:val="24"/>
          <w:szCs w:val="24"/>
          <w:lang w:eastAsia="fr-FR"/>
        </w:rPr>
        <w:t xml:space="preserve">точки. При равен брой точки, се сравняват получените точки по критериите </w:t>
      </w:r>
      <w:r w:rsidR="00ED2A9C">
        <w:rPr>
          <w:rFonts w:ascii="Times New Roman" w:eastAsia="Times New Roman" w:hAnsi="Times New Roman"/>
          <w:sz w:val="24"/>
          <w:szCs w:val="24"/>
          <w:lang w:eastAsia="fr-FR"/>
        </w:rPr>
        <w:t>в следната поредност</w:t>
      </w:r>
      <w:r w:rsidRPr="00A90EBC">
        <w:rPr>
          <w:rFonts w:ascii="Times New Roman" w:eastAsia="Times New Roman" w:hAnsi="Times New Roman"/>
          <w:sz w:val="24"/>
          <w:szCs w:val="24"/>
          <w:lang w:eastAsia="fr-FR"/>
        </w:rPr>
        <w:t xml:space="preserve">: №№ </w:t>
      </w:r>
      <w:r w:rsidR="00A90EBC" w:rsidRPr="00A90EBC">
        <w:rPr>
          <w:rFonts w:ascii="Times New Roman" w:eastAsia="Times New Roman" w:hAnsi="Times New Roman"/>
          <w:sz w:val="24"/>
          <w:szCs w:val="24"/>
          <w:lang w:eastAsia="fr-FR"/>
        </w:rPr>
        <w:t>1</w:t>
      </w:r>
      <w:r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2</w:t>
      </w:r>
      <w:r w:rsidRPr="00A90EBC">
        <w:rPr>
          <w:rFonts w:ascii="Times New Roman" w:eastAsia="Times New Roman" w:hAnsi="Times New Roman"/>
          <w:sz w:val="24"/>
          <w:szCs w:val="24"/>
          <w:lang w:eastAsia="fr-FR"/>
        </w:rPr>
        <w:t>,</w:t>
      </w:r>
      <w:r w:rsidR="00F32E10"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3</w:t>
      </w:r>
      <w:r w:rsidRPr="00A90EBC">
        <w:rPr>
          <w:rFonts w:ascii="Times New Roman" w:eastAsia="Times New Roman" w:hAnsi="Times New Roman"/>
          <w:sz w:val="24"/>
          <w:szCs w:val="24"/>
          <w:lang w:eastAsia="fr-FR"/>
        </w:rPr>
        <w:t xml:space="preserve">, </w:t>
      </w:r>
      <w:r w:rsidR="00A90EBC" w:rsidRPr="00A90EBC">
        <w:rPr>
          <w:rFonts w:ascii="Times New Roman" w:eastAsia="Times New Roman" w:hAnsi="Times New Roman"/>
          <w:sz w:val="24"/>
          <w:szCs w:val="24"/>
          <w:lang w:eastAsia="fr-FR"/>
        </w:rPr>
        <w:t>4</w:t>
      </w:r>
      <w:r w:rsidRPr="00A90EBC">
        <w:rPr>
          <w:rFonts w:ascii="Times New Roman" w:eastAsia="Times New Roman" w:hAnsi="Times New Roman"/>
          <w:sz w:val="24"/>
          <w:szCs w:val="24"/>
          <w:lang w:eastAsia="fr-FR"/>
        </w:rPr>
        <w:t xml:space="preserve"> от ТФО.</w:t>
      </w:r>
      <w:r w:rsidRPr="003C02CC">
        <w:rPr>
          <w:rFonts w:ascii="Times New Roman" w:eastAsia="Times New Roman" w:hAnsi="Times New Roman"/>
          <w:sz w:val="24"/>
          <w:szCs w:val="24"/>
          <w:lang w:eastAsia="fr-FR"/>
        </w:rPr>
        <w:t xml:space="preserve"> В случай че проектните предложения имат еднакъв брой точки и по тези критерии, за финансиране се предлага това, което е подадено първо в срока на кандидатстване в ИСУН.</w:t>
      </w:r>
    </w:p>
    <w:bookmarkEnd w:id="40"/>
    <w:p w14:paraId="6EEEA96E" w14:textId="19D352E2" w:rsidR="00207A1E"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Оценяването на </w:t>
      </w:r>
      <w:r w:rsidR="00B54C0D" w:rsidRPr="003C02CC">
        <w:rPr>
          <w:rFonts w:ascii="Times New Roman" w:hAnsi="Times New Roman"/>
          <w:sz w:val="24"/>
          <w:szCs w:val="24"/>
        </w:rPr>
        <w:t>проектн</w:t>
      </w:r>
      <w:r w:rsidR="00B54C0D">
        <w:rPr>
          <w:rFonts w:ascii="Times New Roman" w:hAnsi="Times New Roman"/>
          <w:sz w:val="24"/>
          <w:szCs w:val="24"/>
        </w:rPr>
        <w:t>ите</w:t>
      </w:r>
      <w:r w:rsidR="00B54C0D" w:rsidRPr="003C02CC">
        <w:rPr>
          <w:rFonts w:ascii="Times New Roman" w:hAnsi="Times New Roman"/>
          <w:sz w:val="24"/>
          <w:szCs w:val="24"/>
        </w:rPr>
        <w:t xml:space="preserve"> предложени</w:t>
      </w:r>
      <w:r w:rsidR="00B54C0D">
        <w:rPr>
          <w:rFonts w:ascii="Times New Roman" w:hAnsi="Times New Roman"/>
          <w:sz w:val="24"/>
          <w:szCs w:val="24"/>
        </w:rPr>
        <w:t>я</w:t>
      </w:r>
      <w:r w:rsidR="00B54C0D" w:rsidRPr="003C02CC">
        <w:rPr>
          <w:rFonts w:ascii="Times New Roman" w:hAnsi="Times New Roman"/>
          <w:sz w:val="24"/>
          <w:szCs w:val="24"/>
        </w:rPr>
        <w:t xml:space="preserve"> </w:t>
      </w:r>
      <w:r w:rsidRPr="003C02CC">
        <w:rPr>
          <w:rFonts w:ascii="Times New Roman" w:hAnsi="Times New Roman"/>
          <w:sz w:val="24"/>
          <w:szCs w:val="24"/>
        </w:rPr>
        <w:t>приключва с одобрение</w:t>
      </w:r>
      <w:r w:rsidR="00F84A3B">
        <w:rPr>
          <w:rFonts w:ascii="Times New Roman" w:hAnsi="Times New Roman"/>
          <w:sz w:val="24"/>
          <w:szCs w:val="24"/>
        </w:rPr>
        <w:t>то</w:t>
      </w:r>
      <w:r w:rsidRPr="003C02CC">
        <w:rPr>
          <w:rFonts w:ascii="Times New Roman" w:hAnsi="Times New Roman"/>
          <w:sz w:val="24"/>
          <w:szCs w:val="24"/>
        </w:rPr>
        <w:t xml:space="preserve"> на </w:t>
      </w:r>
      <w:r w:rsidR="00B54C0D">
        <w:rPr>
          <w:rFonts w:ascii="Times New Roman" w:hAnsi="Times New Roman"/>
          <w:sz w:val="24"/>
          <w:szCs w:val="24"/>
        </w:rPr>
        <w:t xml:space="preserve">оценителния </w:t>
      </w:r>
      <w:r w:rsidRPr="003C02CC">
        <w:rPr>
          <w:rFonts w:ascii="Times New Roman" w:hAnsi="Times New Roman"/>
          <w:sz w:val="24"/>
          <w:szCs w:val="24"/>
        </w:rPr>
        <w:t xml:space="preserve">доклад на OK от Ръководителя на Управляващия орган на ПОС 2021 - 2027 г. </w:t>
      </w:r>
    </w:p>
    <w:p w14:paraId="26B20279" w14:textId="5B1F6FA8"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При наличие на </w:t>
      </w:r>
      <w:r w:rsidR="00E538F3">
        <w:rPr>
          <w:rFonts w:ascii="Times New Roman" w:hAnsi="Times New Roman"/>
          <w:sz w:val="24"/>
          <w:szCs w:val="24"/>
        </w:rPr>
        <w:t xml:space="preserve">Основанията по чл. 38 от ЗУСЕФСУ, </w:t>
      </w:r>
      <w:r w:rsidR="00E538F3" w:rsidRPr="003C02CC">
        <w:rPr>
          <w:rFonts w:ascii="Times New Roman" w:hAnsi="Times New Roman"/>
          <w:sz w:val="24"/>
          <w:szCs w:val="24"/>
        </w:rPr>
        <w:t xml:space="preserve">Ръководителят на Управляващия орган </w:t>
      </w:r>
      <w:r w:rsidR="00E538F3">
        <w:rPr>
          <w:rFonts w:ascii="Times New Roman" w:hAnsi="Times New Roman"/>
          <w:sz w:val="24"/>
          <w:szCs w:val="24"/>
        </w:rPr>
        <w:t>издава мотивирано</w:t>
      </w:r>
      <w:r w:rsidR="00E538F3" w:rsidRPr="003C02CC">
        <w:rPr>
          <w:rFonts w:ascii="Times New Roman" w:hAnsi="Times New Roman"/>
          <w:sz w:val="24"/>
          <w:szCs w:val="24"/>
        </w:rPr>
        <w:t xml:space="preserve"> решение за</w:t>
      </w:r>
      <w:r w:rsidR="00E538F3">
        <w:rPr>
          <w:rFonts w:ascii="Times New Roman" w:hAnsi="Times New Roman"/>
          <w:sz w:val="24"/>
          <w:szCs w:val="24"/>
        </w:rPr>
        <w:t xml:space="preserve"> отказ от предоставяне на безвъзмездна финансова помощ. </w:t>
      </w:r>
    </w:p>
    <w:p w14:paraId="1615ADB5" w14:textId="16A5DB9B"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При наличие на положителен резултат от оценяването, Ръководителят на Управляващия орган взема решение за предоставяне на безвъзмездна финансова помощ за одобреното проектно предложение, което се обективира в Административен договор за предоставяне на безвъзмездна финансова помощ (АДБФП), съдържащ всички реквизити, посочени в чл. 37, ал. 3 от ЗУСЕФСУ. </w:t>
      </w:r>
    </w:p>
    <w:p w14:paraId="58B5B2BF" w14:textId="77777777" w:rsidR="00675292" w:rsidRPr="003C02CC" w:rsidRDefault="00675292" w:rsidP="00675292">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r w:rsidRPr="003C02CC">
        <w:rPr>
          <w:rFonts w:ascii="Times New Roman" w:hAnsi="Times New Roman"/>
          <w:sz w:val="24"/>
          <w:szCs w:val="24"/>
        </w:rPr>
        <w:t xml:space="preserve">Процесът, свързан с попълване и подаване на проектното предложение в ИСУН и  представянето на допълнителна информация/ документация при оценка на същото, е представено в Ръководството за потребителя за модул „Е-кандидатстване“ в ИСУН: </w:t>
      </w:r>
      <w:hyperlink r:id="rId15" w:history="1">
        <w:r w:rsidRPr="003C02CC">
          <w:rPr>
            <w:rStyle w:val="Hyperlink"/>
            <w:rFonts w:ascii="Times New Roman" w:hAnsi="Times New Roman"/>
            <w:sz w:val="24"/>
            <w:szCs w:val="24"/>
          </w:rPr>
          <w:t>https://eumis2020.government.bg/bg/s/Default/Manual</w:t>
        </w:r>
      </w:hyperlink>
      <w:r w:rsidRPr="003C02CC">
        <w:rPr>
          <w:rFonts w:ascii="Times New Roman" w:hAnsi="Times New Roman"/>
          <w:sz w:val="24"/>
          <w:szCs w:val="24"/>
        </w:rPr>
        <w:t>.</w:t>
      </w:r>
    </w:p>
    <w:p w14:paraId="4DE7BDF9" w14:textId="213BCA77" w:rsidR="004C3867" w:rsidRPr="003C02CC" w:rsidRDefault="004C3867" w:rsidP="00CF508B">
      <w:pPr>
        <w:spacing w:after="200" w:line="276" w:lineRule="auto"/>
        <w:jc w:val="both"/>
        <w:rPr>
          <w:rFonts w:ascii="Times New Roman" w:hAnsi="Times New Roman"/>
          <w:b/>
          <w:bCs/>
          <w:sz w:val="26"/>
          <w:szCs w:val="26"/>
        </w:rPr>
      </w:pP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3352"/>
        <w:gridCol w:w="839"/>
        <w:gridCol w:w="4887"/>
      </w:tblGrid>
      <w:tr w:rsidR="009E158C" w:rsidRPr="009E158C" w14:paraId="36AABA1B" w14:textId="77777777" w:rsidTr="007B2469">
        <w:trPr>
          <w:trHeight w:val="482"/>
        </w:trPr>
        <w:tc>
          <w:tcPr>
            <w:tcW w:w="290" w:type="pct"/>
            <w:tcBorders>
              <w:bottom w:val="single" w:sz="4" w:space="0" w:color="auto"/>
            </w:tcBorders>
            <w:shd w:val="pct20" w:color="auto" w:fill="auto"/>
            <w:vAlign w:val="center"/>
          </w:tcPr>
          <w:p w14:paraId="64F077CA"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bookmarkStart w:id="41" w:name="_Hlk149124035"/>
            <w:r w:rsidRPr="009E158C">
              <w:rPr>
                <w:rFonts w:ascii="Times New Roman" w:eastAsia="Times New Roman" w:hAnsi="Times New Roman"/>
                <w:b/>
                <w:sz w:val="24"/>
                <w:szCs w:val="24"/>
                <w:lang w:eastAsia="fr-FR"/>
              </w:rPr>
              <w:t>№</w:t>
            </w:r>
          </w:p>
        </w:tc>
        <w:tc>
          <w:tcPr>
            <w:tcW w:w="1739" w:type="pct"/>
            <w:tcBorders>
              <w:bottom w:val="single" w:sz="4" w:space="0" w:color="auto"/>
            </w:tcBorders>
            <w:shd w:val="pct20" w:color="auto" w:fill="auto"/>
            <w:vAlign w:val="center"/>
          </w:tcPr>
          <w:p w14:paraId="78305B7E"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r w:rsidRPr="009E158C">
              <w:rPr>
                <w:rFonts w:ascii="Times New Roman" w:eastAsia="Times New Roman" w:hAnsi="Times New Roman"/>
                <w:b/>
                <w:sz w:val="24"/>
                <w:szCs w:val="24"/>
                <w:lang w:eastAsia="fr-FR"/>
              </w:rPr>
              <w:t>Критерий</w:t>
            </w:r>
          </w:p>
        </w:tc>
        <w:tc>
          <w:tcPr>
            <w:tcW w:w="435" w:type="pct"/>
            <w:tcBorders>
              <w:bottom w:val="single" w:sz="4" w:space="0" w:color="auto"/>
            </w:tcBorders>
            <w:shd w:val="pct20" w:color="auto" w:fill="auto"/>
            <w:vAlign w:val="center"/>
          </w:tcPr>
          <w:p w14:paraId="7232EC2D" w14:textId="77777777" w:rsidR="009E158C" w:rsidRPr="009E158C" w:rsidRDefault="009E158C" w:rsidP="009E158C">
            <w:pPr>
              <w:spacing w:after="0" w:line="240" w:lineRule="auto"/>
              <w:jc w:val="center"/>
              <w:rPr>
                <w:rFonts w:ascii="Times New Roman" w:eastAsia="Times New Roman" w:hAnsi="Times New Roman"/>
                <w:b/>
                <w:sz w:val="26"/>
                <w:szCs w:val="26"/>
                <w:lang w:eastAsia="fr-FR"/>
              </w:rPr>
            </w:pPr>
            <w:r w:rsidRPr="009E158C">
              <w:rPr>
                <w:rFonts w:ascii="Times New Roman" w:eastAsia="Times New Roman" w:hAnsi="Times New Roman"/>
                <w:b/>
                <w:sz w:val="24"/>
                <w:szCs w:val="24"/>
                <w:lang w:eastAsia="fr-FR"/>
              </w:rPr>
              <w:t>ДА/НЕ/НП</w:t>
            </w:r>
          </w:p>
        </w:tc>
        <w:tc>
          <w:tcPr>
            <w:tcW w:w="2536" w:type="pct"/>
            <w:tcBorders>
              <w:bottom w:val="single" w:sz="4" w:space="0" w:color="auto"/>
            </w:tcBorders>
            <w:shd w:val="pct20" w:color="auto" w:fill="auto"/>
            <w:vAlign w:val="center"/>
          </w:tcPr>
          <w:p w14:paraId="269B80D9" w14:textId="77777777" w:rsidR="009E158C" w:rsidRPr="009E158C" w:rsidRDefault="009E158C" w:rsidP="009E158C">
            <w:pPr>
              <w:spacing w:after="0" w:line="240" w:lineRule="auto"/>
              <w:jc w:val="center"/>
              <w:rPr>
                <w:rFonts w:ascii="Times New Roman" w:eastAsia="Times New Roman" w:hAnsi="Times New Roman"/>
                <w:bCs/>
                <w:sz w:val="24"/>
                <w:szCs w:val="24"/>
                <w:lang w:eastAsia="fr-FR"/>
              </w:rPr>
            </w:pPr>
            <w:r w:rsidRPr="009E158C">
              <w:rPr>
                <w:rFonts w:ascii="Times New Roman" w:eastAsia="Times New Roman" w:hAnsi="Times New Roman"/>
                <w:b/>
                <w:sz w:val="24"/>
                <w:szCs w:val="24"/>
                <w:lang w:val="en-GB" w:eastAsia="fr-FR"/>
              </w:rPr>
              <w:t>Методика на оценка</w:t>
            </w:r>
          </w:p>
        </w:tc>
      </w:tr>
      <w:bookmarkEnd w:id="41"/>
      <w:tr w:rsidR="009E158C" w:rsidRPr="009E158C" w14:paraId="307C8347" w14:textId="77777777" w:rsidTr="009E158C">
        <w:trPr>
          <w:trHeight w:val="579"/>
        </w:trPr>
        <w:tc>
          <w:tcPr>
            <w:tcW w:w="5000" w:type="pct"/>
            <w:gridSpan w:val="4"/>
            <w:shd w:val="clear" w:color="auto" w:fill="D9E2F3"/>
            <w:vAlign w:val="center"/>
          </w:tcPr>
          <w:p w14:paraId="4EB27D44" w14:textId="77777777" w:rsidR="009E158C" w:rsidRPr="009E158C" w:rsidRDefault="009E158C" w:rsidP="009E158C">
            <w:pPr>
              <w:spacing w:after="0" w:line="240" w:lineRule="auto"/>
              <w:rPr>
                <w:rFonts w:ascii="Times New Roman" w:eastAsia="Times New Roman" w:hAnsi="Times New Roman"/>
                <w:bCs/>
                <w:i/>
                <w:sz w:val="24"/>
                <w:szCs w:val="24"/>
                <w:lang w:eastAsia="fr-FR"/>
              </w:rPr>
            </w:pPr>
            <w:r w:rsidRPr="009E158C">
              <w:rPr>
                <w:rFonts w:ascii="Times New Roman" w:eastAsia="Times New Roman" w:hAnsi="Times New Roman"/>
                <w:b/>
                <w:i/>
                <w:sz w:val="24"/>
                <w:szCs w:val="24"/>
                <w:lang w:eastAsia="fr-FR"/>
              </w:rPr>
              <w:t>Административно съответствие и допустимост</w:t>
            </w:r>
          </w:p>
        </w:tc>
      </w:tr>
      <w:tr w:rsidR="009E158C" w:rsidRPr="009E158C" w14:paraId="481AC134" w14:textId="77777777" w:rsidTr="007B2469">
        <w:trPr>
          <w:trHeight w:val="2951"/>
        </w:trPr>
        <w:tc>
          <w:tcPr>
            <w:tcW w:w="290" w:type="pct"/>
            <w:shd w:val="clear" w:color="auto" w:fill="auto"/>
            <w:vAlign w:val="center"/>
          </w:tcPr>
          <w:p w14:paraId="33C51203"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1.</w:t>
            </w:r>
          </w:p>
        </w:tc>
        <w:tc>
          <w:tcPr>
            <w:tcW w:w="1739" w:type="pct"/>
            <w:shd w:val="clear" w:color="auto" w:fill="auto"/>
            <w:vAlign w:val="center"/>
          </w:tcPr>
          <w:p w14:paraId="2A50C10D" w14:textId="77777777" w:rsidR="009E158C" w:rsidRPr="009E158C" w:rsidRDefault="009E158C" w:rsidP="009E158C">
            <w:pPr>
              <w:spacing w:after="0" w:line="240" w:lineRule="auto"/>
              <w:jc w:val="both"/>
              <w:rPr>
                <w:rFonts w:ascii="Times New Roman" w:eastAsia="Times New Roman" w:hAnsi="Times New Roman"/>
                <w:bCs/>
                <w:sz w:val="24"/>
                <w:szCs w:val="24"/>
                <w:highlight w:val="yellow"/>
                <w:lang w:eastAsia="fr-FR"/>
              </w:rPr>
            </w:pPr>
            <w:r w:rsidRPr="009E158C">
              <w:rPr>
                <w:rFonts w:ascii="Times New Roman" w:eastAsia="Times New Roman" w:hAnsi="Times New Roman"/>
                <w:bCs/>
                <w:sz w:val="24"/>
                <w:szCs w:val="24"/>
                <w:lang w:eastAsia="fr-FR"/>
              </w:rPr>
              <w:t>Кандидатът е представил всички документи, които се изискват за целите на кандидатстването, като документите, за които е указано, са подписани и приложени във формата, посочен в условията за кандидатстване.</w:t>
            </w:r>
          </w:p>
        </w:tc>
        <w:tc>
          <w:tcPr>
            <w:tcW w:w="435" w:type="pct"/>
            <w:shd w:val="clear" w:color="auto" w:fill="auto"/>
            <w:vAlign w:val="center"/>
          </w:tcPr>
          <w:p w14:paraId="770ADFE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vAlign w:val="center"/>
          </w:tcPr>
          <w:p w14:paraId="773C3BAA" w14:textId="31A428DC"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за съответствие на документите от секция  „Прикачени документи“ във Формуляра за кандидатстване, с изискуемите такива  съгласно раздел „Списък на документите, които се подават на етап кандидатстване“ от условията за кандидатстване.</w:t>
            </w:r>
          </w:p>
          <w:p w14:paraId="5CC9E31D" w14:textId="4923F7D3"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Непредставянето на документ, доказващ финансовия капацитет на кандидата, не е основание за отхвърляне на проектното предложение.</w:t>
            </w:r>
          </w:p>
        </w:tc>
      </w:tr>
      <w:tr w:rsidR="009E158C" w:rsidRPr="009E158C" w14:paraId="20B45F21" w14:textId="77777777" w:rsidTr="007B2469">
        <w:trPr>
          <w:trHeight w:val="503"/>
        </w:trPr>
        <w:tc>
          <w:tcPr>
            <w:tcW w:w="290" w:type="pct"/>
            <w:shd w:val="clear" w:color="auto" w:fill="auto"/>
            <w:vAlign w:val="center"/>
          </w:tcPr>
          <w:p w14:paraId="4572B06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2.</w:t>
            </w:r>
          </w:p>
        </w:tc>
        <w:tc>
          <w:tcPr>
            <w:tcW w:w="1739" w:type="pct"/>
            <w:shd w:val="clear" w:color="auto" w:fill="auto"/>
            <w:vAlign w:val="center"/>
          </w:tcPr>
          <w:p w14:paraId="5BE6F27A"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Кандидатът е допустим съгласно условията за кандидатстване и проектното предложение е подадено от лице, което го представлява, или от упълномощено/ оправомощено от него лице.</w:t>
            </w:r>
          </w:p>
        </w:tc>
        <w:tc>
          <w:tcPr>
            <w:tcW w:w="435" w:type="pct"/>
            <w:shd w:val="clear" w:color="auto" w:fill="auto"/>
          </w:tcPr>
          <w:p w14:paraId="45F12AF4"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Pr>
          <w:p w14:paraId="5009BD6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„Данни за кандидата“ от  Формулярa за кандидатстване  в ИСУН и секция „Прикачени документи“, ако е приложимо, с изискванията и условията на раздел „Допустими кандидати“ от условията за кандидатстване.</w:t>
            </w:r>
          </w:p>
        </w:tc>
      </w:tr>
      <w:tr w:rsidR="009E158C" w:rsidRPr="009E158C" w14:paraId="2121732B" w14:textId="77777777" w:rsidTr="007B2469">
        <w:trPr>
          <w:trHeight w:val="503"/>
        </w:trPr>
        <w:tc>
          <w:tcPr>
            <w:tcW w:w="290" w:type="pct"/>
            <w:shd w:val="clear" w:color="auto" w:fill="auto"/>
            <w:vAlign w:val="center"/>
          </w:tcPr>
          <w:p w14:paraId="42B243BD"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lastRenderedPageBreak/>
              <w:t>3.</w:t>
            </w:r>
          </w:p>
        </w:tc>
        <w:tc>
          <w:tcPr>
            <w:tcW w:w="1739" w:type="pct"/>
            <w:shd w:val="clear" w:color="auto" w:fill="auto"/>
            <w:vAlign w:val="center"/>
          </w:tcPr>
          <w:p w14:paraId="4BDD7FD4"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Партньорът е допустим съгласно условията за кандидатстване.</w:t>
            </w:r>
          </w:p>
        </w:tc>
        <w:tc>
          <w:tcPr>
            <w:tcW w:w="435" w:type="pct"/>
            <w:shd w:val="clear" w:color="auto" w:fill="auto"/>
          </w:tcPr>
          <w:p w14:paraId="0B7DBD83"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Pr>
          <w:p w14:paraId="71DC07B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„Данни за партньора“  от  Формулярa за кандидатстване  в ИСУН и секция „Прикачени документи“, ако е приложимо, с изискванията и условията на раздел „Допустими партньори“ от условията за кандидатстване.</w:t>
            </w:r>
          </w:p>
        </w:tc>
      </w:tr>
      <w:tr w:rsidR="009E158C" w:rsidRPr="009E158C" w14:paraId="712FA9C9" w14:textId="77777777" w:rsidTr="007B2469">
        <w:trPr>
          <w:trHeight w:val="503"/>
        </w:trPr>
        <w:tc>
          <w:tcPr>
            <w:tcW w:w="290" w:type="pct"/>
            <w:shd w:val="clear" w:color="auto" w:fill="auto"/>
            <w:vAlign w:val="center"/>
          </w:tcPr>
          <w:p w14:paraId="1B4BF132"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4.</w:t>
            </w:r>
          </w:p>
        </w:tc>
        <w:tc>
          <w:tcPr>
            <w:tcW w:w="1739" w:type="pct"/>
            <w:shd w:val="clear" w:color="auto" w:fill="auto"/>
            <w:vAlign w:val="center"/>
          </w:tcPr>
          <w:p w14:paraId="4B70C3F6" w14:textId="77777777" w:rsidR="009E158C" w:rsidRPr="009E158C" w:rsidRDefault="009E158C" w:rsidP="009E158C">
            <w:pPr>
              <w:spacing w:after="0" w:line="240" w:lineRule="auto"/>
              <w:jc w:val="both"/>
              <w:rPr>
                <w:rFonts w:ascii="Times New Roman" w:eastAsia="Times New Roman" w:hAnsi="Times New Roman"/>
                <w:sz w:val="24"/>
                <w:szCs w:val="24"/>
                <w:highlight w:val="yellow"/>
                <w:lang w:eastAsia="fr-FR"/>
              </w:rPr>
            </w:pPr>
            <w:r w:rsidRPr="009E158C">
              <w:rPr>
                <w:rFonts w:ascii="Times New Roman" w:eastAsia="Times New Roman" w:hAnsi="Times New Roman"/>
                <w:sz w:val="24"/>
                <w:szCs w:val="24"/>
                <w:lang w:eastAsia="fr-FR"/>
              </w:rPr>
              <w:t>Исканата безвъзмездната финансова помощ не се предоставя за финансиране на разходи, които вече са финансирани със средства от ЕФСУ или чрез други фондове и инструменти на Европейския съюз, както и с други публични средства, различни от тези на бенефициента.</w:t>
            </w:r>
          </w:p>
        </w:tc>
        <w:tc>
          <w:tcPr>
            <w:tcW w:w="435" w:type="pct"/>
            <w:shd w:val="clear" w:color="auto" w:fill="auto"/>
            <w:vAlign w:val="center"/>
          </w:tcPr>
          <w:p w14:paraId="401A8211"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vAlign w:val="center"/>
          </w:tcPr>
          <w:p w14:paraId="53FCADE0"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информацията в справката към декларация „Обща“ във Формуляра за кандидатстване в системата ИСУН (и съотв., ако проектното предложение се подава от оправомощено/упълномощено лице, на представените декларации от представляващия/те кандидата и партньора, ако има такъв, в секция „Прикачени документи“). </w:t>
            </w:r>
          </w:p>
          <w:p w14:paraId="1FA75334"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При възникване на съмнение за риск от двойно финансиране се изисква информация от съответния компетентен орган и/или от бенефициента, от когото се изисква да представи резюмета на проекти или дейности, за които е установен риск от двойно финансиране по образец, предоставен от оценителната комисия.</w:t>
            </w:r>
          </w:p>
        </w:tc>
      </w:tr>
      <w:tr w:rsidR="009E158C" w:rsidRPr="009E158C" w14:paraId="1AAAE7B7" w14:textId="77777777" w:rsidTr="007B2469">
        <w:trPr>
          <w:trHeight w:val="144"/>
        </w:trPr>
        <w:tc>
          <w:tcPr>
            <w:tcW w:w="290" w:type="pct"/>
            <w:shd w:val="clear" w:color="auto" w:fill="auto"/>
            <w:vAlign w:val="center"/>
          </w:tcPr>
          <w:p w14:paraId="4C917131"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5.</w:t>
            </w:r>
          </w:p>
        </w:tc>
        <w:tc>
          <w:tcPr>
            <w:tcW w:w="1739" w:type="pct"/>
            <w:tcBorders>
              <w:top w:val="single" w:sz="4" w:space="0" w:color="auto"/>
              <w:left w:val="single" w:sz="4" w:space="0" w:color="auto"/>
              <w:bottom w:val="single" w:sz="4" w:space="0" w:color="auto"/>
              <w:right w:val="single" w:sz="4" w:space="0" w:color="auto"/>
            </w:tcBorders>
            <w:vAlign w:val="center"/>
          </w:tcPr>
          <w:p w14:paraId="02B0314E" w14:textId="77777777" w:rsidR="009E158C" w:rsidRPr="009E158C" w:rsidRDefault="009E158C" w:rsidP="009E158C">
            <w:pPr>
              <w:spacing w:after="0" w:line="240" w:lineRule="auto"/>
              <w:jc w:val="both"/>
              <w:rPr>
                <w:rFonts w:ascii="Times New Roman" w:eastAsia="Times New Roman" w:hAnsi="Times New Roman"/>
                <w:sz w:val="24"/>
                <w:szCs w:val="24"/>
                <w:highlight w:val="yellow"/>
                <w:lang w:eastAsia="fr-FR"/>
              </w:rPr>
            </w:pPr>
            <w:r w:rsidRPr="009E158C">
              <w:rPr>
                <w:rFonts w:ascii="Times New Roman" w:eastAsia="Times New Roman" w:hAnsi="Times New Roman"/>
                <w:sz w:val="24"/>
                <w:szCs w:val="24"/>
                <w:lang w:eastAsia="fr-FR"/>
              </w:rPr>
              <w:t>Дейностите, за които се иска финансиране от програмата, са допустими съгласно условията за кандидатстване.</w:t>
            </w:r>
          </w:p>
        </w:tc>
        <w:tc>
          <w:tcPr>
            <w:tcW w:w="435" w:type="pct"/>
            <w:tcBorders>
              <w:bottom w:val="single" w:sz="4" w:space="0" w:color="auto"/>
            </w:tcBorders>
            <w:shd w:val="clear" w:color="auto" w:fill="auto"/>
            <w:vAlign w:val="center"/>
          </w:tcPr>
          <w:p w14:paraId="3C60424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53DB2F1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дейностите, включени в проекта и посочени в секция „План за изпълнение/ Дейности по проекта“ от Формуляра за кандидатстване в ИСУН, и указанията на раздел „Дейности, допустими за финансиране“ от условията за кандидатстване.</w:t>
            </w:r>
          </w:p>
        </w:tc>
      </w:tr>
      <w:tr w:rsidR="009E158C" w:rsidRPr="009E158C" w14:paraId="58CAFDD4" w14:textId="77777777" w:rsidTr="007B2469">
        <w:trPr>
          <w:trHeight w:val="1603"/>
        </w:trPr>
        <w:tc>
          <w:tcPr>
            <w:tcW w:w="290" w:type="pct"/>
            <w:shd w:val="clear" w:color="auto" w:fill="auto"/>
            <w:vAlign w:val="center"/>
          </w:tcPr>
          <w:p w14:paraId="29882735"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6.</w:t>
            </w:r>
          </w:p>
        </w:tc>
        <w:tc>
          <w:tcPr>
            <w:tcW w:w="1739" w:type="pct"/>
            <w:tcBorders>
              <w:bottom w:val="single" w:sz="4" w:space="0" w:color="auto"/>
            </w:tcBorders>
            <w:shd w:val="clear" w:color="auto" w:fill="auto"/>
            <w:vAlign w:val="center"/>
          </w:tcPr>
          <w:p w14:paraId="6754D9EB"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В проектното предложение са заложени индикаторите (показателите) за краен продукт и резултат съгласно условията за кандидатстване и е посочен източникът за тяхното отчитане.</w:t>
            </w:r>
          </w:p>
        </w:tc>
        <w:tc>
          <w:tcPr>
            <w:tcW w:w="435" w:type="pct"/>
            <w:tcBorders>
              <w:bottom w:val="single" w:sz="4" w:space="0" w:color="auto"/>
            </w:tcBorders>
            <w:shd w:val="clear" w:color="auto" w:fill="auto"/>
            <w:vAlign w:val="center"/>
          </w:tcPr>
          <w:p w14:paraId="3D38F905"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4DB5F6D4"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информацията в секция „Индикатори“ във Формуляра за кандидатстване в ИСУН с изискванията на раздел „Индикатори (показатели)“ от условията за кандидатстване.</w:t>
            </w:r>
          </w:p>
        </w:tc>
      </w:tr>
      <w:tr w:rsidR="009E158C" w:rsidRPr="009E158C" w14:paraId="2493F943" w14:textId="77777777" w:rsidTr="007B2469">
        <w:trPr>
          <w:trHeight w:val="1702"/>
        </w:trPr>
        <w:tc>
          <w:tcPr>
            <w:tcW w:w="290" w:type="pct"/>
            <w:shd w:val="clear" w:color="auto" w:fill="auto"/>
            <w:vAlign w:val="center"/>
          </w:tcPr>
          <w:p w14:paraId="7E788D8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 xml:space="preserve">7. </w:t>
            </w:r>
          </w:p>
        </w:tc>
        <w:tc>
          <w:tcPr>
            <w:tcW w:w="1739" w:type="pct"/>
            <w:tcBorders>
              <w:bottom w:val="single" w:sz="4" w:space="0" w:color="auto"/>
            </w:tcBorders>
            <w:shd w:val="clear" w:color="auto" w:fill="auto"/>
            <w:vAlign w:val="center"/>
          </w:tcPr>
          <w:p w14:paraId="71DB2466"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Всяка площадка, предмет на проекта, е на територията на защитена зона от мрежата Натура 2000.</w:t>
            </w:r>
          </w:p>
        </w:tc>
        <w:tc>
          <w:tcPr>
            <w:tcW w:w="435" w:type="pct"/>
            <w:tcBorders>
              <w:bottom w:val="single" w:sz="4" w:space="0" w:color="auto"/>
            </w:tcBorders>
            <w:shd w:val="clear" w:color="auto" w:fill="auto"/>
            <w:vAlign w:val="center"/>
          </w:tcPr>
          <w:p w14:paraId="7F1056A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30D98A1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Извършва се проверка на представените в секция „Прикачени документи“ във Формуляра за кандидатстване в ИСУН </w:t>
            </w:r>
            <w:r w:rsidRPr="009E158C">
              <w:rPr>
                <w:rFonts w:ascii="Times New Roman" w:eastAsia="Times New Roman" w:hAnsi="Times New Roman"/>
                <w:bCs/>
                <w:sz w:val="24"/>
                <w:szCs w:val="24"/>
                <w:lang w:val="en-US" w:eastAsia="fr-FR"/>
              </w:rPr>
              <w:t>GPS</w:t>
            </w:r>
            <w:r w:rsidRPr="009E158C">
              <w:rPr>
                <w:rFonts w:ascii="Times New Roman" w:eastAsia="Times New Roman" w:hAnsi="Times New Roman"/>
                <w:bCs/>
                <w:sz w:val="24"/>
                <w:szCs w:val="24"/>
                <w:lang w:eastAsia="fr-FR"/>
              </w:rPr>
              <w:t xml:space="preserve"> координати на всяка една площадка и дали същите попадат на територията на защитена зона от мрежата Натура 2000.</w:t>
            </w:r>
          </w:p>
        </w:tc>
      </w:tr>
      <w:tr w:rsidR="009E158C" w:rsidRPr="009E158C" w14:paraId="7C26C3A5" w14:textId="77777777" w:rsidTr="007B2469">
        <w:trPr>
          <w:trHeight w:val="2214"/>
        </w:trPr>
        <w:tc>
          <w:tcPr>
            <w:tcW w:w="290" w:type="pct"/>
            <w:shd w:val="clear" w:color="auto" w:fill="auto"/>
            <w:vAlign w:val="center"/>
          </w:tcPr>
          <w:p w14:paraId="5BCE55CE"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t>8.</w:t>
            </w:r>
          </w:p>
        </w:tc>
        <w:tc>
          <w:tcPr>
            <w:tcW w:w="1739" w:type="pct"/>
            <w:tcBorders>
              <w:bottom w:val="single" w:sz="4" w:space="0" w:color="auto"/>
            </w:tcBorders>
            <w:shd w:val="clear" w:color="auto" w:fill="auto"/>
            <w:vAlign w:val="center"/>
          </w:tcPr>
          <w:p w14:paraId="15BEB135"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Проектът не е бил физически завършен или изцяло осъществен към датата на подаване на проектното предложение от бенефициента, независимо дали всички свързани плащания са направени или не.</w:t>
            </w:r>
          </w:p>
        </w:tc>
        <w:tc>
          <w:tcPr>
            <w:tcW w:w="435" w:type="pct"/>
            <w:tcBorders>
              <w:bottom w:val="single" w:sz="4" w:space="0" w:color="auto"/>
            </w:tcBorders>
            <w:shd w:val="clear" w:color="auto" w:fill="auto"/>
            <w:vAlign w:val="center"/>
          </w:tcPr>
          <w:p w14:paraId="4FA0EAE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bottom w:val="single" w:sz="4" w:space="0" w:color="auto"/>
            </w:tcBorders>
            <w:vAlign w:val="center"/>
          </w:tcPr>
          <w:p w14:paraId="6B60D05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секция „Е-Декларации“ от Формуляра за кандидатстване в ИСУН и съотв., ако проектното предложение се подава от оправомощено/упълномощено лице, на представените декларации от представляващия/те кандидата и партньора, ако има такъв, в секция „Прикачени документи“).</w:t>
            </w:r>
          </w:p>
        </w:tc>
      </w:tr>
      <w:tr w:rsidR="009E158C" w:rsidRPr="009E158C" w14:paraId="7793504E" w14:textId="77777777" w:rsidTr="007B2469">
        <w:trPr>
          <w:trHeight w:val="144"/>
        </w:trPr>
        <w:tc>
          <w:tcPr>
            <w:tcW w:w="290" w:type="pct"/>
            <w:shd w:val="clear" w:color="auto" w:fill="auto"/>
            <w:vAlign w:val="center"/>
          </w:tcPr>
          <w:p w14:paraId="762C89F3"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eastAsia="fr-FR"/>
              </w:rPr>
              <w:lastRenderedPageBreak/>
              <w:t>9.</w:t>
            </w:r>
          </w:p>
        </w:tc>
        <w:tc>
          <w:tcPr>
            <w:tcW w:w="1739" w:type="pct"/>
            <w:tcBorders>
              <w:top w:val="single" w:sz="4" w:space="0" w:color="auto"/>
              <w:left w:val="single" w:sz="4" w:space="0" w:color="auto"/>
              <w:bottom w:val="single" w:sz="4" w:space="0" w:color="auto"/>
              <w:right w:val="single" w:sz="4" w:space="0" w:color="auto"/>
            </w:tcBorders>
            <w:vAlign w:val="center"/>
          </w:tcPr>
          <w:p w14:paraId="25B5169B"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xml:space="preserve">Обявени са процедури за избор на изпълнител за всяка една от основните дейности по проекта, предвидени за изпълнение от външен изпълнител </w:t>
            </w:r>
            <w:r w:rsidRPr="009E158C">
              <w:rPr>
                <w:rFonts w:ascii="Times New Roman" w:eastAsia="Times New Roman" w:hAnsi="Times New Roman"/>
                <w:sz w:val="24"/>
                <w:szCs w:val="24"/>
                <w:lang w:eastAsia="fr-FR"/>
              </w:rPr>
              <w:t>съгласно изискванията на условията за кандидатстване</w:t>
            </w:r>
            <w:r w:rsidRPr="009E158C">
              <w:rPr>
                <w:rFonts w:ascii="Times New Roman" w:eastAsia="Times New Roman" w:hAnsi="Times New Roman"/>
                <w:bCs/>
                <w:sz w:val="24"/>
                <w:szCs w:val="24"/>
                <w:lang w:eastAsia="fr-FR"/>
              </w:rPr>
              <w:t>.</w:t>
            </w:r>
          </w:p>
          <w:p w14:paraId="2F30FE5E" w14:textId="77777777" w:rsidR="009E158C" w:rsidRPr="009E158C" w:rsidRDefault="009E158C" w:rsidP="009E158C">
            <w:pPr>
              <w:spacing w:after="0" w:line="240" w:lineRule="auto"/>
              <w:jc w:val="both"/>
              <w:rPr>
                <w:rFonts w:ascii="Times New Roman" w:eastAsia="Times New Roman" w:hAnsi="Times New Roman"/>
                <w:bCs/>
                <w:sz w:val="24"/>
                <w:szCs w:val="24"/>
                <w:highlight w:val="yellow"/>
                <w:lang w:eastAsia="fr-FR"/>
              </w:rPr>
            </w:pPr>
          </w:p>
        </w:tc>
        <w:tc>
          <w:tcPr>
            <w:tcW w:w="435" w:type="pct"/>
            <w:tcBorders>
              <w:top w:val="single" w:sz="4" w:space="0" w:color="auto"/>
            </w:tcBorders>
            <w:shd w:val="clear" w:color="auto" w:fill="auto"/>
            <w:vAlign w:val="center"/>
          </w:tcPr>
          <w:p w14:paraId="059B2F9F"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tcBorders>
            <w:vAlign w:val="center"/>
          </w:tcPr>
          <w:p w14:paraId="2D7EA793" w14:textId="77777777"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информацията в секция „План за изпълнение/ Дейности по проекта“ Формуляра за кандидатстване в ИСУН. Ако кандидат е предвидил основните дейности да се извършат единствено от негови служители, това изрично се посочва към съответната дейност в тази секция. В случай че за дадена/и основна/и дейност/и е посочено, че ще се реализира/т от външен изпълнител, се извършва проверка за съответствие на информацията, представена в секция „Прикачени документи“ във Формуляра за кандидатстване, с указанията на раздел „Списък на документите, които се подават на етап кандидатстване“ от условията за кандидатстване и с информацията,  налична в ЦАИС ЕОП или ИСУН.</w:t>
            </w:r>
          </w:p>
          <w:p w14:paraId="6EEF90C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Основни дейности са всички без дейностите по организация и управление, видимост, прозрачност и комуникация и разработване на тръжни документи.</w:t>
            </w:r>
          </w:p>
        </w:tc>
      </w:tr>
      <w:tr w:rsidR="009E158C" w:rsidRPr="009E158C" w14:paraId="2147F82D" w14:textId="77777777" w:rsidTr="007B2469">
        <w:trPr>
          <w:trHeight w:val="144"/>
        </w:trPr>
        <w:tc>
          <w:tcPr>
            <w:tcW w:w="290" w:type="pct"/>
            <w:shd w:val="clear" w:color="auto" w:fill="auto"/>
            <w:vAlign w:val="center"/>
          </w:tcPr>
          <w:p w14:paraId="697CAAF5"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t>10</w:t>
            </w:r>
            <w:r w:rsidRPr="009E158C">
              <w:rPr>
                <w:rFonts w:ascii="Times New Roman" w:eastAsia="Times New Roman" w:hAnsi="Times New Roman"/>
                <w:sz w:val="26"/>
                <w:szCs w:val="26"/>
                <w:lang w:eastAsia="fr-FR"/>
              </w:rPr>
              <w:t>.</w:t>
            </w:r>
          </w:p>
        </w:tc>
        <w:tc>
          <w:tcPr>
            <w:tcW w:w="1739" w:type="pct"/>
            <w:tcBorders>
              <w:top w:val="single" w:sz="4" w:space="0" w:color="auto"/>
              <w:left w:val="single" w:sz="4" w:space="0" w:color="auto"/>
              <w:bottom w:val="single" w:sz="4" w:space="0" w:color="auto"/>
              <w:right w:val="single" w:sz="4" w:space="0" w:color="auto"/>
            </w:tcBorders>
            <w:vAlign w:val="center"/>
          </w:tcPr>
          <w:p w14:paraId="6EB7651F"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Кандидатът</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bCs/>
                <w:sz w:val="24"/>
                <w:szCs w:val="24"/>
                <w:lang w:eastAsia="fr-FR"/>
              </w:rPr>
              <w:t>или наетия персонал  разполага с капацитет за изпълнение на проектното предложение:</w:t>
            </w:r>
          </w:p>
          <w:p w14:paraId="0CAF5A97"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Кандидатът има опит в изпълнението на поне една подобна дейност от включените в проектното предложение, посочен във формуляра за кандидатстване;</w:t>
            </w:r>
          </w:p>
          <w:p w14:paraId="3E32FDF1" w14:textId="77777777" w:rsidR="009E158C" w:rsidRPr="009E158C" w:rsidRDefault="009E158C" w:rsidP="009E158C">
            <w:pPr>
              <w:spacing w:after="0" w:line="240" w:lineRule="auto"/>
              <w:jc w:val="both"/>
              <w:rPr>
                <w:rFonts w:ascii="Times New Roman" w:eastAsia="Times New Roman" w:hAnsi="Times New Roman"/>
                <w:b/>
                <w:sz w:val="24"/>
                <w:szCs w:val="24"/>
                <w:lang w:eastAsia="fr-FR"/>
              </w:rPr>
            </w:pPr>
            <w:r w:rsidRPr="009E158C">
              <w:rPr>
                <w:rFonts w:ascii="Times New Roman" w:eastAsia="Times New Roman" w:hAnsi="Times New Roman"/>
                <w:b/>
                <w:sz w:val="24"/>
                <w:szCs w:val="24"/>
                <w:lang w:eastAsia="fr-FR"/>
              </w:rPr>
              <w:t>или</w:t>
            </w:r>
          </w:p>
          <w:p w14:paraId="4544CB09"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 Кандидатът има приключил поне един проект</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bCs/>
                <w:sz w:val="24"/>
                <w:szCs w:val="24"/>
                <w:lang w:eastAsia="fr-FR"/>
              </w:rPr>
              <w:t>с подобни дейности, финансиран със средства от ЕС, националния бюджет или други донори, в който е участвал в ролята си на кандидат или партньор, посочен във формуляра за кандидатстване.</w:t>
            </w:r>
          </w:p>
        </w:tc>
        <w:tc>
          <w:tcPr>
            <w:tcW w:w="435" w:type="pct"/>
            <w:tcBorders>
              <w:top w:val="single" w:sz="4" w:space="0" w:color="auto"/>
            </w:tcBorders>
            <w:shd w:val="clear" w:color="auto" w:fill="auto"/>
            <w:vAlign w:val="center"/>
          </w:tcPr>
          <w:p w14:paraId="7B2DF2DB"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tcBorders>
            <w:vAlign w:val="center"/>
          </w:tcPr>
          <w:p w14:paraId="2CCAAC8D" w14:textId="58BD854A"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за съответствие на информацията, представена в секция   „Прикачени документи“ във Формуляра за кандидатстване в ИСУН, с указанията на раздел „Списък на документите, които се подават на етап кандидатстване“ от условията за кандидатстване.</w:t>
            </w:r>
          </w:p>
          <w:p w14:paraId="764A73C3" w14:textId="77777777" w:rsidR="009E158C" w:rsidRPr="009E158C" w:rsidRDefault="009E158C" w:rsidP="009E158C">
            <w:pPr>
              <w:spacing w:after="12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Под дейности от подобен характер се разбират дейности, свързани с опазване и/или подобряване природозащитното състояние  на диви мършоядни птици (</w:t>
            </w:r>
            <w:r w:rsidRPr="009E158C">
              <w:rPr>
                <w:rFonts w:ascii="Times New Roman" w:eastAsia="Times New Roman" w:hAnsi="Times New Roman"/>
                <w:bCs/>
                <w:i/>
                <w:iCs/>
                <w:sz w:val="24"/>
                <w:szCs w:val="24"/>
                <w:lang w:eastAsia="fr-FR"/>
              </w:rPr>
              <w:t>Черен лешояд, Белоглав лешояд, Египетски лешояд, Скален орел, Кръстат орел, Морски орел, Черна каня, Обикновен мишелов</w:t>
            </w:r>
            <w:r w:rsidRPr="009E158C">
              <w:rPr>
                <w:rFonts w:ascii="Times New Roman" w:eastAsia="Times New Roman" w:hAnsi="Times New Roman"/>
                <w:bCs/>
                <w:sz w:val="24"/>
                <w:szCs w:val="24"/>
                <w:lang w:eastAsia="fr-FR"/>
              </w:rPr>
              <w:t xml:space="preserve">).  </w:t>
            </w:r>
          </w:p>
        </w:tc>
      </w:tr>
      <w:tr w:rsidR="009E158C" w:rsidRPr="009E158C" w14:paraId="23BE05BC" w14:textId="77777777" w:rsidTr="009E158C">
        <w:trPr>
          <w:trHeight w:val="533"/>
        </w:trPr>
        <w:tc>
          <w:tcPr>
            <w:tcW w:w="5000" w:type="pct"/>
            <w:gridSpan w:val="4"/>
            <w:shd w:val="clear" w:color="auto" w:fill="D9D9D9"/>
            <w:vAlign w:val="center"/>
          </w:tcPr>
          <w:p w14:paraId="6108A565" w14:textId="77777777" w:rsidR="009E158C" w:rsidRPr="009E158C" w:rsidRDefault="009E158C" w:rsidP="009E158C">
            <w:pPr>
              <w:spacing w:after="0" w:line="240" w:lineRule="auto"/>
              <w:rPr>
                <w:rFonts w:ascii="Times New Roman" w:eastAsia="Times New Roman" w:hAnsi="Times New Roman"/>
                <w:bCs/>
                <w:i/>
                <w:sz w:val="24"/>
                <w:szCs w:val="24"/>
                <w:lang w:eastAsia="fr-FR"/>
              </w:rPr>
            </w:pPr>
            <w:r w:rsidRPr="009E158C">
              <w:rPr>
                <w:rFonts w:ascii="Times New Roman" w:eastAsia="Times New Roman" w:hAnsi="Times New Roman"/>
                <w:b/>
                <w:i/>
                <w:sz w:val="24"/>
                <w:szCs w:val="24"/>
                <w:lang w:eastAsia="fr-FR"/>
              </w:rPr>
              <w:t>Оценка за качество                                                                  Максимален брой точки – 100</w:t>
            </w:r>
          </w:p>
        </w:tc>
      </w:tr>
      <w:tr w:rsidR="009E158C" w:rsidRPr="009E158C" w14:paraId="3AD650C0" w14:textId="77777777" w:rsidTr="009E158C">
        <w:trPr>
          <w:trHeight w:val="1276"/>
        </w:trPr>
        <w:tc>
          <w:tcPr>
            <w:tcW w:w="5000" w:type="pct"/>
            <w:gridSpan w:val="4"/>
            <w:shd w:val="clear" w:color="auto" w:fill="DEEAF6"/>
            <w:vAlign w:val="center"/>
          </w:tcPr>
          <w:p w14:paraId="4BEEC24E" w14:textId="77777777"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w:t>
            </w:r>
            <w:r w:rsidRPr="009E158C">
              <w:rPr>
                <w:rFonts w:ascii="Times New Roman" w:eastAsia="Times New Roman" w:hAnsi="Times New Roman"/>
                <w:b/>
                <w:i/>
                <w:sz w:val="24"/>
                <w:szCs w:val="24"/>
                <w:lang w:eastAsia="fr-FR"/>
              </w:rPr>
              <w:t>. Методика на работа по основните  дейности – 50 т.</w:t>
            </w:r>
          </w:p>
          <w:p w14:paraId="21A10F57" w14:textId="38204D93"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55D0C16A" w14:textId="77777777" w:rsidTr="007B2469">
        <w:trPr>
          <w:trHeight w:val="6971"/>
        </w:trPr>
        <w:tc>
          <w:tcPr>
            <w:tcW w:w="290" w:type="pct"/>
            <w:shd w:val="clear" w:color="auto" w:fill="auto"/>
            <w:vAlign w:val="center"/>
          </w:tcPr>
          <w:p w14:paraId="4AE4AEEA"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lastRenderedPageBreak/>
              <w:t>1</w:t>
            </w:r>
            <w:r w:rsidRPr="009E158C">
              <w:rPr>
                <w:rFonts w:ascii="Times New Roman" w:eastAsia="Times New Roman" w:hAnsi="Times New Roman"/>
                <w:sz w:val="26"/>
                <w:szCs w:val="26"/>
                <w:lang w:eastAsia="fr-FR"/>
              </w:rPr>
              <w:t xml:space="preserve">. </w:t>
            </w:r>
          </w:p>
        </w:tc>
        <w:tc>
          <w:tcPr>
            <w:tcW w:w="1739" w:type="pct"/>
            <w:tcBorders>
              <w:bottom w:val="single" w:sz="4" w:space="0" w:color="auto"/>
            </w:tcBorders>
            <w:shd w:val="clear" w:color="auto" w:fill="auto"/>
          </w:tcPr>
          <w:p w14:paraId="421726B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представил описание на изпълнението на дейностите, от което е видно, че  същите съобразяват биологията на вида/овете и нормативните изисквания </w:t>
            </w:r>
          </w:p>
          <w:p w14:paraId="0D342C6B" w14:textId="77777777" w:rsidR="009E158C" w:rsidRPr="009E158C" w:rsidRDefault="009E158C" w:rsidP="009E158C">
            <w:pPr>
              <w:spacing w:after="0" w:line="240" w:lineRule="auto"/>
              <w:jc w:val="both"/>
              <w:rPr>
                <w:rFonts w:ascii="Times New Roman" w:hAnsi="Times New Roman"/>
                <w:sz w:val="24"/>
                <w:szCs w:val="24"/>
                <w:lang w:eastAsia="fr-FR"/>
              </w:rPr>
            </w:pPr>
          </w:p>
          <w:p w14:paraId="2598CFBA"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описал актуалната ситуация (нужди) в конкретните целеви за проекта обекти (площадки), които проектът си поставя за цел да адресира </w:t>
            </w:r>
          </w:p>
          <w:p w14:paraId="7265D7A7"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p>
          <w:p w14:paraId="480F0DA4" w14:textId="77777777" w:rsidR="009E158C" w:rsidRPr="009E158C" w:rsidRDefault="009E158C" w:rsidP="009E158C">
            <w:pPr>
              <w:tabs>
                <w:tab w:val="left" w:pos="1321"/>
              </w:tabs>
              <w:spacing w:after="0" w:line="240" w:lineRule="auto"/>
              <w:jc w:val="both"/>
              <w:rPr>
                <w:rFonts w:ascii="Times New Roman" w:hAnsi="Times New Roman"/>
                <w:sz w:val="24"/>
                <w:szCs w:val="24"/>
                <w:lang w:eastAsia="fr-FR"/>
              </w:rPr>
            </w:pPr>
          </w:p>
          <w:p w14:paraId="048B1CA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предоставил  доказателствени материали (геореферирани данни, снимки,  др.), които удостоверяват състоянието, местоположението и достъпа до площадката </w:t>
            </w:r>
          </w:p>
          <w:p w14:paraId="67D7F95A" w14:textId="77777777" w:rsidR="009E158C" w:rsidRPr="009E158C" w:rsidRDefault="009E158C" w:rsidP="009E158C">
            <w:pPr>
              <w:spacing w:after="0" w:line="240" w:lineRule="auto"/>
              <w:jc w:val="both"/>
              <w:rPr>
                <w:rFonts w:ascii="Times New Roman" w:hAnsi="Times New Roman"/>
                <w:sz w:val="24"/>
                <w:szCs w:val="24"/>
                <w:lang w:eastAsia="fr-FR"/>
              </w:rPr>
            </w:pPr>
          </w:p>
          <w:p w14:paraId="6385F019" w14:textId="77777777" w:rsidR="009E158C" w:rsidRPr="009E158C" w:rsidRDefault="009E158C" w:rsidP="009E158C">
            <w:pPr>
              <w:spacing w:after="0" w:line="240" w:lineRule="auto"/>
              <w:jc w:val="both"/>
              <w:rPr>
                <w:rFonts w:ascii="Times New Roman" w:hAnsi="Times New Roman"/>
                <w:sz w:val="24"/>
                <w:szCs w:val="24"/>
                <w:lang w:eastAsia="fr-FR"/>
              </w:rPr>
            </w:pPr>
          </w:p>
          <w:p w14:paraId="2458D955" w14:textId="77777777" w:rsidR="009E158C" w:rsidRPr="009E158C" w:rsidRDefault="009E158C" w:rsidP="009E158C">
            <w:pPr>
              <w:spacing w:after="0" w:line="240" w:lineRule="auto"/>
              <w:jc w:val="both"/>
              <w:rPr>
                <w:rFonts w:ascii="Times New Roman" w:hAnsi="Times New Roman"/>
                <w:sz w:val="24"/>
                <w:szCs w:val="24"/>
                <w:lang w:eastAsia="fr-FR"/>
              </w:rPr>
            </w:pPr>
          </w:p>
          <w:p w14:paraId="7F965B15" w14:textId="77777777" w:rsidR="009E158C" w:rsidRPr="009E158C" w:rsidRDefault="009E158C" w:rsidP="009E158C">
            <w:pPr>
              <w:spacing w:after="0" w:line="240" w:lineRule="auto"/>
              <w:jc w:val="both"/>
              <w:rPr>
                <w:rFonts w:ascii="Times New Roman" w:hAnsi="Times New Roman"/>
                <w:sz w:val="24"/>
                <w:szCs w:val="24"/>
                <w:lang w:eastAsia="fr-FR"/>
              </w:rPr>
            </w:pPr>
          </w:p>
        </w:tc>
        <w:tc>
          <w:tcPr>
            <w:tcW w:w="435" w:type="pct"/>
            <w:shd w:val="clear" w:color="auto" w:fill="auto"/>
          </w:tcPr>
          <w:p w14:paraId="4631203A"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w:t>
            </w:r>
            <w:r w:rsidRPr="009E158C">
              <w:rPr>
                <w:rFonts w:ascii="Times New Roman" w:eastAsia="Times New Roman" w:hAnsi="Times New Roman"/>
                <w:b/>
                <w:sz w:val="26"/>
                <w:szCs w:val="26"/>
                <w:lang w:val="en-US" w:eastAsia="fr-FR"/>
              </w:rPr>
              <w:t>5</w:t>
            </w:r>
            <w:r w:rsidRPr="009E158C">
              <w:rPr>
                <w:rFonts w:ascii="Times New Roman" w:eastAsia="Times New Roman" w:hAnsi="Times New Roman"/>
                <w:b/>
                <w:sz w:val="26"/>
                <w:szCs w:val="26"/>
                <w:lang w:eastAsia="fr-FR"/>
              </w:rPr>
              <w:t xml:space="preserve"> т.</w:t>
            </w:r>
          </w:p>
          <w:p w14:paraId="65AE249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4BF892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2FE840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91AC91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3A26AE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8ECD691"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0F07C07"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20 т.</w:t>
            </w:r>
          </w:p>
          <w:p w14:paraId="14D2DC0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850D1C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F8DF267"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3992B2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619CA9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67ED98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B6AF610"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5 т.</w:t>
            </w:r>
          </w:p>
        </w:tc>
        <w:tc>
          <w:tcPr>
            <w:tcW w:w="2536" w:type="pct"/>
          </w:tcPr>
          <w:p w14:paraId="316EB99A"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информацията в секция „План за изпълнение / Дейности по проекта“ и раздел „Прикачени документи“ във Формуляра за кандидатстване.</w:t>
            </w:r>
          </w:p>
          <w:p w14:paraId="7FD31119"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По този критерий се извършва оценка и дали за всяка от целевите площадки, включени в проектното предложение, са описани актуалната ситуация и нуждите, които се цели да бъдат адресирани, както и дали са предоставени доказателствени материали (снимки, публикации и др.). В случай че липсва описание за някоя от целевите за проекта площадки и/или на актуалната им ситуация и/или на конкретните им нужди, се приема, че описанието липсва изцяло и не се присъжда съответният брой точки по този компонент.</w:t>
            </w:r>
          </w:p>
          <w:p w14:paraId="5F43E936" w14:textId="77777777" w:rsidR="009E158C" w:rsidRPr="009E158C" w:rsidRDefault="009E158C" w:rsidP="009E158C">
            <w:pPr>
              <w:spacing w:after="0" w:line="240" w:lineRule="auto"/>
              <w:jc w:val="both"/>
              <w:rPr>
                <w:rFonts w:ascii="Times New Roman" w:eastAsia="Times New Roman" w:hAnsi="Times New Roman"/>
                <w:sz w:val="24"/>
                <w:szCs w:val="24"/>
                <w:lang w:eastAsia="fr-FR"/>
              </w:rPr>
            </w:pPr>
            <w:r w:rsidRPr="009E158C">
              <w:rPr>
                <w:rFonts w:ascii="Times New Roman" w:eastAsia="Times New Roman" w:hAnsi="Times New Roman"/>
                <w:sz w:val="24"/>
                <w:szCs w:val="24"/>
                <w:lang w:eastAsia="fr-FR"/>
              </w:rPr>
              <w:t>Извършва се оценка дали за всеки от целевите обекти са описани дейностите и дали те съобразяват биологията на вида (подходяща хранителна база, количество) и нормативните изисквания (разрешителни, санитарно- хигиенни норми и др.).</w:t>
            </w:r>
            <w:r w:rsidRPr="009E158C">
              <w:rPr>
                <w:rFonts w:ascii="Times New Roman" w:eastAsia="Times New Roman" w:hAnsi="Times New Roman"/>
                <w:sz w:val="20"/>
                <w:szCs w:val="20"/>
                <w:lang w:eastAsia="fr-FR"/>
              </w:rPr>
              <w:t xml:space="preserve"> </w:t>
            </w:r>
            <w:r w:rsidRPr="009E158C">
              <w:rPr>
                <w:rFonts w:ascii="Times New Roman" w:eastAsia="Times New Roman" w:hAnsi="Times New Roman"/>
                <w:sz w:val="24"/>
                <w:szCs w:val="24"/>
                <w:lang w:eastAsia="fr-FR"/>
              </w:rPr>
              <w:t>Представените данни следва да са съобразени с Плановете за действие за опазване на целевите видове.</w:t>
            </w:r>
          </w:p>
          <w:p w14:paraId="4B56A3A5"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p>
        </w:tc>
      </w:tr>
      <w:tr w:rsidR="009E158C" w:rsidRPr="009E158C" w14:paraId="52BF828B" w14:textId="77777777" w:rsidTr="009E158C">
        <w:trPr>
          <w:trHeight w:val="562"/>
        </w:trPr>
        <w:tc>
          <w:tcPr>
            <w:tcW w:w="5000" w:type="pct"/>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4498DC7E" w14:textId="77777777" w:rsidR="009E158C" w:rsidRPr="009E158C" w:rsidRDefault="009E158C" w:rsidP="009E158C">
            <w:pPr>
              <w:spacing w:after="0" w:line="240" w:lineRule="auto"/>
              <w:jc w:val="both"/>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t>II</w:t>
            </w:r>
            <w:r w:rsidRPr="009E158C">
              <w:rPr>
                <w:rFonts w:ascii="Times New Roman" w:eastAsia="Times New Roman" w:hAnsi="Times New Roman"/>
                <w:b/>
                <w:i/>
                <w:sz w:val="24"/>
                <w:szCs w:val="24"/>
                <w:lang w:eastAsia="fr-FR"/>
              </w:rPr>
              <w:t>. Финансова оценка - планиране и обосновка на бюджета на проектното предложение – 10 т.</w:t>
            </w:r>
          </w:p>
          <w:p w14:paraId="374FB793"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1. Налице е  съответствие между предвидените дейности и видовете заложени разходи – тук влиза и хипотезата „Всички разходи са отнесени към съответстващия им раздел в бюджета“.</w:t>
            </w:r>
          </w:p>
          <w:p w14:paraId="0842482A"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 xml:space="preserve">2. Спазени са заложените  правила или ограничения по отношение на заложени процентни съотношения/прагове на разходите. </w:t>
            </w:r>
          </w:p>
          <w:p w14:paraId="71D72ADA" w14:textId="77777777" w:rsidR="009E158C" w:rsidRPr="009E158C" w:rsidRDefault="009E158C" w:rsidP="009E158C">
            <w:pPr>
              <w:spacing w:before="120" w:after="0" w:line="240" w:lineRule="auto"/>
              <w:rPr>
                <w:rFonts w:ascii="Times New Roman" w:eastAsia="Times New Roman" w:hAnsi="Times New Roman"/>
                <w:bCs/>
                <w:iCs/>
                <w:sz w:val="24"/>
                <w:szCs w:val="24"/>
                <w:lang w:eastAsia="fr-FR"/>
              </w:rPr>
            </w:pPr>
            <w:r w:rsidRPr="009E158C">
              <w:rPr>
                <w:rFonts w:ascii="Times New Roman" w:eastAsia="Times New Roman" w:hAnsi="Times New Roman"/>
                <w:bCs/>
                <w:iCs/>
                <w:sz w:val="24"/>
                <w:szCs w:val="24"/>
                <w:lang w:eastAsia="fr-FR"/>
              </w:rPr>
              <w:t>3. Исканата  безвъзмездна  финансова помощ не включва недопустими разходи.</w:t>
            </w:r>
          </w:p>
          <w:p w14:paraId="6693E4DB" w14:textId="77777777" w:rsidR="009E158C" w:rsidRPr="009E158C" w:rsidRDefault="009E158C" w:rsidP="009E158C">
            <w:pPr>
              <w:spacing w:before="120" w:after="0" w:line="240" w:lineRule="auto"/>
              <w:rPr>
                <w:rFonts w:ascii="Times New Roman" w:eastAsia="Times New Roman" w:hAnsi="Times New Roman"/>
                <w:b/>
                <w:i/>
                <w:sz w:val="24"/>
                <w:szCs w:val="24"/>
                <w:lang w:eastAsia="fr-FR"/>
              </w:rPr>
            </w:pPr>
            <w:r w:rsidRPr="009E158C">
              <w:rPr>
                <w:rFonts w:ascii="Times New Roman" w:eastAsia="Times New Roman" w:hAnsi="Times New Roman"/>
                <w:bCs/>
                <w:iCs/>
                <w:sz w:val="24"/>
                <w:szCs w:val="24"/>
                <w:lang w:eastAsia="fr-FR"/>
              </w:rPr>
              <w:t>4. В бюджета не е на лице дублиране на разходи.</w:t>
            </w:r>
          </w:p>
        </w:tc>
      </w:tr>
      <w:tr w:rsidR="009E158C" w:rsidRPr="009E158C" w14:paraId="4FEFC751"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hideMark/>
          </w:tcPr>
          <w:p w14:paraId="17FFF84C" w14:textId="77777777" w:rsidR="009E158C" w:rsidRPr="009E158C" w:rsidRDefault="009E158C" w:rsidP="009E158C">
            <w:pPr>
              <w:spacing w:after="0" w:line="240" w:lineRule="auto"/>
              <w:jc w:val="center"/>
              <w:rPr>
                <w:rFonts w:ascii="Times New Roman" w:eastAsia="Times New Roman" w:hAnsi="Times New Roman"/>
                <w:sz w:val="26"/>
                <w:szCs w:val="26"/>
                <w:lang w:eastAsia="fr-FR"/>
              </w:rPr>
            </w:pPr>
            <w:r w:rsidRPr="009E158C">
              <w:rPr>
                <w:rFonts w:ascii="Times New Roman" w:eastAsia="Times New Roman" w:hAnsi="Times New Roman"/>
                <w:sz w:val="26"/>
                <w:szCs w:val="26"/>
                <w:lang w:val="en-US" w:eastAsia="fr-FR"/>
              </w:rPr>
              <w:t>2</w:t>
            </w:r>
            <w:r w:rsidRPr="009E158C">
              <w:rPr>
                <w:rFonts w:ascii="Times New Roman" w:eastAsia="Times New Roman" w:hAnsi="Times New Roman"/>
                <w:sz w:val="26"/>
                <w:szCs w:val="26"/>
                <w:lang w:eastAsia="fr-FR"/>
              </w:rPr>
              <w:t>.</w:t>
            </w:r>
          </w:p>
        </w:tc>
        <w:tc>
          <w:tcPr>
            <w:tcW w:w="1738" w:type="pct"/>
            <w:tcBorders>
              <w:top w:val="single" w:sz="4" w:space="0" w:color="auto"/>
              <w:left w:val="single" w:sz="4" w:space="0" w:color="auto"/>
              <w:bottom w:val="single" w:sz="4" w:space="0" w:color="auto"/>
              <w:right w:val="single" w:sz="4" w:space="0" w:color="auto"/>
            </w:tcBorders>
            <w:vAlign w:val="center"/>
          </w:tcPr>
          <w:p w14:paraId="51E5415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Не се налагат корекции в бюджета</w:t>
            </w:r>
            <w:r w:rsidRPr="009E158C">
              <w:rPr>
                <w:rFonts w:ascii="Times New Roman" w:hAnsi="Times New Roman"/>
                <w:sz w:val="24"/>
                <w:szCs w:val="24"/>
                <w:lang w:eastAsia="fr-FR"/>
              </w:rPr>
              <w:tab/>
            </w:r>
          </w:p>
          <w:p w14:paraId="6309911B" w14:textId="77777777" w:rsidR="009E158C" w:rsidRPr="009E158C" w:rsidRDefault="009E158C" w:rsidP="009E158C">
            <w:pPr>
              <w:spacing w:after="0" w:line="240" w:lineRule="auto"/>
              <w:jc w:val="both"/>
              <w:rPr>
                <w:rFonts w:ascii="Times New Roman" w:hAnsi="Times New Roman"/>
                <w:sz w:val="24"/>
                <w:szCs w:val="24"/>
                <w:lang w:eastAsia="fr-FR"/>
              </w:rPr>
            </w:pPr>
          </w:p>
          <w:p w14:paraId="0110B079"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само с 1 от посочените 4 условия.</w:t>
            </w:r>
            <w:r w:rsidRPr="009E158C">
              <w:rPr>
                <w:rFonts w:ascii="Times New Roman" w:hAnsi="Times New Roman"/>
                <w:sz w:val="24"/>
                <w:szCs w:val="24"/>
                <w:lang w:eastAsia="fr-FR"/>
              </w:rPr>
              <w:tab/>
            </w:r>
          </w:p>
          <w:p w14:paraId="784EC880" w14:textId="77777777" w:rsidR="009E158C" w:rsidRPr="009E158C" w:rsidRDefault="009E158C" w:rsidP="009E158C">
            <w:pPr>
              <w:spacing w:after="0" w:line="240" w:lineRule="auto"/>
              <w:jc w:val="both"/>
              <w:rPr>
                <w:rFonts w:ascii="Times New Roman" w:hAnsi="Times New Roman"/>
                <w:sz w:val="24"/>
                <w:szCs w:val="24"/>
                <w:lang w:eastAsia="fr-FR"/>
              </w:rPr>
            </w:pPr>
          </w:p>
          <w:p w14:paraId="016EDFB3"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 2 от посочените 4 условия.</w:t>
            </w:r>
            <w:r w:rsidRPr="009E158C">
              <w:rPr>
                <w:rFonts w:ascii="Times New Roman" w:hAnsi="Times New Roman"/>
                <w:sz w:val="24"/>
                <w:szCs w:val="24"/>
                <w:lang w:eastAsia="fr-FR"/>
              </w:rPr>
              <w:tab/>
            </w:r>
          </w:p>
          <w:p w14:paraId="15888529" w14:textId="77777777" w:rsidR="009E158C" w:rsidRPr="009E158C" w:rsidRDefault="009E158C" w:rsidP="009E158C">
            <w:pPr>
              <w:spacing w:after="0" w:line="240" w:lineRule="auto"/>
              <w:jc w:val="both"/>
              <w:rPr>
                <w:rFonts w:ascii="Times New Roman" w:hAnsi="Times New Roman"/>
                <w:sz w:val="24"/>
                <w:szCs w:val="24"/>
                <w:lang w:eastAsia="fr-FR"/>
              </w:rPr>
            </w:pPr>
          </w:p>
          <w:p w14:paraId="3169330A"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Налагат се корекции в бюджета, свързани с 3 от посочените 4 условия.</w:t>
            </w:r>
          </w:p>
          <w:p w14:paraId="2BD7CE0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ab/>
            </w:r>
          </w:p>
          <w:p w14:paraId="1106C383"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lastRenderedPageBreak/>
              <w:t>Налагат се корекции в бюджета, свързани и с 4-те посочени условия.</w:t>
            </w:r>
            <w:r w:rsidRPr="009E158C">
              <w:rPr>
                <w:rFonts w:ascii="Times New Roman" w:hAnsi="Times New Roman"/>
                <w:sz w:val="24"/>
                <w:szCs w:val="24"/>
                <w:lang w:eastAsia="fr-FR"/>
              </w:rPr>
              <w:tab/>
            </w:r>
          </w:p>
        </w:tc>
        <w:tc>
          <w:tcPr>
            <w:tcW w:w="435" w:type="pct"/>
            <w:tcBorders>
              <w:top w:val="single" w:sz="4" w:space="0" w:color="auto"/>
              <w:left w:val="single" w:sz="4" w:space="0" w:color="auto"/>
              <w:bottom w:val="single" w:sz="4" w:space="0" w:color="auto"/>
              <w:right w:val="single" w:sz="4" w:space="0" w:color="auto"/>
            </w:tcBorders>
          </w:tcPr>
          <w:p w14:paraId="4B872AD4"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lastRenderedPageBreak/>
              <w:t>10 т.</w:t>
            </w:r>
          </w:p>
          <w:p w14:paraId="1B82EBF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08A3DFF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1D4C4A8"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8 т.</w:t>
            </w:r>
          </w:p>
          <w:p w14:paraId="2A89090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62CC4A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E8257A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96A431E"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6 т.</w:t>
            </w:r>
          </w:p>
          <w:p w14:paraId="0C9DA361"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6916CA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402D14F"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4 т.</w:t>
            </w:r>
          </w:p>
          <w:p w14:paraId="5B24A0D5"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73B031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DF3536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AD3E838"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2 т.</w:t>
            </w:r>
          </w:p>
          <w:p w14:paraId="4E807699" w14:textId="77777777" w:rsidR="009E158C" w:rsidRPr="009E158C" w:rsidRDefault="009E158C" w:rsidP="009E158C">
            <w:pPr>
              <w:spacing w:after="0" w:line="240" w:lineRule="auto"/>
              <w:rPr>
                <w:rFonts w:ascii="Times New Roman" w:eastAsia="Times New Roman" w:hAnsi="Times New Roman"/>
                <w:b/>
                <w:sz w:val="26"/>
                <w:szCs w:val="26"/>
                <w:lang w:eastAsia="fr-FR"/>
              </w:rPr>
            </w:pPr>
          </w:p>
        </w:tc>
        <w:tc>
          <w:tcPr>
            <w:tcW w:w="2536" w:type="pct"/>
            <w:tcBorders>
              <w:top w:val="single" w:sz="4" w:space="0" w:color="auto"/>
              <w:left w:val="single" w:sz="4" w:space="0" w:color="auto"/>
              <w:bottom w:val="single" w:sz="4" w:space="0" w:color="auto"/>
              <w:right w:val="single" w:sz="4" w:space="0" w:color="auto"/>
            </w:tcBorders>
            <w:vAlign w:val="center"/>
          </w:tcPr>
          <w:p w14:paraId="3152A5A6"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lastRenderedPageBreak/>
              <w:t>Извършва се проверка на стойностите, попълнени в секция „Бюджет“ във Формуляра за кандидатстване.</w:t>
            </w:r>
          </w:p>
          <w:p w14:paraId="4AA99185"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Когато се надвишават определените максимални стойности на дадени категории разходи, ограничени съгласно условията за кандидатстване, оценителната комисия извършва служебно корекция в бюджета на проекта.</w:t>
            </w:r>
          </w:p>
          <w:p w14:paraId="66406857"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p>
        </w:tc>
      </w:tr>
      <w:tr w:rsidR="009E158C" w:rsidRPr="009E158C" w14:paraId="15A73042" w14:textId="77777777" w:rsidTr="009E158C">
        <w:trPr>
          <w:trHeight w:val="379"/>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vAlign w:val="center"/>
            <w:hideMark/>
          </w:tcPr>
          <w:p w14:paraId="3CBE55FA" w14:textId="77777777" w:rsidR="009E158C" w:rsidRPr="009E158C" w:rsidRDefault="009E158C" w:rsidP="009E158C">
            <w:pPr>
              <w:spacing w:after="0" w:line="240" w:lineRule="auto"/>
              <w:rPr>
                <w:rFonts w:ascii="Times New Roman" w:eastAsia="Times New Roman" w:hAnsi="Times New Roman"/>
                <w:b/>
                <w:i/>
                <w:sz w:val="24"/>
                <w:szCs w:val="24"/>
                <w:lang w:eastAsia="fr-FR"/>
              </w:rPr>
            </w:pPr>
            <w:bookmarkStart w:id="42" w:name="_Hlk164959830"/>
            <w:r w:rsidRPr="009E158C">
              <w:rPr>
                <w:rFonts w:ascii="Times New Roman" w:eastAsia="Times New Roman" w:hAnsi="Times New Roman"/>
                <w:b/>
                <w:i/>
                <w:sz w:val="24"/>
                <w:szCs w:val="24"/>
                <w:lang w:val="en-US" w:eastAsia="fr-FR"/>
              </w:rPr>
              <w:t>III</w:t>
            </w:r>
            <w:r w:rsidRPr="009E158C">
              <w:rPr>
                <w:rFonts w:ascii="Times New Roman" w:eastAsia="Times New Roman" w:hAnsi="Times New Roman"/>
                <w:b/>
                <w:i/>
                <w:sz w:val="24"/>
                <w:szCs w:val="24"/>
                <w:lang w:eastAsia="fr-FR"/>
              </w:rPr>
              <w:t>. Разходоефективност – 35 т.</w:t>
            </w:r>
          </w:p>
          <w:p w14:paraId="6CF532B5" w14:textId="1EBB8723"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4CBE70D9"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hideMark/>
          </w:tcPr>
          <w:p w14:paraId="49F31A09" w14:textId="77777777" w:rsidR="009E158C" w:rsidRPr="009E158C" w:rsidRDefault="009E158C" w:rsidP="009E158C">
            <w:pPr>
              <w:spacing w:after="0" w:line="240" w:lineRule="auto"/>
              <w:jc w:val="center"/>
              <w:rPr>
                <w:rFonts w:ascii="Times New Roman" w:eastAsia="Times New Roman" w:hAnsi="Times New Roman"/>
                <w:sz w:val="26"/>
                <w:szCs w:val="26"/>
                <w:lang w:val="en-US" w:eastAsia="fr-FR"/>
              </w:rPr>
            </w:pPr>
            <w:bookmarkStart w:id="43" w:name="_Hlk149140658"/>
            <w:bookmarkEnd w:id="42"/>
            <w:r w:rsidRPr="009E158C">
              <w:rPr>
                <w:rFonts w:ascii="Times New Roman" w:eastAsia="Times New Roman" w:hAnsi="Times New Roman"/>
                <w:sz w:val="26"/>
                <w:szCs w:val="26"/>
                <w:lang w:val="en-US" w:eastAsia="fr-FR"/>
              </w:rPr>
              <w:t>3.</w:t>
            </w:r>
          </w:p>
        </w:tc>
        <w:tc>
          <w:tcPr>
            <w:tcW w:w="1738" w:type="pct"/>
            <w:tcBorders>
              <w:top w:val="single" w:sz="4" w:space="0" w:color="auto"/>
              <w:left w:val="single" w:sz="4" w:space="0" w:color="auto"/>
              <w:bottom w:val="single" w:sz="4" w:space="0" w:color="auto"/>
              <w:right w:val="single" w:sz="4" w:space="0" w:color="auto"/>
            </w:tcBorders>
          </w:tcPr>
          <w:p w14:paraId="0E3A9EB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Всички дейности, за които това е указано, са остойностени на базата на анализ и остойностяването им отговаря на изискванията на условията за кандидатстване.</w:t>
            </w:r>
          </w:p>
          <w:p w14:paraId="79E89FD5" w14:textId="77777777" w:rsidR="009E158C" w:rsidRPr="009E158C" w:rsidRDefault="009E158C" w:rsidP="009E158C">
            <w:pPr>
              <w:spacing w:after="0" w:line="240" w:lineRule="auto"/>
              <w:jc w:val="both"/>
              <w:rPr>
                <w:rFonts w:ascii="Times New Roman" w:hAnsi="Times New Roman"/>
                <w:sz w:val="24"/>
                <w:szCs w:val="24"/>
                <w:lang w:eastAsia="fr-FR"/>
              </w:rPr>
            </w:pPr>
          </w:p>
          <w:p w14:paraId="6C48B326"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Налице е съответствие и логическа връзка между заложените единични разходи и предвидените за изпълнение дейности.</w:t>
            </w:r>
          </w:p>
          <w:p w14:paraId="3C0DB3EA" w14:textId="77777777" w:rsidR="009E158C" w:rsidRPr="009E158C" w:rsidRDefault="009E158C" w:rsidP="009E158C">
            <w:pPr>
              <w:spacing w:after="0" w:line="240" w:lineRule="auto"/>
              <w:jc w:val="both"/>
              <w:rPr>
                <w:rFonts w:ascii="Times New Roman" w:hAnsi="Times New Roman"/>
                <w:sz w:val="24"/>
                <w:szCs w:val="24"/>
                <w:lang w:eastAsia="fr-FR"/>
              </w:rPr>
            </w:pPr>
          </w:p>
          <w:p w14:paraId="74BBDC44"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Стойностите на отделните дейности са в съответствие с представените документи към анализа на остойностяването (оферти, договори и др.).</w:t>
            </w:r>
          </w:p>
          <w:p w14:paraId="65FE08BF" w14:textId="77777777" w:rsidR="009E158C" w:rsidRPr="009E158C" w:rsidRDefault="009E158C" w:rsidP="009E158C">
            <w:pPr>
              <w:spacing w:after="0" w:line="240" w:lineRule="auto"/>
              <w:jc w:val="both"/>
              <w:rPr>
                <w:rFonts w:ascii="Times New Roman" w:hAnsi="Times New Roman"/>
                <w:sz w:val="24"/>
                <w:szCs w:val="24"/>
                <w:lang w:eastAsia="fr-FR"/>
              </w:rPr>
            </w:pPr>
          </w:p>
          <w:p w14:paraId="5DA284E4"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Разходите, планирани за отделните дейности отговарят на изискването за ефективност, ефикасност и икономичност. </w:t>
            </w:r>
          </w:p>
          <w:p w14:paraId="3ED1022F" w14:textId="77777777" w:rsidR="009E158C" w:rsidRPr="009E158C" w:rsidRDefault="009E158C" w:rsidP="009E158C">
            <w:pPr>
              <w:spacing w:after="0" w:line="240" w:lineRule="auto"/>
              <w:jc w:val="both"/>
              <w:rPr>
                <w:rFonts w:ascii="Times New Roman" w:hAnsi="Times New Roman"/>
                <w:sz w:val="24"/>
                <w:szCs w:val="24"/>
                <w:lang w:eastAsia="fr-FR"/>
              </w:rPr>
            </w:pPr>
          </w:p>
          <w:p w14:paraId="734D995E" w14:textId="77777777" w:rsidR="009E158C" w:rsidRPr="009E158C" w:rsidRDefault="009E158C" w:rsidP="009E158C">
            <w:pPr>
              <w:spacing w:after="0" w:line="240" w:lineRule="auto"/>
              <w:jc w:val="both"/>
              <w:rPr>
                <w:rFonts w:ascii="Times New Roman" w:hAnsi="Times New Roman"/>
                <w:i/>
                <w:iCs/>
                <w:sz w:val="24"/>
                <w:szCs w:val="24"/>
                <w:lang w:eastAsia="fr-FR"/>
              </w:rPr>
            </w:pPr>
          </w:p>
          <w:p w14:paraId="03019241"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Заложените в проекта разходи са обосновани, в т.ч. и по отношение на заложените количества/ брой/ честота и са обвързани с предвидените дейности по проекта.</w:t>
            </w:r>
          </w:p>
          <w:p w14:paraId="6E5478B0" w14:textId="77777777" w:rsidR="009E158C" w:rsidRPr="009E158C" w:rsidRDefault="009E158C" w:rsidP="009E158C">
            <w:pPr>
              <w:spacing w:after="0" w:line="240" w:lineRule="auto"/>
              <w:jc w:val="both"/>
              <w:rPr>
                <w:rFonts w:ascii="Times New Roman" w:hAnsi="Times New Roman"/>
                <w:sz w:val="24"/>
                <w:szCs w:val="24"/>
                <w:lang w:eastAsia="fr-FR"/>
              </w:rPr>
            </w:pPr>
          </w:p>
        </w:tc>
        <w:tc>
          <w:tcPr>
            <w:tcW w:w="435" w:type="pct"/>
            <w:tcBorders>
              <w:top w:val="single" w:sz="4" w:space="0" w:color="auto"/>
              <w:left w:val="single" w:sz="4" w:space="0" w:color="auto"/>
              <w:bottom w:val="single" w:sz="4" w:space="0" w:color="auto"/>
              <w:right w:val="single" w:sz="4" w:space="0" w:color="auto"/>
            </w:tcBorders>
            <w:hideMark/>
          </w:tcPr>
          <w:p w14:paraId="39A6F72B"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5565078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FDDECBB"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FCF87F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7A0EEBE"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3F3D63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C6D410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663EBE1"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325CDDD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FB78FC5"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0134C6A"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F673BC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66DF14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22CE077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501FFF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8C520A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D82D83F"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FAED57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p w14:paraId="613FCAE9"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7582B9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C8CABED"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7BAC70CC"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17029D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700D306"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7</w:t>
            </w:r>
            <w:r w:rsidRPr="009E158C">
              <w:rPr>
                <w:rFonts w:ascii="Times New Roman" w:eastAsia="Times New Roman" w:hAnsi="Times New Roman"/>
                <w:b/>
                <w:sz w:val="26"/>
                <w:szCs w:val="26"/>
                <w:lang w:eastAsia="fr-FR"/>
              </w:rPr>
              <w:t xml:space="preserve"> т.</w:t>
            </w:r>
          </w:p>
        </w:tc>
        <w:tc>
          <w:tcPr>
            <w:tcW w:w="2536" w:type="pct"/>
            <w:tcBorders>
              <w:top w:val="single" w:sz="4" w:space="0" w:color="auto"/>
              <w:left w:val="single" w:sz="4" w:space="0" w:color="auto"/>
              <w:bottom w:val="single" w:sz="4" w:space="0" w:color="auto"/>
              <w:right w:val="single" w:sz="4" w:space="0" w:color="auto"/>
            </w:tcBorders>
            <w:hideMark/>
          </w:tcPr>
          <w:p w14:paraId="25AC6B71" w14:textId="77777777"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съответствието на стойностите, попълнени в секция „План за изпълнение/ Дейности по проекта“ във Формуляра за кандидатстване, с представения Анализ на остойностяването в секция „Прикачени електронно подписани документи“ от същия, както и дали анализът на остойностяването е изготвен съгласно указанията на раздел „Категории разходи, допустими за финансиране“ на условията за кандидатстване и се присъждат съответните точки.</w:t>
            </w:r>
          </w:p>
          <w:p w14:paraId="62A294DB" w14:textId="77777777" w:rsidR="009E158C" w:rsidRPr="009E158C" w:rsidRDefault="009E158C" w:rsidP="009E158C">
            <w:pPr>
              <w:spacing w:after="0" w:line="240" w:lineRule="auto"/>
              <w:jc w:val="both"/>
              <w:rPr>
                <w:rFonts w:ascii="Times New Roman" w:eastAsia="Times New Roman" w:hAnsi="Times New Roman"/>
                <w:color w:val="000000"/>
                <w:sz w:val="24"/>
                <w:szCs w:val="24"/>
                <w:lang w:eastAsia="fr-FR"/>
              </w:rPr>
            </w:pPr>
            <w:r w:rsidRPr="009E158C">
              <w:rPr>
                <w:rFonts w:ascii="Times New Roman" w:eastAsia="Times New Roman" w:hAnsi="Times New Roman"/>
                <w:color w:val="000000"/>
                <w:sz w:val="24"/>
                <w:szCs w:val="24"/>
                <w:lang w:eastAsia="fr-FR"/>
              </w:rPr>
              <w:t>В случай на съмнение относно обосноваността на разходите по проекта, оценителната комисия може да изиска информация от бенефициента за лицата, издали документите/офертите,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w:t>
            </w:r>
          </w:p>
          <w:p w14:paraId="1235885A" w14:textId="77777777" w:rsidR="009E158C" w:rsidRPr="009E158C" w:rsidRDefault="009E158C" w:rsidP="009E158C">
            <w:pPr>
              <w:spacing w:after="0" w:line="240" w:lineRule="auto"/>
              <w:jc w:val="both"/>
              <w:rPr>
                <w:rFonts w:ascii="Times New Roman" w:hAnsi="Times New Roman"/>
                <w:i/>
                <w:iCs/>
                <w:sz w:val="24"/>
                <w:szCs w:val="24"/>
                <w:lang w:eastAsia="fr-FR"/>
              </w:rPr>
            </w:pPr>
            <w:r w:rsidRPr="009E158C">
              <w:rPr>
                <w:rFonts w:ascii="Times New Roman" w:eastAsia="Times New Roman" w:hAnsi="Times New Roman"/>
                <w:color w:val="000000"/>
                <w:sz w:val="24"/>
                <w:szCs w:val="24"/>
                <w:lang w:eastAsia="fr-FR"/>
              </w:rPr>
              <w:t>При неизпълнение на някой от посочените под-критерии, за него се присъждат нула точки за всеки от тях.</w:t>
            </w:r>
            <w:r w:rsidRPr="009E158C">
              <w:rPr>
                <w:rFonts w:ascii="Times New Roman" w:hAnsi="Times New Roman"/>
                <w:i/>
                <w:iCs/>
                <w:sz w:val="24"/>
                <w:szCs w:val="24"/>
                <w:lang w:eastAsia="fr-FR"/>
              </w:rPr>
              <w:t xml:space="preserve"> </w:t>
            </w:r>
          </w:p>
          <w:p w14:paraId="2ABCA2AA" w14:textId="77777777" w:rsidR="009E158C" w:rsidRPr="009E158C" w:rsidRDefault="009E158C" w:rsidP="009E158C">
            <w:pPr>
              <w:spacing w:after="0" w:line="240" w:lineRule="auto"/>
              <w:jc w:val="both"/>
              <w:rPr>
                <w:rFonts w:ascii="Times New Roman" w:hAnsi="Times New Roman"/>
                <w:iCs/>
                <w:sz w:val="24"/>
                <w:szCs w:val="24"/>
                <w:lang w:eastAsia="fr-FR"/>
              </w:rPr>
            </w:pPr>
            <w:r w:rsidRPr="009E158C">
              <w:rPr>
                <w:rFonts w:ascii="Times New Roman" w:hAnsi="Times New Roman"/>
                <w:iCs/>
                <w:sz w:val="24"/>
                <w:szCs w:val="24"/>
                <w:lang w:eastAsia="fr-FR"/>
              </w:rPr>
              <w:t>При наличие на дейности, за които не е представено остойностяване съгласно условията за кандидатстване, разходите за тях се приемат за недопустими и остават за сметка на бенефициента, като се извършва служебна корекция на бюджета.</w:t>
            </w:r>
          </w:p>
          <w:p w14:paraId="21B90F8E" w14:textId="77777777" w:rsidR="009E158C" w:rsidRPr="009E158C" w:rsidRDefault="009E158C" w:rsidP="009E158C">
            <w:pPr>
              <w:spacing w:after="0" w:line="240" w:lineRule="auto"/>
              <w:jc w:val="both"/>
              <w:rPr>
                <w:rFonts w:ascii="Times New Roman" w:hAnsi="Times New Roman"/>
                <w:iCs/>
                <w:sz w:val="24"/>
                <w:szCs w:val="24"/>
                <w:lang w:eastAsia="fr-FR"/>
              </w:rPr>
            </w:pPr>
            <w:r w:rsidRPr="009E158C">
              <w:rPr>
                <w:rFonts w:ascii="Times New Roman" w:hAnsi="Times New Roman"/>
                <w:iCs/>
                <w:sz w:val="24"/>
                <w:szCs w:val="24"/>
                <w:lang w:eastAsia="fr-FR"/>
              </w:rPr>
              <w:t>Ефективност е „степента, в която се постигат поставените цели посредством предприетите дейности“; ефикасност е „най-доброто съотношение между използваните ресурси, предприетите дейности и постигането на целите“; икономичност означава „ресурси да се предоставят своевременно, в подходящо количество и качество и на най-добрата цена.</w:t>
            </w:r>
          </w:p>
          <w:p w14:paraId="53966C1D" w14:textId="77777777" w:rsidR="009E158C" w:rsidRPr="009E158C" w:rsidRDefault="009E158C" w:rsidP="009E158C">
            <w:pPr>
              <w:spacing w:after="0" w:line="240" w:lineRule="auto"/>
              <w:jc w:val="both"/>
              <w:rPr>
                <w:rFonts w:ascii="Times New Roman" w:eastAsia="Times New Roman" w:hAnsi="Times New Roman"/>
                <w:sz w:val="20"/>
                <w:szCs w:val="20"/>
                <w:lang w:eastAsia="fr-FR"/>
              </w:rPr>
            </w:pPr>
            <w:r w:rsidRPr="009E158C">
              <w:rPr>
                <w:rFonts w:ascii="Times New Roman" w:eastAsia="Times New Roman" w:hAnsi="Times New Roman"/>
                <w:bCs/>
                <w:iCs/>
                <w:sz w:val="24"/>
                <w:szCs w:val="24"/>
                <w:lang w:eastAsia="fr-FR"/>
              </w:rPr>
              <w:t>Оценителната комисия прави проверка на заложените количества / брой/ повтаряемост на действията / честота по отношение на всяка една от заложените за изпълнение дейности спрямо обосновките, представени от кандидата в секция „</w:t>
            </w:r>
            <w:r w:rsidRPr="009E158C">
              <w:rPr>
                <w:rFonts w:ascii="Times New Roman" w:eastAsia="Times New Roman" w:hAnsi="Times New Roman"/>
                <w:bCs/>
                <w:sz w:val="24"/>
                <w:szCs w:val="24"/>
                <w:lang w:eastAsia="fr-FR"/>
              </w:rPr>
              <w:t xml:space="preserve">План за изпълнение/ Дейности по проекта“ и/или съответния/те документ/и в </w:t>
            </w:r>
            <w:r w:rsidRPr="009E158C">
              <w:rPr>
                <w:rFonts w:ascii="Times New Roman" w:eastAsia="Times New Roman" w:hAnsi="Times New Roman"/>
                <w:bCs/>
                <w:sz w:val="24"/>
                <w:szCs w:val="24"/>
                <w:lang w:eastAsia="fr-FR"/>
              </w:rPr>
              <w:lastRenderedPageBreak/>
              <w:t>секция „Прикачени документи“ във Формуляра за кандидатстване в ИСУН.</w:t>
            </w:r>
          </w:p>
        </w:tc>
        <w:bookmarkEnd w:id="43"/>
      </w:tr>
      <w:tr w:rsidR="009E158C" w:rsidRPr="009E158C" w14:paraId="0216BA2C" w14:textId="77777777" w:rsidTr="009E158C">
        <w:trPr>
          <w:trHeight w:val="379"/>
        </w:trPr>
        <w:tc>
          <w:tcPr>
            <w:tcW w:w="5000" w:type="pct"/>
            <w:gridSpan w:val="4"/>
            <w:tcBorders>
              <w:top w:val="single" w:sz="4" w:space="0" w:color="auto"/>
              <w:left w:val="single" w:sz="4" w:space="0" w:color="auto"/>
              <w:bottom w:val="single" w:sz="4" w:space="0" w:color="auto"/>
              <w:right w:val="single" w:sz="4" w:space="0" w:color="auto"/>
            </w:tcBorders>
            <w:shd w:val="clear" w:color="auto" w:fill="D9E2F3"/>
            <w:vAlign w:val="center"/>
            <w:hideMark/>
          </w:tcPr>
          <w:p w14:paraId="40FC0648" w14:textId="77777777"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val="en-US" w:eastAsia="fr-FR"/>
              </w:rPr>
              <w:lastRenderedPageBreak/>
              <w:t>IV</w:t>
            </w:r>
            <w:r w:rsidRPr="009E158C">
              <w:rPr>
                <w:rFonts w:ascii="Times New Roman" w:eastAsia="Times New Roman" w:hAnsi="Times New Roman"/>
                <w:b/>
                <w:i/>
                <w:sz w:val="24"/>
                <w:szCs w:val="24"/>
                <w:lang w:eastAsia="fr-FR"/>
              </w:rPr>
              <w:t xml:space="preserve">. Финансов капацитет на кандидата – 5 т.   </w:t>
            </w:r>
          </w:p>
          <w:p w14:paraId="1F89BCA5" w14:textId="7520207E" w:rsidR="009E158C" w:rsidRPr="009E158C" w:rsidRDefault="009E158C" w:rsidP="009E158C">
            <w:pPr>
              <w:spacing w:after="0" w:line="240" w:lineRule="auto"/>
              <w:rPr>
                <w:rFonts w:ascii="Times New Roman" w:eastAsia="Times New Roman" w:hAnsi="Times New Roman"/>
                <w:b/>
                <w:i/>
                <w:sz w:val="24"/>
                <w:szCs w:val="24"/>
                <w:lang w:eastAsia="fr-FR"/>
              </w:rPr>
            </w:pPr>
            <w:r w:rsidRPr="009E158C">
              <w:rPr>
                <w:rFonts w:ascii="Times New Roman" w:eastAsia="Times New Roman" w:hAnsi="Times New Roman"/>
                <w:b/>
                <w:i/>
                <w:sz w:val="24"/>
                <w:szCs w:val="24"/>
                <w:lang w:eastAsia="fr-FR"/>
              </w:rPr>
              <w:t>Общият брой точки по този критерий се образува чрез събиране на получените точки по отделните под-критерии съгласно относимите за проектното предложение хипотези.</w:t>
            </w:r>
          </w:p>
        </w:tc>
      </w:tr>
      <w:tr w:rsidR="009E158C" w:rsidRPr="009E158C" w14:paraId="1D62266E" w14:textId="77777777" w:rsidTr="007B2469">
        <w:trPr>
          <w:trHeight w:val="274"/>
        </w:trPr>
        <w:tc>
          <w:tcPr>
            <w:tcW w:w="291" w:type="pct"/>
            <w:tcBorders>
              <w:top w:val="single" w:sz="4" w:space="0" w:color="auto"/>
              <w:left w:val="single" w:sz="4" w:space="0" w:color="auto"/>
              <w:bottom w:val="single" w:sz="4" w:space="0" w:color="auto"/>
              <w:right w:val="single" w:sz="4" w:space="0" w:color="auto"/>
            </w:tcBorders>
            <w:vAlign w:val="center"/>
          </w:tcPr>
          <w:p w14:paraId="3CF0CE40" w14:textId="77777777" w:rsidR="009E158C" w:rsidRPr="009E158C" w:rsidRDefault="009E158C" w:rsidP="009E158C">
            <w:pPr>
              <w:spacing w:after="0" w:line="240" w:lineRule="auto"/>
              <w:jc w:val="center"/>
              <w:rPr>
                <w:rFonts w:ascii="Times New Roman" w:eastAsia="Times New Roman" w:hAnsi="Times New Roman"/>
                <w:sz w:val="26"/>
                <w:szCs w:val="26"/>
                <w:lang w:val="en-US" w:eastAsia="fr-FR"/>
              </w:rPr>
            </w:pPr>
            <w:r w:rsidRPr="009E158C">
              <w:rPr>
                <w:rFonts w:ascii="Times New Roman" w:eastAsia="Times New Roman" w:hAnsi="Times New Roman"/>
                <w:sz w:val="26"/>
                <w:szCs w:val="26"/>
                <w:lang w:val="en-US" w:eastAsia="fr-FR"/>
              </w:rPr>
              <w:t>4.</w:t>
            </w:r>
          </w:p>
        </w:tc>
        <w:tc>
          <w:tcPr>
            <w:tcW w:w="1738" w:type="pct"/>
            <w:tcBorders>
              <w:top w:val="single" w:sz="4" w:space="0" w:color="auto"/>
              <w:left w:val="single" w:sz="4" w:space="0" w:color="auto"/>
              <w:bottom w:val="single" w:sz="4" w:space="0" w:color="auto"/>
              <w:right w:val="single" w:sz="4" w:space="0" w:color="auto"/>
            </w:tcBorders>
          </w:tcPr>
          <w:p w14:paraId="7D2543CB"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е представил документи за удостоверяване  финансовия му капацитет за покриване на направени разходи преди същите да бъдат възстановени, за минимум 20% от стойността на заявената БФП </w:t>
            </w:r>
          </w:p>
          <w:p w14:paraId="19A6ABB9" w14:textId="77777777" w:rsidR="009E158C" w:rsidRPr="009E158C" w:rsidRDefault="009E158C" w:rsidP="009E158C">
            <w:pPr>
              <w:spacing w:after="0" w:line="240" w:lineRule="auto"/>
              <w:jc w:val="both"/>
              <w:rPr>
                <w:rFonts w:ascii="Times New Roman" w:hAnsi="Times New Roman"/>
                <w:sz w:val="14"/>
                <w:szCs w:val="14"/>
                <w:lang w:eastAsia="fr-FR"/>
              </w:rPr>
            </w:pPr>
          </w:p>
          <w:p w14:paraId="2A169E1E" w14:textId="77777777" w:rsidR="009E158C" w:rsidRPr="009E158C" w:rsidRDefault="009E158C" w:rsidP="009E158C">
            <w:pPr>
              <w:spacing w:after="0" w:line="240" w:lineRule="auto"/>
              <w:jc w:val="both"/>
              <w:rPr>
                <w:rFonts w:ascii="Times New Roman" w:hAnsi="Times New Roman"/>
                <w:sz w:val="24"/>
                <w:szCs w:val="24"/>
                <w:lang w:eastAsia="fr-FR"/>
              </w:rPr>
            </w:pPr>
            <w:r w:rsidRPr="009E158C">
              <w:rPr>
                <w:rFonts w:ascii="Times New Roman" w:hAnsi="Times New Roman"/>
                <w:sz w:val="24"/>
                <w:szCs w:val="24"/>
                <w:lang w:eastAsia="fr-FR"/>
              </w:rPr>
              <w:t xml:space="preserve">Кандидатът не е представил документи за удостоверяване  финансовия му капацитет за покриване на направени разходи преди същите да бъдат възстановени, за минимум 20% от стойността на заявената БФП </w:t>
            </w:r>
          </w:p>
        </w:tc>
        <w:tc>
          <w:tcPr>
            <w:tcW w:w="435" w:type="pct"/>
            <w:tcBorders>
              <w:top w:val="single" w:sz="4" w:space="0" w:color="auto"/>
              <w:left w:val="single" w:sz="4" w:space="0" w:color="auto"/>
              <w:bottom w:val="single" w:sz="4" w:space="0" w:color="auto"/>
              <w:right w:val="single" w:sz="4" w:space="0" w:color="auto"/>
            </w:tcBorders>
          </w:tcPr>
          <w:p w14:paraId="40BCAA6F"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eastAsia="fr-FR"/>
              </w:rPr>
              <w:t>5 т.</w:t>
            </w:r>
          </w:p>
          <w:p w14:paraId="20E32D62"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650BFE6"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22DEB658"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5506150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5608254"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274CED8"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163017C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4E0BEE13"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3AB93A20" w14:textId="77777777" w:rsidR="009E158C" w:rsidRPr="009E158C" w:rsidRDefault="009E158C" w:rsidP="009E158C">
            <w:pPr>
              <w:spacing w:after="0" w:line="240" w:lineRule="auto"/>
              <w:rPr>
                <w:rFonts w:ascii="Times New Roman" w:eastAsia="Times New Roman" w:hAnsi="Times New Roman"/>
                <w:b/>
                <w:sz w:val="26"/>
                <w:szCs w:val="26"/>
                <w:lang w:eastAsia="fr-FR"/>
              </w:rPr>
            </w:pPr>
          </w:p>
          <w:p w14:paraId="6EF7B4B0" w14:textId="77777777" w:rsidR="009E158C" w:rsidRPr="009E158C" w:rsidRDefault="009E158C" w:rsidP="009E158C">
            <w:pPr>
              <w:spacing w:after="0" w:line="240" w:lineRule="auto"/>
              <w:rPr>
                <w:rFonts w:ascii="Times New Roman" w:eastAsia="Times New Roman" w:hAnsi="Times New Roman"/>
                <w:b/>
                <w:sz w:val="26"/>
                <w:szCs w:val="26"/>
                <w:lang w:eastAsia="fr-FR"/>
              </w:rPr>
            </w:pPr>
            <w:r w:rsidRPr="009E158C">
              <w:rPr>
                <w:rFonts w:ascii="Times New Roman" w:eastAsia="Times New Roman" w:hAnsi="Times New Roman"/>
                <w:b/>
                <w:sz w:val="26"/>
                <w:szCs w:val="26"/>
                <w:lang w:val="en-US" w:eastAsia="fr-FR"/>
              </w:rPr>
              <w:t>1</w:t>
            </w:r>
            <w:r w:rsidRPr="009E158C">
              <w:rPr>
                <w:rFonts w:ascii="Times New Roman" w:eastAsia="Times New Roman" w:hAnsi="Times New Roman"/>
                <w:b/>
                <w:sz w:val="26"/>
                <w:szCs w:val="26"/>
                <w:lang w:eastAsia="fr-FR"/>
              </w:rPr>
              <w:t xml:space="preserve"> т.</w:t>
            </w:r>
          </w:p>
        </w:tc>
        <w:tc>
          <w:tcPr>
            <w:tcW w:w="2536" w:type="pct"/>
            <w:tcBorders>
              <w:top w:val="single" w:sz="4" w:space="0" w:color="auto"/>
              <w:left w:val="single" w:sz="4" w:space="0" w:color="auto"/>
              <w:bottom w:val="single" w:sz="4" w:space="0" w:color="auto"/>
              <w:right w:val="single" w:sz="4" w:space="0" w:color="auto"/>
            </w:tcBorders>
          </w:tcPr>
          <w:p w14:paraId="2FDBC6B0" w14:textId="28E89A14" w:rsidR="009E158C" w:rsidRPr="009E158C" w:rsidRDefault="009E158C" w:rsidP="009E158C">
            <w:pPr>
              <w:spacing w:after="0" w:line="240" w:lineRule="auto"/>
              <w:jc w:val="both"/>
              <w:rPr>
                <w:rFonts w:ascii="Times New Roman" w:eastAsia="Times New Roman" w:hAnsi="Times New Roman"/>
                <w:bCs/>
                <w:sz w:val="24"/>
                <w:szCs w:val="24"/>
                <w:lang w:eastAsia="fr-FR"/>
              </w:rPr>
            </w:pPr>
            <w:r w:rsidRPr="009E158C">
              <w:rPr>
                <w:rFonts w:ascii="Times New Roman" w:eastAsia="Times New Roman" w:hAnsi="Times New Roman"/>
                <w:bCs/>
                <w:sz w:val="24"/>
                <w:szCs w:val="24"/>
                <w:lang w:eastAsia="fr-FR"/>
              </w:rPr>
              <w:t>Извършва се проверка на документите, представени в секция „Прикачени документи“ в ИСУН спрямо указанията на раздел „Списък на документите, които се подават на етап кандидатстване“ от условията за кандидатстване.</w:t>
            </w:r>
          </w:p>
        </w:tc>
      </w:tr>
    </w:tbl>
    <w:p w14:paraId="23F36BC2" w14:textId="77777777" w:rsidR="004C3867" w:rsidRPr="003C02CC" w:rsidRDefault="004C3867" w:rsidP="00CF508B">
      <w:pPr>
        <w:spacing w:before="120" w:after="120" w:line="240" w:lineRule="auto"/>
        <w:jc w:val="both"/>
        <w:rPr>
          <w:rFonts w:ascii="Times New Roman" w:eastAsia="Times New Roman" w:hAnsi="Times New Roman"/>
          <w:b/>
          <w:sz w:val="24"/>
          <w:szCs w:val="24"/>
          <w:lang w:eastAsia="fr-FR"/>
        </w:rPr>
      </w:pPr>
    </w:p>
    <w:p w14:paraId="618B753A" w14:textId="77777777" w:rsidR="00832B19" w:rsidRPr="003C02CC" w:rsidRDefault="00CB14EE" w:rsidP="008D0A31">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3</w:t>
      </w:r>
      <w:r w:rsidR="002D4B6A" w:rsidRPr="003C02CC">
        <w:rPr>
          <w:rFonts w:ascii="Times New Roman" w:hAnsi="Times New Roman"/>
          <w:b/>
          <w:sz w:val="24"/>
          <w:szCs w:val="24"/>
        </w:rPr>
        <w:t>.</w:t>
      </w:r>
      <w:r w:rsidR="00F366E3" w:rsidRPr="003C02CC">
        <w:rPr>
          <w:rFonts w:ascii="Times New Roman" w:hAnsi="Times New Roman"/>
          <w:b/>
          <w:sz w:val="24"/>
          <w:szCs w:val="24"/>
        </w:rPr>
        <w:t xml:space="preserve"> </w:t>
      </w:r>
      <w:r w:rsidR="002D4B6A" w:rsidRPr="003C02CC">
        <w:rPr>
          <w:rFonts w:ascii="Times New Roman" w:hAnsi="Times New Roman"/>
          <w:b/>
          <w:sz w:val="24"/>
          <w:szCs w:val="24"/>
        </w:rPr>
        <w:t>Начин на подаване на проектните предложения</w:t>
      </w:r>
      <w:r w:rsidR="00752519" w:rsidRPr="003C02CC">
        <w:rPr>
          <w:rFonts w:ascii="Times New Roman" w:hAnsi="Times New Roman"/>
          <w:b/>
          <w:sz w:val="24"/>
          <w:szCs w:val="24"/>
        </w:rPr>
        <w:t>/концепциите за проектни предложения</w:t>
      </w:r>
      <w:r w:rsidR="002D4B6A" w:rsidRPr="003C02CC">
        <w:rPr>
          <w:rFonts w:ascii="Times New Roman" w:hAnsi="Times New Roman"/>
          <w:b/>
          <w:sz w:val="24"/>
          <w:szCs w:val="24"/>
        </w:rPr>
        <w:t>:</w:t>
      </w:r>
      <w:r w:rsidR="00EA11C9" w:rsidRPr="003C02CC">
        <w:rPr>
          <w:rFonts w:ascii="Times New Roman" w:hAnsi="Times New Roman"/>
          <w:b/>
          <w:sz w:val="24"/>
          <w:szCs w:val="24"/>
        </w:rPr>
        <w:t xml:space="preserve"> </w:t>
      </w:r>
    </w:p>
    <w:p w14:paraId="0CC25408" w14:textId="77777777" w:rsidR="006A4D5B" w:rsidRPr="003C02CC" w:rsidRDefault="00EC5F7C"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4"/>
          <w:szCs w:val="24"/>
        </w:rPr>
      </w:pPr>
      <w:bookmarkStart w:id="44" w:name="_Hlk133869657"/>
      <w:r w:rsidRPr="003C02CC">
        <w:rPr>
          <w:rFonts w:ascii="Times New Roman" w:hAnsi="Times New Roman"/>
          <w:sz w:val="24"/>
          <w:szCs w:val="24"/>
        </w:rPr>
        <w:t xml:space="preserve">Проектно предложение по процедурата може да бъде подадено от кандидата или от оправомощено/упълномощено от него лице единствено чрез попълване на уеб базиран формуляр за кандидатстване чрез системата ИСУН: </w:t>
      </w:r>
      <w:hyperlink r:id="rId16" w:history="1">
        <w:r w:rsidRPr="003C02CC">
          <w:rPr>
            <w:rFonts w:ascii="Times New Roman" w:hAnsi="Times New Roman"/>
            <w:color w:val="0563C1"/>
            <w:sz w:val="24"/>
            <w:szCs w:val="24"/>
            <w:u w:val="single"/>
          </w:rPr>
          <w:t>http://eumis2020.government.bg/</w:t>
        </w:r>
      </w:hyperlink>
      <w:r w:rsidRPr="003C02CC">
        <w:rPr>
          <w:rFonts w:ascii="Times New Roman" w:hAnsi="Times New Roman"/>
          <w:sz w:val="24"/>
          <w:szCs w:val="24"/>
        </w:rPr>
        <w:t xml:space="preserve">. </w:t>
      </w:r>
      <w:r w:rsidR="006A4D5B" w:rsidRPr="003C02CC">
        <w:rPr>
          <w:rFonts w:ascii="Times New Roman" w:hAnsi="Times New Roman"/>
          <w:sz w:val="24"/>
          <w:szCs w:val="24"/>
        </w:rPr>
        <w:t>В случай че проектното предложение се подава от оправомощено/упълномощено лице, е необходимо представянето на заповед за оправомощаване или пълномощно от ръководителя на структурата/организацията-кандидат.</w:t>
      </w:r>
    </w:p>
    <w:p w14:paraId="5A95E198" w14:textId="161E6C2F" w:rsidR="004927CC" w:rsidRPr="003C02CC" w:rsidRDefault="006A4D5B" w:rsidP="006A4D5B">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olor w:val="000000"/>
          <w:sz w:val="24"/>
          <w:szCs w:val="24"/>
        </w:rPr>
      </w:pPr>
      <w:r w:rsidRPr="003C02CC">
        <w:rPr>
          <w:rFonts w:ascii="Times New Roman" w:hAnsi="Times New Roman"/>
          <w:b/>
          <w:color w:val="000000"/>
          <w:sz w:val="24"/>
        </w:rPr>
        <w:t>Веднъж посочен, имейл адресът, асоцииран с профила на кандидата в ИСУН, не може да се променя.</w:t>
      </w:r>
      <w:r w:rsidRPr="003C02CC">
        <w:rPr>
          <w:rFonts w:ascii="Times New Roman" w:hAnsi="Times New Roman"/>
          <w:color w:val="000000"/>
          <w:sz w:val="24"/>
        </w:rPr>
        <w:t xml:space="preserve"> Необходимо е </w:t>
      </w:r>
      <w:r w:rsidRPr="003C02CC">
        <w:rPr>
          <w:rFonts w:ascii="Times New Roman" w:hAnsi="Times New Roman"/>
          <w:color w:val="000000"/>
          <w:sz w:val="24"/>
          <w:szCs w:val="24"/>
        </w:rPr>
        <w:t>кандидатите</w:t>
      </w:r>
      <w:r w:rsidRPr="003C02CC">
        <w:rPr>
          <w:rFonts w:ascii="Times New Roman" w:hAnsi="Times New Roman"/>
          <w:color w:val="000000"/>
          <w:sz w:val="24"/>
        </w:rPr>
        <w:t xml:space="preserve"> да </w:t>
      </w:r>
      <w:r w:rsidRPr="003C02CC">
        <w:rPr>
          <w:rFonts w:ascii="Times New Roman" w:hAnsi="Times New Roman"/>
          <w:color w:val="000000"/>
          <w:sz w:val="24"/>
          <w:szCs w:val="24"/>
        </w:rPr>
        <w:t>разполагат</w:t>
      </w:r>
      <w:r w:rsidRPr="003C02CC">
        <w:rPr>
          <w:rFonts w:ascii="Times New Roman" w:hAnsi="Times New Roman"/>
          <w:color w:val="000000"/>
          <w:sz w:val="24"/>
        </w:rPr>
        <w:t xml:space="preserve"> винаги с достъп до имейл адреса, към който е асоцииран профилът в ИСУН</w:t>
      </w:r>
      <w:r w:rsidR="00EC5F7C" w:rsidRPr="003C02CC">
        <w:rPr>
          <w:rFonts w:ascii="Times New Roman" w:hAnsi="Times New Roman"/>
          <w:color w:val="000000"/>
          <w:sz w:val="24"/>
          <w:szCs w:val="24"/>
        </w:rPr>
        <w:t xml:space="preserve">. </w:t>
      </w:r>
      <w:bookmarkEnd w:id="44"/>
    </w:p>
    <w:p w14:paraId="1D1D0964" w14:textId="1DA7B135" w:rsidR="00C7380E" w:rsidRPr="003C02CC" w:rsidRDefault="004A58E5" w:rsidP="008D0A31">
      <w:pPr>
        <w:pStyle w:val="ListParagraph"/>
        <w:spacing w:after="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 xml:space="preserve">  </w:t>
      </w:r>
    </w:p>
    <w:p w14:paraId="35803A09" w14:textId="77777777" w:rsidR="00732A45" w:rsidRPr="003C02CC" w:rsidRDefault="004A58E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7D15AC" w:rsidRPr="003C02CC">
        <w:rPr>
          <w:rFonts w:ascii="Times New Roman" w:hAnsi="Times New Roman"/>
          <w:b/>
          <w:sz w:val="24"/>
          <w:szCs w:val="24"/>
        </w:rPr>
        <w:t>4</w:t>
      </w:r>
      <w:r w:rsidRPr="003C02CC">
        <w:rPr>
          <w:rFonts w:ascii="Times New Roman" w:hAnsi="Times New Roman"/>
          <w:b/>
          <w:sz w:val="24"/>
          <w:szCs w:val="24"/>
        </w:rPr>
        <w:t>. Списък на документите, които се подават на етап кандидатстване</w:t>
      </w:r>
      <w:r w:rsidRPr="003C02CC">
        <w:rPr>
          <w:rStyle w:val="FootnoteReference"/>
          <w:rFonts w:ascii="Times New Roman" w:hAnsi="Times New Roman"/>
          <w:b/>
          <w:sz w:val="24"/>
          <w:szCs w:val="24"/>
        </w:rPr>
        <w:footnoteReference w:id="8"/>
      </w:r>
      <w:r w:rsidRPr="003C02CC">
        <w:rPr>
          <w:rFonts w:ascii="Times New Roman" w:hAnsi="Times New Roman"/>
          <w:b/>
          <w:sz w:val="24"/>
          <w:szCs w:val="24"/>
        </w:rPr>
        <w:t>:</w:t>
      </w:r>
      <w:r w:rsidR="00732A45" w:rsidRPr="003C02CC">
        <w:rPr>
          <w:rFonts w:ascii="Times New Roman" w:hAnsi="Times New Roman"/>
          <w:b/>
          <w:sz w:val="24"/>
          <w:szCs w:val="24"/>
        </w:rPr>
        <w:t xml:space="preserve"> </w:t>
      </w:r>
    </w:p>
    <w:p w14:paraId="01C5BFA0" w14:textId="77777777" w:rsidR="00B52135"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sz w:val="24"/>
          <w:szCs w:val="24"/>
        </w:rPr>
      </w:pPr>
      <w:r w:rsidRPr="003C02CC">
        <w:rPr>
          <w:rFonts w:ascii="Times New Roman" w:hAnsi="Times New Roman"/>
          <w:i/>
          <w:sz w:val="24"/>
          <w:szCs w:val="24"/>
        </w:rPr>
        <w:t>Документите, които се подават, трябва да съобразяват изискванията към тях, ако има такива, посочени в условията за кандидатстване. В случай че документите са публично достъпни, следва да се посочат електронните адреси, на които са публикувани. Документите следва да се представят на български език или да бъдат придружени със заверен превод на български език.</w:t>
      </w:r>
      <w:bookmarkStart w:id="45" w:name="_Hlk133869826"/>
    </w:p>
    <w:p w14:paraId="2336249E" w14:textId="5351BCD3" w:rsidR="00332614" w:rsidRPr="009320AD"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iCs/>
          <w:sz w:val="24"/>
          <w:szCs w:val="24"/>
        </w:rPr>
        <w:t>24.1.</w:t>
      </w:r>
      <w:r w:rsidRPr="003C02CC">
        <w:rPr>
          <w:rFonts w:ascii="Times New Roman" w:hAnsi="Times New Roman"/>
          <w:i/>
          <w:sz w:val="24"/>
          <w:szCs w:val="24"/>
        </w:rPr>
        <w:t xml:space="preserve"> </w:t>
      </w:r>
      <w:r w:rsidR="00332614" w:rsidRPr="009320AD">
        <w:rPr>
          <w:rFonts w:ascii="Times New Roman" w:hAnsi="Times New Roman"/>
          <w:sz w:val="24"/>
          <w:szCs w:val="24"/>
        </w:rPr>
        <w:t>Заповед за оправомощаване на длъжностното лице</w:t>
      </w:r>
      <w:r w:rsidR="00332614">
        <w:rPr>
          <w:rFonts w:ascii="Times New Roman" w:hAnsi="Times New Roman"/>
          <w:sz w:val="24"/>
          <w:szCs w:val="24"/>
        </w:rPr>
        <w:t xml:space="preserve"> (в случаите на допустим кандидат е </w:t>
      </w:r>
      <w:r w:rsidR="00332614" w:rsidRPr="00CB7B94">
        <w:rPr>
          <w:rFonts w:ascii="Times New Roman" w:hAnsi="Times New Roman"/>
          <w:sz w:val="24"/>
          <w:szCs w:val="24"/>
        </w:rPr>
        <w:t>дирекци</w:t>
      </w:r>
      <w:r w:rsidR="00332614">
        <w:rPr>
          <w:rFonts w:ascii="Times New Roman" w:hAnsi="Times New Roman"/>
          <w:sz w:val="24"/>
          <w:szCs w:val="24"/>
        </w:rPr>
        <w:t>я</w:t>
      </w:r>
      <w:r w:rsidR="00332614" w:rsidRPr="00CB7B94">
        <w:rPr>
          <w:rFonts w:ascii="Times New Roman" w:hAnsi="Times New Roman"/>
          <w:sz w:val="24"/>
          <w:szCs w:val="24"/>
        </w:rPr>
        <w:t xml:space="preserve"> на природ</w:t>
      </w:r>
      <w:r w:rsidR="00332614">
        <w:rPr>
          <w:rFonts w:ascii="Times New Roman" w:hAnsi="Times New Roman"/>
          <w:sz w:val="24"/>
          <w:szCs w:val="24"/>
        </w:rPr>
        <w:t>е</w:t>
      </w:r>
      <w:r w:rsidR="00332614" w:rsidRPr="00CB7B94">
        <w:rPr>
          <w:rFonts w:ascii="Times New Roman" w:hAnsi="Times New Roman"/>
          <w:sz w:val="24"/>
          <w:szCs w:val="24"/>
        </w:rPr>
        <w:t>н парк, регионалн</w:t>
      </w:r>
      <w:r w:rsidR="00332614">
        <w:rPr>
          <w:rFonts w:ascii="Times New Roman" w:hAnsi="Times New Roman"/>
          <w:sz w:val="24"/>
          <w:szCs w:val="24"/>
        </w:rPr>
        <w:t>а</w:t>
      </w:r>
      <w:r w:rsidR="00332614" w:rsidRPr="00CB7B94">
        <w:rPr>
          <w:rFonts w:ascii="Times New Roman" w:hAnsi="Times New Roman"/>
          <w:sz w:val="24"/>
          <w:szCs w:val="24"/>
        </w:rPr>
        <w:t xml:space="preserve"> инспекци</w:t>
      </w:r>
      <w:r w:rsidR="00332614">
        <w:rPr>
          <w:rFonts w:ascii="Times New Roman" w:hAnsi="Times New Roman"/>
          <w:sz w:val="24"/>
          <w:szCs w:val="24"/>
        </w:rPr>
        <w:t>я</w:t>
      </w:r>
      <w:r w:rsidR="00332614" w:rsidRPr="00CB7B94">
        <w:rPr>
          <w:rFonts w:ascii="Times New Roman" w:hAnsi="Times New Roman"/>
          <w:sz w:val="24"/>
          <w:szCs w:val="24"/>
        </w:rPr>
        <w:t xml:space="preserve"> по околната среда и водите, област</w:t>
      </w:r>
      <w:r w:rsidR="00332614">
        <w:rPr>
          <w:rFonts w:ascii="Times New Roman" w:hAnsi="Times New Roman"/>
          <w:sz w:val="24"/>
          <w:szCs w:val="24"/>
        </w:rPr>
        <w:t>е</w:t>
      </w:r>
      <w:r w:rsidR="00332614" w:rsidRPr="00CB7B94">
        <w:rPr>
          <w:rFonts w:ascii="Times New Roman" w:hAnsi="Times New Roman"/>
          <w:sz w:val="24"/>
          <w:szCs w:val="24"/>
        </w:rPr>
        <w:t>н управител</w:t>
      </w:r>
      <w:r w:rsidR="00332614">
        <w:rPr>
          <w:rFonts w:ascii="Times New Roman" w:hAnsi="Times New Roman"/>
          <w:sz w:val="24"/>
          <w:szCs w:val="24"/>
        </w:rPr>
        <w:t xml:space="preserve"> или </w:t>
      </w:r>
      <w:r w:rsidR="00332614" w:rsidRPr="00CB7B94">
        <w:rPr>
          <w:rFonts w:ascii="Times New Roman" w:hAnsi="Times New Roman"/>
          <w:sz w:val="24"/>
          <w:szCs w:val="24"/>
        </w:rPr>
        <w:t>общин</w:t>
      </w:r>
      <w:r w:rsidR="00332614">
        <w:rPr>
          <w:rFonts w:ascii="Times New Roman" w:hAnsi="Times New Roman"/>
          <w:sz w:val="24"/>
          <w:szCs w:val="24"/>
        </w:rPr>
        <w:t xml:space="preserve">а) </w:t>
      </w:r>
      <w:r w:rsidR="00332614" w:rsidRPr="009320AD">
        <w:rPr>
          <w:rFonts w:ascii="Times New Roman" w:hAnsi="Times New Roman"/>
          <w:sz w:val="24"/>
          <w:szCs w:val="24"/>
        </w:rPr>
        <w:t>/пълномощно на лицето</w:t>
      </w:r>
      <w:r w:rsidR="00332614">
        <w:rPr>
          <w:rFonts w:ascii="Times New Roman" w:hAnsi="Times New Roman"/>
          <w:sz w:val="24"/>
          <w:szCs w:val="24"/>
        </w:rPr>
        <w:t xml:space="preserve"> (в случаите на допустим кандидат </w:t>
      </w:r>
      <w:r w:rsidR="00332614" w:rsidRPr="009320AD">
        <w:rPr>
          <w:rFonts w:ascii="Times New Roman" w:eastAsia="Times New Roman" w:hAnsi="Times New Roman"/>
          <w:sz w:val="24"/>
          <w:szCs w:val="24"/>
          <w:lang w:eastAsia="fr-FR"/>
        </w:rPr>
        <w:t>юридическ</w:t>
      </w:r>
      <w:r w:rsidR="00332614">
        <w:rPr>
          <w:rFonts w:ascii="Times New Roman" w:eastAsia="Times New Roman" w:hAnsi="Times New Roman"/>
          <w:sz w:val="24"/>
          <w:szCs w:val="24"/>
          <w:lang w:eastAsia="fr-FR"/>
        </w:rPr>
        <w:t>о</w:t>
      </w:r>
      <w:r w:rsidR="00332614" w:rsidRPr="009320AD">
        <w:rPr>
          <w:rFonts w:ascii="Times New Roman" w:eastAsia="Times New Roman" w:hAnsi="Times New Roman"/>
          <w:sz w:val="24"/>
          <w:szCs w:val="24"/>
          <w:lang w:eastAsia="fr-FR"/>
        </w:rPr>
        <w:t xml:space="preserve"> лиц</w:t>
      </w:r>
      <w:r w:rsidR="00332614">
        <w:rPr>
          <w:rFonts w:ascii="Times New Roman" w:eastAsia="Times New Roman" w:hAnsi="Times New Roman"/>
          <w:sz w:val="24"/>
          <w:szCs w:val="24"/>
          <w:lang w:eastAsia="fr-FR"/>
        </w:rPr>
        <w:t>е</w:t>
      </w:r>
      <w:r w:rsidR="00332614" w:rsidRPr="009320AD">
        <w:rPr>
          <w:rFonts w:ascii="Times New Roman" w:eastAsia="Times New Roman" w:hAnsi="Times New Roman"/>
          <w:sz w:val="24"/>
          <w:szCs w:val="24"/>
          <w:lang w:eastAsia="fr-FR"/>
        </w:rPr>
        <w:t xml:space="preserve"> с нестопанска цел</w:t>
      </w:r>
      <w:r w:rsidR="00332614">
        <w:rPr>
          <w:rFonts w:ascii="Times New Roman" w:hAnsi="Times New Roman"/>
          <w:sz w:val="24"/>
          <w:szCs w:val="24"/>
        </w:rPr>
        <w:t>)</w:t>
      </w:r>
      <w:r w:rsidR="00332614" w:rsidRPr="009320AD">
        <w:rPr>
          <w:rFonts w:ascii="Times New Roman" w:hAnsi="Times New Roman"/>
          <w:sz w:val="24"/>
          <w:szCs w:val="24"/>
        </w:rPr>
        <w:t>, което подписва от името на кандидата документите за кандидатстване по процедурата, ако е приложимо.</w:t>
      </w:r>
      <w:r w:rsidR="00332614" w:rsidRPr="009320AD">
        <w:t xml:space="preserve"> </w:t>
      </w:r>
      <w:r w:rsidR="00332614" w:rsidRPr="009320AD">
        <w:rPr>
          <w:rFonts w:ascii="Times New Roman" w:hAnsi="Times New Roman"/>
          <w:sz w:val="24"/>
          <w:szCs w:val="24"/>
        </w:rPr>
        <w:t xml:space="preserve">В случаите, когато кандидатът се представлява заедно от няколко физически лица, пълномощното се подписва от всяко от тях. От текста на </w:t>
      </w:r>
      <w:r w:rsidR="00332614" w:rsidRPr="009320AD">
        <w:rPr>
          <w:rFonts w:ascii="Times New Roman" w:hAnsi="Times New Roman"/>
          <w:sz w:val="24"/>
          <w:szCs w:val="24"/>
        </w:rPr>
        <w:lastRenderedPageBreak/>
        <w:t xml:space="preserve">пълномощното/заповедта за оправомощаване следва да става ясно, че лицето/лицата с право да представлява/т кандидата упълномощава/т/ оправомощава/т пълномощника да подаде от негово/тяхно име конкретното проектно предложение, както и че лицето е упълномощено/оправомощено да представлява кандидата към датата на кандидатстване. Оправомощеното/упълномощено лице за подаване на проектното предложение няма право да оправомощава/упълномощава други лица. </w:t>
      </w:r>
      <w:r w:rsidR="00332614" w:rsidRPr="00E50F0B">
        <w:rPr>
          <w:rFonts w:ascii="Times New Roman" w:hAnsi="Times New Roman"/>
          <w:sz w:val="24"/>
          <w:szCs w:val="24"/>
        </w:rPr>
        <w:t>Пълномощното се подписва с електронен подпис от лицето/ата с право да представлява/т кандидата или се изготвя с нотариална заверка на подписите, сканира се, след което се прикачва в ИСУН</w:t>
      </w:r>
      <w:r w:rsidR="00332614">
        <w:rPr>
          <w:rFonts w:ascii="Times New Roman" w:hAnsi="Times New Roman"/>
          <w:sz w:val="24"/>
          <w:szCs w:val="24"/>
        </w:rPr>
        <w:t>.</w:t>
      </w:r>
      <w:r w:rsidR="00332614" w:rsidRPr="00E50F0B">
        <w:rPr>
          <w:rFonts w:ascii="Times New Roman" w:hAnsi="Times New Roman"/>
          <w:sz w:val="24"/>
          <w:szCs w:val="24"/>
        </w:rPr>
        <w:t xml:space="preserve"> Заповедта се подписва с електронен подпис от лицето/ата с право да представлява/т кандидата или се подписва и сканира, след което се прикачва в ИСУН.</w:t>
      </w:r>
    </w:p>
    <w:bookmarkEnd w:id="45"/>
    <w:p w14:paraId="35CB3EE4" w14:textId="760E3CC9" w:rsidR="00332614" w:rsidRPr="009320AD" w:rsidRDefault="00732A45" w:rsidP="00332614">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24.2. </w:t>
      </w:r>
      <w:r w:rsidR="00F1766B" w:rsidRPr="003C02CC">
        <w:rPr>
          <w:rFonts w:ascii="Times New Roman" w:hAnsi="Times New Roman"/>
          <w:sz w:val="24"/>
          <w:szCs w:val="24"/>
        </w:rPr>
        <w:t>Обща декларация и декларация за НСИ – приложими единствено в хипотеза на оправомощаване/упълномощаване и/или когато кандидатът</w:t>
      </w:r>
      <w:r w:rsidR="00E567DC" w:rsidRPr="003C02CC">
        <w:rPr>
          <w:rFonts w:ascii="Times New Roman" w:hAnsi="Times New Roman"/>
          <w:sz w:val="24"/>
          <w:szCs w:val="24"/>
        </w:rPr>
        <w:t>/партньорът</w:t>
      </w:r>
      <w:r w:rsidR="00F1766B" w:rsidRPr="003C02CC">
        <w:rPr>
          <w:rFonts w:ascii="Times New Roman" w:hAnsi="Times New Roman"/>
          <w:sz w:val="24"/>
          <w:szCs w:val="24"/>
        </w:rPr>
        <w:t xml:space="preserve"> се представлява от повече от едно лице и/или в състава на управителния му орган са включени повече от едно лица. </w:t>
      </w:r>
      <w:r w:rsidR="00332614" w:rsidRPr="009320AD">
        <w:rPr>
          <w:rFonts w:ascii="Times New Roman" w:hAnsi="Times New Roman"/>
          <w:sz w:val="24"/>
          <w:szCs w:val="24"/>
        </w:rPr>
        <w:t xml:space="preserve">При тази хипотеза, представляващият/те кандидата декларира/т в лично качество в отделни декларации по Приложение № </w:t>
      </w:r>
      <w:r w:rsidR="00EA3C3B">
        <w:rPr>
          <w:rFonts w:ascii="Times New Roman" w:hAnsi="Times New Roman"/>
          <w:sz w:val="24"/>
          <w:szCs w:val="24"/>
        </w:rPr>
        <w:t>4</w:t>
      </w:r>
      <w:r w:rsidR="00332614" w:rsidRPr="009320AD">
        <w:rPr>
          <w:rFonts w:ascii="Times New Roman" w:hAnsi="Times New Roman"/>
          <w:sz w:val="24"/>
          <w:szCs w:val="24"/>
        </w:rPr>
        <w:t xml:space="preserve"> и Приложение № </w:t>
      </w:r>
      <w:r w:rsidR="00EA3C3B">
        <w:rPr>
          <w:rFonts w:ascii="Times New Roman" w:hAnsi="Times New Roman"/>
          <w:sz w:val="24"/>
          <w:szCs w:val="24"/>
        </w:rPr>
        <w:t>5</w:t>
      </w:r>
      <w:r w:rsidR="00332614" w:rsidRPr="009320AD">
        <w:rPr>
          <w:rFonts w:ascii="Times New Roman" w:hAnsi="Times New Roman"/>
          <w:sz w:val="24"/>
          <w:szCs w:val="24"/>
        </w:rPr>
        <w:t xml:space="preserve"> обстоятелствата, посочени в електронните декларации във формуляра за кандидатстване ИСУН (обща и за НСИ), като декларациите се подписват с електронен подпис от лицето/ата с право да представлява/т кандидата</w:t>
      </w:r>
      <w:r w:rsidR="00A60120">
        <w:rPr>
          <w:rFonts w:ascii="Times New Roman" w:hAnsi="Times New Roman"/>
          <w:sz w:val="24"/>
          <w:szCs w:val="24"/>
        </w:rPr>
        <w:t xml:space="preserve">/партньора </w:t>
      </w:r>
      <w:r w:rsidR="00332614" w:rsidRPr="009320AD">
        <w:rPr>
          <w:rFonts w:ascii="Times New Roman" w:hAnsi="Times New Roman"/>
          <w:sz w:val="24"/>
          <w:szCs w:val="24"/>
        </w:rPr>
        <w:t xml:space="preserve">или се подписват и сканират, след което се прикачват в ИСУН. </w:t>
      </w:r>
    </w:p>
    <w:p w14:paraId="1A8E4826" w14:textId="63713986" w:rsidR="00732A45" w:rsidRPr="003C02CC" w:rsidRDefault="00A732D9"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i/>
          <w:sz w:val="24"/>
          <w:szCs w:val="24"/>
        </w:rPr>
      </w:pPr>
      <w:r w:rsidRPr="003C02CC">
        <w:rPr>
          <w:rFonts w:ascii="Times New Roman" w:hAnsi="Times New Roman"/>
          <w:sz w:val="24"/>
          <w:szCs w:val="24"/>
        </w:rPr>
        <w:t xml:space="preserve">24.3. </w:t>
      </w:r>
      <w:r w:rsidR="00732A45" w:rsidRPr="003C02CC">
        <w:rPr>
          <w:rFonts w:ascii="Times New Roman" w:hAnsi="Times New Roman"/>
          <w:sz w:val="24"/>
          <w:szCs w:val="24"/>
        </w:rPr>
        <w:t>Документи</w:t>
      </w:r>
      <w:r w:rsidR="00B004F7">
        <w:rPr>
          <w:rFonts w:ascii="Times New Roman" w:hAnsi="Times New Roman"/>
          <w:sz w:val="24"/>
          <w:szCs w:val="24"/>
        </w:rPr>
        <w:t>, доказващи вземането на решение</w:t>
      </w:r>
      <w:r w:rsidR="00732A45" w:rsidRPr="003C02CC">
        <w:rPr>
          <w:rFonts w:ascii="Times New Roman" w:hAnsi="Times New Roman"/>
          <w:sz w:val="24"/>
          <w:szCs w:val="24"/>
        </w:rPr>
        <w:t>/</w:t>
      </w:r>
      <w:r w:rsidR="00B004F7">
        <w:rPr>
          <w:rFonts w:ascii="Times New Roman" w:hAnsi="Times New Roman"/>
          <w:sz w:val="24"/>
          <w:szCs w:val="24"/>
        </w:rPr>
        <w:t>даването на съгласие</w:t>
      </w:r>
      <w:r w:rsidR="00732A45" w:rsidRPr="003C02CC">
        <w:rPr>
          <w:rFonts w:ascii="Times New Roman" w:hAnsi="Times New Roman"/>
          <w:sz w:val="24"/>
          <w:szCs w:val="24"/>
        </w:rPr>
        <w:t xml:space="preserve"> за кандидатстване по процедурата</w:t>
      </w:r>
      <w:r w:rsidR="00B107FC">
        <w:rPr>
          <w:rFonts w:ascii="Times New Roman" w:hAnsi="Times New Roman"/>
          <w:sz w:val="24"/>
          <w:szCs w:val="24"/>
        </w:rPr>
        <w:t xml:space="preserve"> (такива не се представят </w:t>
      </w:r>
      <w:r w:rsidR="00E8521A">
        <w:rPr>
          <w:rFonts w:ascii="Times New Roman" w:hAnsi="Times New Roman"/>
          <w:sz w:val="24"/>
          <w:szCs w:val="24"/>
        </w:rPr>
        <w:t>за</w:t>
      </w:r>
      <w:r w:rsidR="00B107FC">
        <w:rPr>
          <w:rFonts w:ascii="Times New Roman" w:hAnsi="Times New Roman"/>
          <w:sz w:val="24"/>
          <w:szCs w:val="24"/>
        </w:rPr>
        <w:t xml:space="preserve"> областни администрации</w:t>
      </w:r>
      <w:r w:rsidR="00090005">
        <w:rPr>
          <w:rFonts w:ascii="Times New Roman" w:hAnsi="Times New Roman"/>
          <w:sz w:val="24"/>
          <w:szCs w:val="24"/>
        </w:rPr>
        <w:t>,</w:t>
      </w:r>
      <w:r w:rsidR="00E8521A">
        <w:rPr>
          <w:rFonts w:ascii="Times New Roman" w:hAnsi="Times New Roman"/>
          <w:sz w:val="24"/>
          <w:szCs w:val="24"/>
        </w:rPr>
        <w:t xml:space="preserve"> държавни органи – първостепенни разпоредители с бюджет</w:t>
      </w:r>
      <w:r w:rsidR="00090005">
        <w:rPr>
          <w:rFonts w:ascii="Times New Roman" w:hAnsi="Times New Roman"/>
          <w:sz w:val="24"/>
          <w:szCs w:val="24"/>
        </w:rPr>
        <w:t xml:space="preserve"> и физически лица</w:t>
      </w:r>
      <w:r w:rsidR="00B107FC">
        <w:rPr>
          <w:rFonts w:ascii="Times New Roman" w:hAnsi="Times New Roman"/>
          <w:sz w:val="24"/>
          <w:szCs w:val="24"/>
        </w:rPr>
        <w:t>)</w:t>
      </w:r>
      <w:r w:rsidR="00963E76" w:rsidRPr="00963E76">
        <w:rPr>
          <w:rFonts w:ascii="Times New Roman" w:hAnsi="Times New Roman"/>
          <w:sz w:val="24"/>
          <w:szCs w:val="24"/>
        </w:rPr>
        <w:t xml:space="preserve">, </w:t>
      </w:r>
      <w:r w:rsidR="00963E76" w:rsidRPr="005D0380">
        <w:rPr>
          <w:rFonts w:ascii="Times New Roman" w:hAnsi="Times New Roman"/>
          <w:b/>
          <w:bCs/>
          <w:sz w:val="24"/>
          <w:szCs w:val="24"/>
        </w:rPr>
        <w:t>в които да са посочени номерът и наименованието на процедурата, за която се отнася документа, както и максималната стойност на исканата безвъзмездната финансова помощ за проектното предложение, с което ще се кандидатства</w:t>
      </w:r>
      <w:r w:rsidR="00C55ADD" w:rsidRPr="003C02CC">
        <w:rPr>
          <w:rFonts w:ascii="Times New Roman" w:hAnsi="Times New Roman"/>
          <w:sz w:val="24"/>
          <w:szCs w:val="24"/>
        </w:rPr>
        <w:t>.</w:t>
      </w:r>
      <w:r w:rsidR="00732A45" w:rsidRPr="003C02CC">
        <w:rPr>
          <w:rFonts w:ascii="Times New Roman" w:hAnsi="Times New Roman"/>
          <w:b/>
          <w:i/>
          <w:sz w:val="24"/>
          <w:szCs w:val="24"/>
        </w:rPr>
        <w:t xml:space="preserve"> </w:t>
      </w:r>
    </w:p>
    <w:p w14:paraId="1A7DE0A3" w14:textId="0E73D3D1"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Cs/>
          <w:iCs/>
          <w:sz w:val="24"/>
          <w:szCs w:val="24"/>
        </w:rPr>
        <w:t>24.</w:t>
      </w:r>
      <w:r w:rsidR="00A732D9" w:rsidRPr="003C02CC">
        <w:rPr>
          <w:rFonts w:ascii="Times New Roman" w:hAnsi="Times New Roman"/>
          <w:bCs/>
          <w:iCs/>
          <w:sz w:val="24"/>
          <w:szCs w:val="24"/>
        </w:rPr>
        <w:t>3</w:t>
      </w:r>
      <w:r w:rsidRPr="003C02CC">
        <w:rPr>
          <w:rFonts w:ascii="Times New Roman" w:hAnsi="Times New Roman"/>
          <w:bCs/>
          <w:iCs/>
          <w:sz w:val="24"/>
          <w:szCs w:val="24"/>
        </w:rPr>
        <w:t>.1</w:t>
      </w:r>
      <w:r w:rsidRPr="003C02CC">
        <w:rPr>
          <w:rFonts w:ascii="Times New Roman" w:hAnsi="Times New Roman"/>
          <w:sz w:val="24"/>
          <w:szCs w:val="24"/>
        </w:rPr>
        <w:t xml:space="preserve">. При кандидат или партньор </w:t>
      </w:r>
      <w:r w:rsidR="00B107FC">
        <w:rPr>
          <w:rFonts w:ascii="Times New Roman" w:hAnsi="Times New Roman"/>
          <w:sz w:val="24"/>
          <w:szCs w:val="24"/>
        </w:rPr>
        <w:t xml:space="preserve">– юридическо лице </w:t>
      </w:r>
      <w:r w:rsidRPr="003C02CC">
        <w:rPr>
          <w:rFonts w:ascii="Times New Roman" w:hAnsi="Times New Roman"/>
          <w:sz w:val="24"/>
          <w:szCs w:val="24"/>
        </w:rPr>
        <w:t xml:space="preserve">се представя документ, с който съответният управителен орган </w:t>
      </w:r>
      <w:r w:rsidR="00B004F7">
        <w:rPr>
          <w:rFonts w:ascii="Times New Roman" w:hAnsi="Times New Roman"/>
          <w:sz w:val="24"/>
          <w:szCs w:val="24"/>
        </w:rPr>
        <w:t>взема решение</w:t>
      </w:r>
      <w:r w:rsidRPr="003C02CC">
        <w:rPr>
          <w:rFonts w:ascii="Times New Roman" w:hAnsi="Times New Roman"/>
          <w:sz w:val="24"/>
          <w:szCs w:val="24"/>
        </w:rPr>
        <w:t>/се съгласява да се кандидатства по процедурата.</w:t>
      </w:r>
    </w:p>
    <w:p w14:paraId="3144D061" w14:textId="62205B96"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3</w:t>
      </w:r>
      <w:r w:rsidRPr="003C02CC">
        <w:rPr>
          <w:rFonts w:ascii="Times New Roman" w:hAnsi="Times New Roman"/>
          <w:sz w:val="24"/>
          <w:szCs w:val="24"/>
        </w:rPr>
        <w:t>.</w:t>
      </w:r>
      <w:r w:rsidR="00287249">
        <w:rPr>
          <w:rFonts w:ascii="Times New Roman" w:hAnsi="Times New Roman"/>
          <w:sz w:val="24"/>
          <w:szCs w:val="24"/>
        </w:rPr>
        <w:t>2</w:t>
      </w:r>
      <w:r w:rsidRPr="003C02CC">
        <w:rPr>
          <w:rFonts w:ascii="Times New Roman" w:hAnsi="Times New Roman"/>
          <w:sz w:val="24"/>
          <w:szCs w:val="24"/>
        </w:rPr>
        <w:t>. При кандидат</w:t>
      </w:r>
      <w:r w:rsidR="00E8521A">
        <w:rPr>
          <w:rFonts w:ascii="Times New Roman" w:hAnsi="Times New Roman"/>
          <w:sz w:val="24"/>
          <w:szCs w:val="24"/>
        </w:rPr>
        <w:t xml:space="preserve"> </w:t>
      </w:r>
      <w:r w:rsidR="00E8521A" w:rsidRPr="003C02CC">
        <w:rPr>
          <w:rFonts w:ascii="Times New Roman" w:hAnsi="Times New Roman"/>
          <w:sz w:val="24"/>
          <w:szCs w:val="24"/>
        </w:rPr>
        <w:t xml:space="preserve">или партньор </w:t>
      </w:r>
      <w:r w:rsidR="00B1542C">
        <w:rPr>
          <w:rFonts w:ascii="Times New Roman" w:hAnsi="Times New Roman"/>
          <w:sz w:val="24"/>
          <w:szCs w:val="24"/>
        </w:rPr>
        <w:t>–</w:t>
      </w:r>
      <w:r w:rsidRPr="003C02CC">
        <w:rPr>
          <w:rFonts w:ascii="Times New Roman" w:hAnsi="Times New Roman"/>
          <w:sz w:val="24"/>
          <w:szCs w:val="24"/>
        </w:rPr>
        <w:t xml:space="preserve"> община се представя Решение на Общинския съвет. </w:t>
      </w:r>
    </w:p>
    <w:p w14:paraId="38283AF5" w14:textId="77777777" w:rsidR="00090005" w:rsidRDefault="00B107FC"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24.3.</w:t>
      </w:r>
      <w:r>
        <w:rPr>
          <w:rFonts w:ascii="Times New Roman" w:hAnsi="Times New Roman"/>
          <w:sz w:val="24"/>
          <w:szCs w:val="24"/>
        </w:rPr>
        <w:t>3</w:t>
      </w:r>
      <w:r w:rsidRPr="003C02CC">
        <w:rPr>
          <w:rFonts w:ascii="Times New Roman" w:hAnsi="Times New Roman"/>
          <w:sz w:val="24"/>
          <w:szCs w:val="24"/>
        </w:rPr>
        <w:t>.</w:t>
      </w:r>
      <w:r>
        <w:rPr>
          <w:rFonts w:ascii="Times New Roman" w:hAnsi="Times New Roman"/>
          <w:sz w:val="24"/>
          <w:szCs w:val="24"/>
        </w:rPr>
        <w:t xml:space="preserve"> При кандидат </w:t>
      </w:r>
      <w:r w:rsidR="00E8521A" w:rsidRPr="003C02CC">
        <w:rPr>
          <w:rFonts w:ascii="Times New Roman" w:hAnsi="Times New Roman"/>
          <w:sz w:val="24"/>
          <w:szCs w:val="24"/>
        </w:rPr>
        <w:t xml:space="preserve">или партньор </w:t>
      </w:r>
      <w:r w:rsidR="00E8521A">
        <w:rPr>
          <w:rFonts w:ascii="Times New Roman" w:hAnsi="Times New Roman"/>
          <w:sz w:val="24"/>
          <w:szCs w:val="24"/>
        </w:rPr>
        <w:t xml:space="preserve">– държавен орган, който е второстепенен разпоредител с бюджет, се представя </w:t>
      </w:r>
      <w:r w:rsidR="00090005" w:rsidRPr="00090005">
        <w:rPr>
          <w:rFonts w:ascii="Times New Roman" w:hAnsi="Times New Roman"/>
          <w:sz w:val="24"/>
          <w:szCs w:val="24"/>
        </w:rPr>
        <w:t>декларация за съгласие от първостепенния разпоредител за кандидатстване по процедурата</w:t>
      </w:r>
      <w:r w:rsidR="00090005">
        <w:rPr>
          <w:rFonts w:ascii="Times New Roman" w:hAnsi="Times New Roman"/>
          <w:sz w:val="24"/>
          <w:szCs w:val="24"/>
        </w:rPr>
        <w:t>.</w:t>
      </w:r>
    </w:p>
    <w:p w14:paraId="2CFA16A4" w14:textId="220233B4"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A732D9" w:rsidRPr="003C02CC">
        <w:rPr>
          <w:rFonts w:ascii="Times New Roman" w:hAnsi="Times New Roman"/>
          <w:sz w:val="24"/>
          <w:szCs w:val="24"/>
        </w:rPr>
        <w:t>4</w:t>
      </w:r>
      <w:r w:rsidRPr="003C02CC">
        <w:rPr>
          <w:rFonts w:ascii="Times New Roman" w:hAnsi="Times New Roman"/>
          <w:sz w:val="24"/>
          <w:szCs w:val="24"/>
        </w:rPr>
        <w:t xml:space="preserve">. Подписано споразумение за партньорство, </w:t>
      </w:r>
      <w:r w:rsidRPr="003C02CC">
        <w:rPr>
          <w:rFonts w:ascii="Times New Roman" w:hAnsi="Times New Roman"/>
          <w:bCs/>
          <w:iCs/>
          <w:sz w:val="24"/>
          <w:szCs w:val="24"/>
        </w:rPr>
        <w:t>ако е приложимо</w:t>
      </w:r>
      <w:r w:rsidRPr="003E2F42">
        <w:rPr>
          <w:rFonts w:ascii="Times New Roman" w:hAnsi="Times New Roman"/>
          <w:bCs/>
          <w:i/>
          <w:sz w:val="24"/>
          <w:szCs w:val="24"/>
        </w:rPr>
        <w:t>.</w:t>
      </w:r>
      <w:r w:rsidRPr="003C02CC">
        <w:rPr>
          <w:rFonts w:ascii="Times New Roman" w:hAnsi="Times New Roman"/>
          <w:sz w:val="24"/>
          <w:szCs w:val="24"/>
        </w:rPr>
        <w:t xml:space="preserve"> При кандидат и/или партньор община се представя и Решение на съответния Общински съвет за одобрение на партньорството. </w:t>
      </w:r>
    </w:p>
    <w:p w14:paraId="0C465FD3" w14:textId="4A3C8C5A" w:rsidR="00C55ADD"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D13D61" w:rsidRPr="003C02CC">
        <w:rPr>
          <w:rFonts w:ascii="Times New Roman" w:hAnsi="Times New Roman"/>
          <w:sz w:val="24"/>
          <w:szCs w:val="24"/>
        </w:rPr>
        <w:t>5</w:t>
      </w:r>
      <w:r w:rsidRPr="003C02CC">
        <w:rPr>
          <w:rFonts w:ascii="Times New Roman" w:hAnsi="Times New Roman"/>
          <w:sz w:val="24"/>
          <w:szCs w:val="24"/>
        </w:rPr>
        <w:t>. Решение на компетентния орган от съгласуване по реда на екологичното законодателство за планираните дейности</w:t>
      </w:r>
      <w:r w:rsidR="0019213B">
        <w:rPr>
          <w:rFonts w:ascii="Times New Roman" w:hAnsi="Times New Roman"/>
          <w:sz w:val="24"/>
          <w:szCs w:val="24"/>
        </w:rPr>
        <w:t xml:space="preserve"> и съгласие на собственика на съответната площадка за интервенции от страна на кандидата</w:t>
      </w:r>
      <w:r w:rsidR="00AE0C00">
        <w:rPr>
          <w:rFonts w:ascii="Times New Roman" w:hAnsi="Times New Roman"/>
          <w:sz w:val="24"/>
          <w:szCs w:val="24"/>
        </w:rPr>
        <w:t xml:space="preserve">, </w:t>
      </w:r>
      <w:r w:rsidR="0019213B">
        <w:rPr>
          <w:rFonts w:ascii="Times New Roman" w:hAnsi="Times New Roman"/>
          <w:sz w:val="24"/>
          <w:szCs w:val="24"/>
        </w:rPr>
        <w:t>в случаите, в които кандидатът не е собственик на площадката</w:t>
      </w:r>
      <w:r w:rsidR="00A02A8D" w:rsidRPr="003C02CC">
        <w:rPr>
          <w:rFonts w:ascii="Times New Roman" w:hAnsi="Times New Roman"/>
          <w:sz w:val="24"/>
          <w:szCs w:val="24"/>
        </w:rPr>
        <w:t>.</w:t>
      </w:r>
    </w:p>
    <w:p w14:paraId="345C8E07" w14:textId="6748528F" w:rsidR="00732A45" w:rsidRPr="003C02CC" w:rsidRDefault="00C55AD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24.6. И</w:t>
      </w:r>
      <w:r w:rsidR="00D13D61" w:rsidRPr="003C02CC">
        <w:rPr>
          <w:rFonts w:ascii="Times New Roman" w:hAnsi="Times New Roman"/>
          <w:sz w:val="24"/>
          <w:szCs w:val="24"/>
        </w:rPr>
        <w:t xml:space="preserve">нформация за изчислението на целевата площ на интервенции – </w:t>
      </w:r>
      <w:r w:rsidR="00F30DA6" w:rsidRPr="00F30DA6">
        <w:rPr>
          <w:rFonts w:ascii="Times New Roman" w:hAnsi="Times New Roman"/>
          <w:sz w:val="24"/>
          <w:szCs w:val="24"/>
        </w:rPr>
        <w:t>описателна част, визуално представяне</w:t>
      </w:r>
      <w:r w:rsidR="00363A35">
        <w:rPr>
          <w:rFonts w:ascii="Times New Roman" w:hAnsi="Times New Roman"/>
          <w:sz w:val="24"/>
          <w:szCs w:val="24"/>
        </w:rPr>
        <w:t xml:space="preserve"> </w:t>
      </w:r>
      <w:r w:rsidR="00363A35" w:rsidRPr="00363A35">
        <w:rPr>
          <w:rFonts w:ascii="Times New Roman" w:hAnsi="Times New Roman"/>
          <w:sz w:val="24"/>
          <w:szCs w:val="24"/>
        </w:rPr>
        <w:t>(картен материал в цифров вид</w:t>
      </w:r>
      <w:r w:rsidR="00241AE0">
        <w:rPr>
          <w:rFonts w:ascii="Times New Roman" w:hAnsi="Times New Roman"/>
          <w:sz w:val="24"/>
          <w:szCs w:val="24"/>
        </w:rPr>
        <w:t xml:space="preserve"> - *.</w:t>
      </w:r>
      <w:r w:rsidR="00241AE0">
        <w:rPr>
          <w:rFonts w:ascii="Times New Roman" w:hAnsi="Times New Roman"/>
          <w:sz w:val="24"/>
          <w:szCs w:val="24"/>
          <w:lang w:val="en-US"/>
        </w:rPr>
        <w:t>dwg</w:t>
      </w:r>
      <w:r w:rsidR="00363A35" w:rsidRPr="00363A35">
        <w:rPr>
          <w:rFonts w:ascii="Times New Roman" w:hAnsi="Times New Roman"/>
          <w:sz w:val="24"/>
          <w:szCs w:val="24"/>
        </w:rPr>
        <w:t xml:space="preserve"> и картен материал в</w:t>
      </w:r>
      <w:r w:rsidR="007E6DFB">
        <w:rPr>
          <w:rFonts w:ascii="Times New Roman" w:hAnsi="Times New Roman"/>
          <w:sz w:val="24"/>
          <w:szCs w:val="24"/>
        </w:rPr>
        <w:t xml:space="preserve"> четим</w:t>
      </w:r>
      <w:r w:rsidR="00363A35" w:rsidRPr="00363A35">
        <w:rPr>
          <w:rFonts w:ascii="Times New Roman" w:hAnsi="Times New Roman"/>
          <w:sz w:val="24"/>
          <w:szCs w:val="24"/>
        </w:rPr>
        <w:t xml:space="preserve"> формат </w:t>
      </w:r>
      <w:r w:rsidR="00241AE0">
        <w:rPr>
          <w:rFonts w:ascii="Times New Roman" w:hAnsi="Times New Roman"/>
          <w:sz w:val="24"/>
          <w:szCs w:val="24"/>
        </w:rPr>
        <w:t>*</w:t>
      </w:r>
      <w:r w:rsidR="00363A35" w:rsidRPr="00363A35">
        <w:rPr>
          <w:rFonts w:ascii="Times New Roman" w:hAnsi="Times New Roman"/>
          <w:sz w:val="24"/>
          <w:szCs w:val="24"/>
        </w:rPr>
        <w:t>.pdf в мащаб 1:5 000)</w:t>
      </w:r>
      <w:r w:rsidR="00F30DA6" w:rsidRPr="00F30DA6">
        <w:rPr>
          <w:rFonts w:ascii="Times New Roman" w:hAnsi="Times New Roman"/>
          <w:sz w:val="24"/>
          <w:szCs w:val="24"/>
        </w:rPr>
        <w:t xml:space="preserve"> и геореферирани данни.</w:t>
      </w:r>
    </w:p>
    <w:p w14:paraId="51AAC5A0" w14:textId="4B6E19AF" w:rsidR="003A6F76"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7</w:t>
      </w:r>
      <w:r w:rsidRPr="003C02CC">
        <w:rPr>
          <w:rFonts w:ascii="Times New Roman" w:hAnsi="Times New Roman"/>
          <w:sz w:val="24"/>
          <w:szCs w:val="24"/>
        </w:rPr>
        <w:t xml:space="preserve">. </w:t>
      </w:r>
      <w:r w:rsidRPr="00837AA1">
        <w:rPr>
          <w:rFonts w:ascii="Times New Roman" w:hAnsi="Times New Roman"/>
          <w:sz w:val="24"/>
          <w:szCs w:val="24"/>
        </w:rPr>
        <w:t xml:space="preserve">Документи, с които се доказва опит на кандидата в изпълнението на </w:t>
      </w:r>
      <w:r w:rsidR="00837AA1">
        <w:rPr>
          <w:rFonts w:ascii="Times New Roman" w:hAnsi="Times New Roman"/>
          <w:sz w:val="24"/>
          <w:szCs w:val="24"/>
        </w:rPr>
        <w:t xml:space="preserve">поне една подобна </w:t>
      </w:r>
      <w:r w:rsidR="00452CA6" w:rsidRPr="00837AA1">
        <w:rPr>
          <w:rFonts w:ascii="Times New Roman" w:hAnsi="Times New Roman"/>
          <w:sz w:val="24"/>
          <w:szCs w:val="24"/>
        </w:rPr>
        <w:t>и с допустимите по процедурата дейност</w:t>
      </w:r>
      <w:r w:rsidRPr="00837AA1">
        <w:rPr>
          <w:rFonts w:ascii="Times New Roman" w:hAnsi="Times New Roman"/>
          <w:sz w:val="24"/>
          <w:szCs w:val="24"/>
        </w:rPr>
        <w:t>, когато такъв е наличен</w:t>
      </w:r>
      <w:r w:rsidR="00837AA1" w:rsidRPr="00837AA1">
        <w:rPr>
          <w:rFonts w:ascii="Times New Roman" w:hAnsi="Times New Roman"/>
          <w:sz w:val="24"/>
          <w:szCs w:val="24"/>
        </w:rPr>
        <w:t xml:space="preserve">, или </w:t>
      </w:r>
      <w:r w:rsidRPr="00837AA1">
        <w:rPr>
          <w:rFonts w:ascii="Times New Roman" w:hAnsi="Times New Roman"/>
          <w:sz w:val="24"/>
          <w:szCs w:val="24"/>
        </w:rPr>
        <w:t xml:space="preserve"> </w:t>
      </w:r>
      <w:r w:rsidR="00837AA1" w:rsidRPr="00837AA1">
        <w:rPr>
          <w:rFonts w:ascii="Times New Roman" w:hAnsi="Times New Roman"/>
          <w:sz w:val="24"/>
          <w:szCs w:val="24"/>
        </w:rPr>
        <w:t xml:space="preserve">за приключил поне един проект с подобни дейности, финансиран със средства от ЕС, националния бюджет или други донори </w:t>
      </w:r>
      <w:r w:rsidRPr="00837AA1">
        <w:rPr>
          <w:rFonts w:ascii="Times New Roman" w:hAnsi="Times New Roman"/>
          <w:sz w:val="24"/>
          <w:szCs w:val="24"/>
        </w:rPr>
        <w:t xml:space="preserve">– копия от договори и/или  референции, и/или приемо-предавателни протоколи, от които да е видно, че изпълнението на дейностите е приключило, и др. Кандидатът може да посочи линк към публично достъпни регистри, интернет страници и/или бази данни, чрез който може да бъде извършена проверка на информацията. </w:t>
      </w:r>
      <w:bookmarkStart w:id="46" w:name="_Hlk163212375"/>
      <w:r w:rsidRPr="00837AA1">
        <w:rPr>
          <w:rFonts w:ascii="Times New Roman" w:hAnsi="Times New Roman"/>
          <w:sz w:val="24"/>
          <w:szCs w:val="24"/>
        </w:rPr>
        <w:t xml:space="preserve">Кандидатите могат да докажат опит и чрез опит на </w:t>
      </w:r>
      <w:r w:rsidR="0052679F" w:rsidRPr="00837AA1">
        <w:rPr>
          <w:rFonts w:ascii="Times New Roman" w:hAnsi="Times New Roman"/>
          <w:sz w:val="24"/>
          <w:szCs w:val="24"/>
        </w:rPr>
        <w:t>свои експерти, включени в управлението или в изпълнението на проекта</w:t>
      </w:r>
      <w:r w:rsidRPr="00837AA1">
        <w:rPr>
          <w:rFonts w:ascii="Times New Roman" w:hAnsi="Times New Roman"/>
          <w:sz w:val="24"/>
          <w:szCs w:val="24"/>
        </w:rPr>
        <w:t>,</w:t>
      </w:r>
      <w:r w:rsidR="0052679F" w:rsidRPr="00837AA1">
        <w:rPr>
          <w:rFonts w:ascii="Times New Roman" w:hAnsi="Times New Roman"/>
          <w:sz w:val="24"/>
          <w:szCs w:val="24"/>
        </w:rPr>
        <w:t xml:space="preserve"> които са</w:t>
      </w:r>
      <w:r w:rsidRPr="00837AA1">
        <w:rPr>
          <w:rFonts w:ascii="Times New Roman" w:hAnsi="Times New Roman"/>
          <w:sz w:val="24"/>
          <w:szCs w:val="24"/>
        </w:rPr>
        <w:t xml:space="preserve"> наети по трудово правоотношение</w:t>
      </w:r>
      <w:r w:rsidR="004305CC" w:rsidRPr="00837AA1">
        <w:rPr>
          <w:rFonts w:ascii="Times New Roman" w:hAnsi="Times New Roman"/>
          <w:sz w:val="24"/>
          <w:szCs w:val="24"/>
        </w:rPr>
        <w:t xml:space="preserve"> към датата на кандидатстване</w:t>
      </w:r>
      <w:bookmarkEnd w:id="46"/>
      <w:r w:rsidR="003A6F76" w:rsidRPr="00837AA1">
        <w:rPr>
          <w:rFonts w:ascii="Times New Roman" w:hAnsi="Times New Roman"/>
          <w:sz w:val="24"/>
          <w:szCs w:val="24"/>
        </w:rPr>
        <w:t xml:space="preserve">. В този случай се </w:t>
      </w:r>
      <w:r w:rsidR="003A6F76" w:rsidRPr="00837AA1">
        <w:rPr>
          <w:rFonts w:ascii="Times New Roman" w:hAnsi="Times New Roman"/>
          <w:sz w:val="24"/>
          <w:szCs w:val="24"/>
        </w:rPr>
        <w:lastRenderedPageBreak/>
        <w:t xml:space="preserve">представя </w:t>
      </w:r>
      <w:r w:rsidR="004305CC" w:rsidRPr="00837AA1">
        <w:rPr>
          <w:rFonts w:ascii="Times New Roman" w:hAnsi="Times New Roman"/>
          <w:sz w:val="24"/>
          <w:szCs w:val="24"/>
        </w:rPr>
        <w:t>копие от трудовия договор на служителя</w:t>
      </w:r>
      <w:r w:rsidR="003A6F76" w:rsidRPr="00837AA1">
        <w:rPr>
          <w:rFonts w:ascii="Times New Roman" w:hAnsi="Times New Roman"/>
          <w:sz w:val="24"/>
          <w:szCs w:val="24"/>
        </w:rPr>
        <w:t xml:space="preserve">, както и доказателства за опита му като напр. </w:t>
      </w:r>
      <w:r w:rsidRPr="00837AA1">
        <w:rPr>
          <w:rFonts w:ascii="Times New Roman" w:hAnsi="Times New Roman"/>
          <w:sz w:val="24"/>
          <w:szCs w:val="24"/>
        </w:rPr>
        <w:t>копия от договори, длъжностни характеристики, референции, трудови и/или служебни книжки и др.</w:t>
      </w:r>
      <w:r w:rsidRPr="003C02CC">
        <w:rPr>
          <w:rFonts w:ascii="Times New Roman" w:hAnsi="Times New Roman"/>
          <w:sz w:val="24"/>
          <w:szCs w:val="24"/>
        </w:rPr>
        <w:t xml:space="preserve"> </w:t>
      </w:r>
    </w:p>
    <w:p w14:paraId="60220730" w14:textId="6D1F0CED" w:rsidR="00732A45" w:rsidRPr="003C02CC" w:rsidRDefault="00732A45" w:rsidP="0079098E">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C55ADD" w:rsidRPr="003C02CC">
        <w:rPr>
          <w:rFonts w:ascii="Times New Roman" w:hAnsi="Times New Roman"/>
          <w:sz w:val="24"/>
          <w:szCs w:val="24"/>
        </w:rPr>
        <w:t>8</w:t>
      </w:r>
      <w:r w:rsidRPr="003C02CC">
        <w:rPr>
          <w:rFonts w:ascii="Times New Roman" w:hAnsi="Times New Roman"/>
          <w:sz w:val="24"/>
          <w:szCs w:val="24"/>
        </w:rPr>
        <w:t xml:space="preserve">. Документи, удостоверяващи, че съответното </w:t>
      </w:r>
      <w:r w:rsidRPr="00893E08">
        <w:rPr>
          <w:rFonts w:ascii="Times New Roman" w:hAnsi="Times New Roman"/>
          <w:sz w:val="24"/>
          <w:szCs w:val="24"/>
        </w:rPr>
        <w:t>ЮЛНЦ</w:t>
      </w:r>
      <w:r w:rsidR="00761E15" w:rsidRPr="003C02CC">
        <w:rPr>
          <w:rFonts w:ascii="Times New Roman" w:hAnsi="Times New Roman"/>
          <w:sz w:val="24"/>
          <w:szCs w:val="24"/>
        </w:rPr>
        <w:t xml:space="preserve"> </w:t>
      </w:r>
      <w:r w:rsidRPr="003C02CC">
        <w:rPr>
          <w:rFonts w:ascii="Times New Roman" w:hAnsi="Times New Roman"/>
          <w:sz w:val="24"/>
          <w:szCs w:val="24"/>
        </w:rPr>
        <w:t>отговаря на условията за допустимост на раздел 11 – учредителни документи (учредителен акт/устав и др.)</w:t>
      </w:r>
      <w:r w:rsidR="00761E15" w:rsidRPr="003C02CC">
        <w:rPr>
          <w:rFonts w:ascii="Times New Roman" w:hAnsi="Times New Roman"/>
          <w:sz w:val="24"/>
          <w:szCs w:val="24"/>
        </w:rPr>
        <w:t xml:space="preserve">, актове за създаване </w:t>
      </w:r>
      <w:r w:rsidR="00923A01" w:rsidRPr="003C02CC">
        <w:rPr>
          <w:rFonts w:ascii="Times New Roman" w:hAnsi="Times New Roman"/>
          <w:sz w:val="24"/>
          <w:szCs w:val="24"/>
        </w:rPr>
        <w:t>и др</w:t>
      </w:r>
      <w:r w:rsidRPr="003C02CC">
        <w:rPr>
          <w:rFonts w:ascii="Times New Roman" w:hAnsi="Times New Roman"/>
          <w:sz w:val="24"/>
          <w:szCs w:val="24"/>
        </w:rPr>
        <w:t xml:space="preserve">. </w:t>
      </w:r>
      <w:r w:rsidR="00EF1700" w:rsidRPr="003C02CC">
        <w:rPr>
          <w:rFonts w:ascii="Times New Roman" w:hAnsi="Times New Roman"/>
          <w:sz w:val="24"/>
          <w:szCs w:val="24"/>
        </w:rPr>
        <w:t>(приложимо</w:t>
      </w:r>
      <w:r w:rsidR="00EF1700">
        <w:rPr>
          <w:rFonts w:ascii="Times New Roman" w:hAnsi="Times New Roman"/>
          <w:sz w:val="24"/>
          <w:szCs w:val="24"/>
        </w:rPr>
        <w:t xml:space="preserve"> за кандидати и партньори - ЮЛНЦ</w:t>
      </w:r>
      <w:r w:rsidR="00EF1700" w:rsidRPr="003C02CC">
        <w:rPr>
          <w:rFonts w:ascii="Times New Roman" w:hAnsi="Times New Roman"/>
          <w:sz w:val="24"/>
          <w:szCs w:val="24"/>
        </w:rPr>
        <w:t>)</w:t>
      </w:r>
      <w:r w:rsidR="00EF1700">
        <w:rPr>
          <w:rFonts w:ascii="Times New Roman" w:hAnsi="Times New Roman"/>
          <w:sz w:val="24"/>
          <w:szCs w:val="24"/>
        </w:rPr>
        <w:t xml:space="preserve">. </w:t>
      </w:r>
      <w:r w:rsidRPr="003C02CC">
        <w:rPr>
          <w:rFonts w:ascii="Times New Roman" w:hAnsi="Times New Roman"/>
          <w:sz w:val="24"/>
          <w:szCs w:val="24"/>
        </w:rPr>
        <w:t>В случай че документите са публично достъпни, следва да бъдат посочени електронни адреси</w:t>
      </w:r>
      <w:r w:rsidR="00B334BF" w:rsidRPr="003C02CC">
        <w:rPr>
          <w:rFonts w:ascii="Times New Roman" w:hAnsi="Times New Roman"/>
          <w:sz w:val="24"/>
          <w:szCs w:val="24"/>
        </w:rPr>
        <w:t>.</w:t>
      </w:r>
    </w:p>
    <w:p w14:paraId="23099E3F" w14:textId="7A16902C" w:rsidR="00B334BF"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eastAsia="Times New Roman" w:hAnsi="Times New Roman"/>
          <w:sz w:val="24"/>
          <w:szCs w:val="24"/>
          <w:lang w:eastAsia="fr-FR"/>
        </w:rPr>
        <w:t>24.</w:t>
      </w:r>
      <w:r w:rsidR="0079098E">
        <w:rPr>
          <w:rFonts w:ascii="Times New Roman" w:eastAsia="Times New Roman" w:hAnsi="Times New Roman"/>
          <w:sz w:val="24"/>
          <w:szCs w:val="24"/>
          <w:lang w:eastAsia="fr-FR"/>
        </w:rPr>
        <w:t>9</w:t>
      </w:r>
      <w:r w:rsidRPr="003C02CC">
        <w:rPr>
          <w:rFonts w:ascii="Times New Roman" w:eastAsia="Times New Roman" w:hAnsi="Times New Roman"/>
          <w:sz w:val="24"/>
          <w:szCs w:val="24"/>
          <w:lang w:eastAsia="fr-FR"/>
        </w:rPr>
        <w:t>.</w:t>
      </w:r>
      <w:r w:rsidR="00A86E00" w:rsidRPr="003C02CC">
        <w:rPr>
          <w:rFonts w:ascii="Times New Roman" w:eastAsia="Times New Roman" w:hAnsi="Times New Roman"/>
          <w:sz w:val="24"/>
          <w:szCs w:val="24"/>
          <w:lang w:eastAsia="fr-FR"/>
        </w:rPr>
        <w:t xml:space="preserve"> </w:t>
      </w:r>
      <w:r w:rsidRPr="003C02CC">
        <w:rPr>
          <w:rFonts w:ascii="Times New Roman" w:hAnsi="Times New Roman"/>
          <w:sz w:val="24"/>
          <w:szCs w:val="24"/>
        </w:rPr>
        <w:t xml:space="preserve">Доказателства, че кандидатът/партньорът ЮЛНЦ е извършвал дейност за </w:t>
      </w:r>
      <w:r w:rsidR="0049737B" w:rsidRPr="0049737B">
        <w:rPr>
          <w:rFonts w:ascii="Times New Roman" w:hAnsi="Times New Roman"/>
          <w:sz w:val="24"/>
          <w:szCs w:val="24"/>
        </w:rPr>
        <w:t>последните три финансови години (2021 г., 2022 г. и 2023 г.)</w:t>
      </w:r>
      <w:r w:rsidRPr="003C02CC">
        <w:rPr>
          <w:rFonts w:ascii="Times New Roman" w:hAnsi="Times New Roman"/>
          <w:sz w:val="24"/>
          <w:szCs w:val="24"/>
        </w:rPr>
        <w:t xml:space="preserve"> – представят се ОПР и/или счетоводен баланс, от които по отношение на текуща печалба/загуба, стойност на собствения капитал и стойност на актива в баланса е видно, че кандидатът/партньорът </w:t>
      </w:r>
      <w:r w:rsidR="0049737B">
        <w:rPr>
          <w:rFonts w:ascii="Times New Roman" w:hAnsi="Times New Roman"/>
          <w:sz w:val="24"/>
          <w:szCs w:val="24"/>
        </w:rPr>
        <w:t>е</w:t>
      </w:r>
      <w:r w:rsidRPr="003C02CC">
        <w:rPr>
          <w:rFonts w:ascii="Times New Roman" w:hAnsi="Times New Roman"/>
          <w:sz w:val="24"/>
          <w:szCs w:val="24"/>
        </w:rPr>
        <w:t xml:space="preserve"> извършвал дейност, както и по отношение на приходите и разходите в ОПР да е налице </w:t>
      </w:r>
      <w:r w:rsidR="0049737B" w:rsidRPr="0049737B">
        <w:rPr>
          <w:rFonts w:ascii="Times New Roman" w:hAnsi="Times New Roman"/>
          <w:sz w:val="24"/>
          <w:szCs w:val="24"/>
        </w:rPr>
        <w:t>кумулативно за тези три финансови години оборот в размер на</w:t>
      </w:r>
      <w:r w:rsidR="009418E3">
        <w:rPr>
          <w:rFonts w:ascii="Times New Roman" w:hAnsi="Times New Roman"/>
          <w:sz w:val="24"/>
          <w:szCs w:val="24"/>
        </w:rPr>
        <w:t xml:space="preserve"> най-малко</w:t>
      </w:r>
      <w:r w:rsidR="0049737B" w:rsidRPr="0049737B">
        <w:rPr>
          <w:rFonts w:ascii="Times New Roman" w:hAnsi="Times New Roman"/>
          <w:sz w:val="24"/>
          <w:szCs w:val="24"/>
        </w:rPr>
        <w:t xml:space="preserve"> 10% от стойността на заявената БФП за всички </w:t>
      </w:r>
      <w:r w:rsidR="0049737B">
        <w:rPr>
          <w:rFonts w:ascii="Times New Roman" w:hAnsi="Times New Roman"/>
          <w:sz w:val="24"/>
          <w:szCs w:val="24"/>
        </w:rPr>
        <w:t xml:space="preserve">негови </w:t>
      </w:r>
      <w:r w:rsidR="0049737B" w:rsidRPr="0049737B">
        <w:rPr>
          <w:rFonts w:ascii="Times New Roman" w:hAnsi="Times New Roman"/>
          <w:sz w:val="24"/>
          <w:szCs w:val="24"/>
        </w:rPr>
        <w:t xml:space="preserve">проекти </w:t>
      </w:r>
      <w:r w:rsidRPr="003C02CC">
        <w:rPr>
          <w:rFonts w:ascii="Times New Roman" w:hAnsi="Times New Roman"/>
          <w:sz w:val="24"/>
          <w:szCs w:val="24"/>
        </w:rPr>
        <w:t>(приложимо</w:t>
      </w:r>
      <w:r w:rsidR="0049737B">
        <w:rPr>
          <w:rFonts w:ascii="Times New Roman" w:hAnsi="Times New Roman"/>
          <w:sz w:val="24"/>
          <w:szCs w:val="24"/>
        </w:rPr>
        <w:t xml:space="preserve"> само за кандидати и партньори </w:t>
      </w:r>
      <w:r w:rsidR="009418E3">
        <w:rPr>
          <w:rFonts w:ascii="Times New Roman" w:hAnsi="Times New Roman"/>
          <w:sz w:val="24"/>
          <w:szCs w:val="24"/>
        </w:rPr>
        <w:t>–</w:t>
      </w:r>
      <w:r w:rsidR="0049737B">
        <w:rPr>
          <w:rFonts w:ascii="Times New Roman" w:hAnsi="Times New Roman"/>
          <w:sz w:val="24"/>
          <w:szCs w:val="24"/>
        </w:rPr>
        <w:t xml:space="preserve"> ЮЛНЦ</w:t>
      </w:r>
      <w:r w:rsidRPr="003C02CC">
        <w:rPr>
          <w:rFonts w:ascii="Times New Roman" w:hAnsi="Times New Roman"/>
          <w:sz w:val="24"/>
          <w:szCs w:val="24"/>
        </w:rPr>
        <w:t>)</w:t>
      </w:r>
      <w:r w:rsidR="00B334BF" w:rsidRPr="003C02CC">
        <w:rPr>
          <w:rFonts w:ascii="Times New Roman" w:hAnsi="Times New Roman"/>
          <w:sz w:val="24"/>
          <w:szCs w:val="24"/>
        </w:rPr>
        <w:t>.</w:t>
      </w:r>
    </w:p>
    <w:p w14:paraId="0B27D4D2" w14:textId="3D72500D" w:rsidR="009418E3" w:rsidRPr="008A12BA" w:rsidRDefault="009418E3"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Pr>
          <w:rFonts w:ascii="Times New Roman" w:hAnsi="Times New Roman"/>
          <w:i/>
          <w:iCs/>
          <w:sz w:val="24"/>
          <w:szCs w:val="24"/>
        </w:rPr>
        <w:t xml:space="preserve">С </w:t>
      </w:r>
      <w:r w:rsidRPr="008A12BA">
        <w:rPr>
          <w:rFonts w:ascii="Times New Roman" w:hAnsi="Times New Roman"/>
          <w:i/>
          <w:iCs/>
          <w:sz w:val="24"/>
          <w:szCs w:val="24"/>
        </w:rPr>
        <w:t xml:space="preserve"> </w:t>
      </w:r>
      <w:r>
        <w:rPr>
          <w:rFonts w:ascii="Times New Roman" w:hAnsi="Times New Roman"/>
          <w:i/>
          <w:iCs/>
          <w:sz w:val="24"/>
          <w:szCs w:val="24"/>
        </w:rPr>
        <w:t>тези документи може да се докаже и наличието на финансов капацитет за покриване на</w:t>
      </w:r>
      <w:r w:rsidRPr="009418E3">
        <w:t xml:space="preserve"> </w:t>
      </w:r>
      <w:r w:rsidRPr="009418E3">
        <w:rPr>
          <w:rFonts w:ascii="Times New Roman" w:hAnsi="Times New Roman"/>
          <w:i/>
          <w:iCs/>
          <w:sz w:val="24"/>
          <w:szCs w:val="24"/>
        </w:rPr>
        <w:t>направени разходи преди същите да бъдат възстановени</w:t>
      </w:r>
      <w:r>
        <w:rPr>
          <w:rFonts w:ascii="Times New Roman" w:hAnsi="Times New Roman"/>
          <w:i/>
          <w:iCs/>
          <w:sz w:val="24"/>
          <w:szCs w:val="24"/>
        </w:rPr>
        <w:t xml:space="preserve"> от ПОС 2021-2027 г. (за целите на критерий № 4 от ТФО).  </w:t>
      </w:r>
    </w:p>
    <w:p w14:paraId="61D7F8FE" w14:textId="79D2D05C" w:rsidR="00732A45" w:rsidRPr="003C02CC" w:rsidRDefault="00934FB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47" w:name="_Hlk161752461"/>
      <w:r w:rsidRPr="00893E08">
        <w:rPr>
          <w:rFonts w:ascii="Times New Roman" w:hAnsi="Times New Roman"/>
          <w:sz w:val="24"/>
          <w:szCs w:val="24"/>
        </w:rPr>
        <w:t>24.</w:t>
      </w:r>
      <w:r w:rsidR="0079098E">
        <w:rPr>
          <w:rFonts w:ascii="Times New Roman" w:hAnsi="Times New Roman"/>
          <w:sz w:val="24"/>
          <w:szCs w:val="24"/>
        </w:rPr>
        <w:t>10</w:t>
      </w:r>
      <w:r w:rsidRPr="00893E08">
        <w:rPr>
          <w:rFonts w:ascii="Times New Roman" w:hAnsi="Times New Roman"/>
          <w:sz w:val="24"/>
          <w:szCs w:val="24"/>
        </w:rPr>
        <w:t xml:space="preserve">. </w:t>
      </w:r>
      <w:r w:rsidR="00732A45" w:rsidRPr="00893E08">
        <w:rPr>
          <w:rFonts w:ascii="Times New Roman" w:hAnsi="Times New Roman"/>
          <w:sz w:val="24"/>
          <w:szCs w:val="24"/>
        </w:rPr>
        <w:t>Документи</w:t>
      </w:r>
      <w:r w:rsidR="00732A45" w:rsidRPr="003C02CC">
        <w:rPr>
          <w:rFonts w:ascii="Times New Roman" w:hAnsi="Times New Roman"/>
          <w:sz w:val="24"/>
          <w:szCs w:val="24"/>
        </w:rPr>
        <w:t xml:space="preserve">, доказващи, че стопанската и нестопанската дейност, разходите и финансирането </w:t>
      </w:r>
      <w:bookmarkEnd w:id="47"/>
      <w:r w:rsidR="00732A45" w:rsidRPr="003C02CC">
        <w:rPr>
          <w:rFonts w:ascii="Times New Roman" w:hAnsi="Times New Roman"/>
          <w:sz w:val="24"/>
          <w:szCs w:val="24"/>
        </w:rPr>
        <w:t xml:space="preserve">на кандидата/партньора са ясно разделени (действащи към датата на кандидатстване счетоводна политика </w:t>
      </w:r>
      <w:r w:rsidR="00037952" w:rsidRPr="003C02CC">
        <w:rPr>
          <w:rFonts w:ascii="Times New Roman" w:hAnsi="Times New Roman"/>
          <w:sz w:val="24"/>
          <w:szCs w:val="24"/>
        </w:rPr>
        <w:t>и/</w:t>
      </w:r>
      <w:r w:rsidR="00732A45" w:rsidRPr="003C02CC">
        <w:rPr>
          <w:rFonts w:ascii="Times New Roman" w:hAnsi="Times New Roman"/>
          <w:sz w:val="24"/>
          <w:szCs w:val="24"/>
        </w:rPr>
        <w:t xml:space="preserve">или извлечение от нея, от които да е видно, че разделението на икономическите от неикономическите дейности е осигурено към датата на кандидатстване, индивидуален сметкоплан, </w:t>
      </w:r>
      <w:r w:rsidR="006713F9" w:rsidRPr="003C02CC">
        <w:rPr>
          <w:rFonts w:ascii="Times New Roman" w:hAnsi="Times New Roman"/>
          <w:sz w:val="24"/>
          <w:szCs w:val="24"/>
        </w:rPr>
        <w:t xml:space="preserve">годишен финансов отчет, </w:t>
      </w:r>
      <w:r w:rsidR="0060364F" w:rsidRPr="003C02CC">
        <w:rPr>
          <w:rFonts w:ascii="Times New Roman" w:hAnsi="Times New Roman"/>
          <w:sz w:val="24"/>
          <w:szCs w:val="24"/>
        </w:rPr>
        <w:t xml:space="preserve">вкл. </w:t>
      </w:r>
      <w:r w:rsidR="00732A45" w:rsidRPr="003C02CC">
        <w:rPr>
          <w:rFonts w:ascii="Times New Roman" w:hAnsi="Times New Roman"/>
          <w:sz w:val="24"/>
          <w:szCs w:val="24"/>
        </w:rPr>
        <w:t xml:space="preserve">баланс и отчет за приходите и разходите </w:t>
      </w:r>
      <w:r w:rsidR="00037952" w:rsidRPr="003C02CC">
        <w:rPr>
          <w:rFonts w:ascii="Times New Roman" w:hAnsi="Times New Roman"/>
          <w:sz w:val="24"/>
          <w:szCs w:val="24"/>
        </w:rPr>
        <w:t>и/</w:t>
      </w:r>
      <w:r w:rsidR="00732A45" w:rsidRPr="003C02CC">
        <w:rPr>
          <w:rFonts w:ascii="Times New Roman" w:hAnsi="Times New Roman"/>
          <w:sz w:val="24"/>
          <w:szCs w:val="24"/>
        </w:rPr>
        <w:t>или др.)</w:t>
      </w:r>
      <w:r w:rsidR="0079098E">
        <w:rPr>
          <w:rFonts w:ascii="Times New Roman" w:hAnsi="Times New Roman"/>
          <w:sz w:val="24"/>
          <w:szCs w:val="24"/>
        </w:rPr>
        <w:t xml:space="preserve"> -</w:t>
      </w:r>
      <w:r w:rsidR="00732A45" w:rsidRPr="003C02CC">
        <w:rPr>
          <w:rFonts w:ascii="Times New Roman" w:hAnsi="Times New Roman"/>
          <w:sz w:val="24"/>
          <w:szCs w:val="24"/>
        </w:rPr>
        <w:t xml:space="preserve"> </w:t>
      </w:r>
      <w:r w:rsidR="00732A45" w:rsidRPr="002C1C51">
        <w:rPr>
          <w:rFonts w:ascii="Times New Roman" w:hAnsi="Times New Roman"/>
          <w:sz w:val="24"/>
          <w:szCs w:val="24"/>
        </w:rPr>
        <w:t>ако е налице стопанска дейност</w:t>
      </w:r>
      <w:r w:rsidR="00732A45" w:rsidRPr="003C02CC">
        <w:rPr>
          <w:rFonts w:ascii="Times New Roman" w:hAnsi="Times New Roman"/>
          <w:sz w:val="24"/>
          <w:szCs w:val="24"/>
        </w:rPr>
        <w:t>.</w:t>
      </w:r>
      <w:bookmarkStart w:id="48" w:name="_Hlk136000141"/>
      <w:r w:rsidR="006B66AE" w:rsidRPr="003C02CC">
        <w:rPr>
          <w:rFonts w:ascii="Times New Roman" w:hAnsi="Times New Roman"/>
          <w:sz w:val="24"/>
          <w:szCs w:val="24"/>
        </w:rPr>
        <w:t xml:space="preserve"> </w:t>
      </w:r>
    </w:p>
    <w:p w14:paraId="422E63C6" w14:textId="27905A86"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9098E">
        <w:rPr>
          <w:rFonts w:ascii="Times New Roman" w:hAnsi="Times New Roman"/>
          <w:sz w:val="24"/>
          <w:szCs w:val="24"/>
        </w:rPr>
        <w:t>11</w:t>
      </w:r>
      <w:r w:rsidRPr="003C02CC">
        <w:rPr>
          <w:rFonts w:ascii="Times New Roman" w:hAnsi="Times New Roman"/>
          <w:sz w:val="24"/>
          <w:szCs w:val="24"/>
        </w:rPr>
        <w:t>. Списък с линкове към сайт на АОП (ЦАИС ЕОП)</w:t>
      </w:r>
      <w:bookmarkEnd w:id="48"/>
      <w:r w:rsidRPr="003C02CC">
        <w:rPr>
          <w:rFonts w:ascii="Times New Roman" w:hAnsi="Times New Roman"/>
          <w:sz w:val="24"/>
          <w:szCs w:val="24"/>
        </w:rPr>
        <w:t xml:space="preserve"> за публикуваните решения/ обявления/ обяви за събиране на оферти за процедури/избор на изпълнители за обществени поръчки по реда на ЗОП или към Единния информационен портал, където е/са публикувана/и публичната/ите покана/и по реда на глава четвърта от ЗУСЕФСУ. </w:t>
      </w:r>
    </w:p>
    <w:p w14:paraId="7A21436A" w14:textId="37CBC06F" w:rsidR="00C35D76" w:rsidRDefault="00E52F6D"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9098E" w:rsidRPr="003C02CC">
        <w:rPr>
          <w:rFonts w:ascii="Times New Roman" w:hAnsi="Times New Roman"/>
          <w:sz w:val="24"/>
          <w:szCs w:val="24"/>
        </w:rPr>
        <w:t>1</w:t>
      </w:r>
      <w:r w:rsidR="0079098E">
        <w:rPr>
          <w:rFonts w:ascii="Times New Roman" w:hAnsi="Times New Roman"/>
          <w:sz w:val="24"/>
          <w:szCs w:val="24"/>
        </w:rPr>
        <w:t>2</w:t>
      </w:r>
      <w:r w:rsidRPr="003C02CC">
        <w:rPr>
          <w:rFonts w:ascii="Times New Roman" w:hAnsi="Times New Roman"/>
          <w:sz w:val="24"/>
          <w:szCs w:val="24"/>
        </w:rPr>
        <w:t xml:space="preserve">. </w:t>
      </w:r>
      <w:r w:rsidR="009A74A5">
        <w:rPr>
          <w:rFonts w:ascii="Times New Roman" w:hAnsi="Times New Roman"/>
          <w:sz w:val="24"/>
          <w:szCs w:val="24"/>
        </w:rPr>
        <w:t>Д</w:t>
      </w:r>
      <w:r w:rsidR="00B1542C" w:rsidRPr="003C02CC">
        <w:rPr>
          <w:rFonts w:ascii="Times New Roman" w:hAnsi="Times New Roman"/>
          <w:sz w:val="24"/>
          <w:szCs w:val="24"/>
        </w:rPr>
        <w:t xml:space="preserve">екларация </w:t>
      </w:r>
      <w:r w:rsidR="00C91A60">
        <w:rPr>
          <w:rFonts w:ascii="Times New Roman" w:hAnsi="Times New Roman"/>
          <w:sz w:val="24"/>
          <w:szCs w:val="24"/>
        </w:rPr>
        <w:t>з</w:t>
      </w:r>
      <w:r w:rsidR="00C91A60" w:rsidRPr="003C02CC">
        <w:rPr>
          <w:rFonts w:ascii="Times New Roman" w:hAnsi="Times New Roman"/>
          <w:sz w:val="24"/>
          <w:szCs w:val="24"/>
        </w:rPr>
        <w:t xml:space="preserve">а </w:t>
      </w:r>
      <w:r w:rsidR="00E5084D" w:rsidRPr="003C02CC">
        <w:rPr>
          <w:rFonts w:ascii="Times New Roman" w:hAnsi="Times New Roman"/>
          <w:sz w:val="24"/>
          <w:szCs w:val="24"/>
        </w:rPr>
        <w:t>кандидата</w:t>
      </w:r>
      <w:r w:rsidR="00C91A60">
        <w:rPr>
          <w:rFonts w:ascii="Times New Roman" w:hAnsi="Times New Roman"/>
          <w:sz w:val="24"/>
          <w:szCs w:val="24"/>
        </w:rPr>
        <w:t xml:space="preserve"> и за </w:t>
      </w:r>
      <w:r w:rsidR="00E5084D" w:rsidRPr="003C02CC">
        <w:rPr>
          <w:rFonts w:ascii="Times New Roman" w:hAnsi="Times New Roman"/>
          <w:sz w:val="24"/>
          <w:szCs w:val="24"/>
        </w:rPr>
        <w:t xml:space="preserve">партньора </w:t>
      </w:r>
      <w:r w:rsidR="00C91A60">
        <w:rPr>
          <w:rFonts w:ascii="Times New Roman" w:hAnsi="Times New Roman"/>
          <w:sz w:val="24"/>
          <w:szCs w:val="24"/>
        </w:rPr>
        <w:t xml:space="preserve">(ако има такъв) </w:t>
      </w:r>
      <w:r w:rsidR="00C35D76" w:rsidRPr="003C02CC">
        <w:rPr>
          <w:rFonts w:ascii="Times New Roman" w:hAnsi="Times New Roman"/>
          <w:sz w:val="24"/>
          <w:szCs w:val="24"/>
        </w:rPr>
        <w:t xml:space="preserve">по чл. 25, </w:t>
      </w:r>
      <w:r w:rsidR="00436B47" w:rsidRPr="003C02CC">
        <w:rPr>
          <w:rFonts w:ascii="Times New Roman" w:hAnsi="Times New Roman"/>
          <w:sz w:val="24"/>
          <w:szCs w:val="24"/>
        </w:rPr>
        <w:t xml:space="preserve">ал. 2 от ЗУСЕФСУ по образец, съгласно Приложение № </w:t>
      </w:r>
      <w:r w:rsidR="0079098E">
        <w:rPr>
          <w:rFonts w:ascii="Times New Roman" w:hAnsi="Times New Roman"/>
          <w:sz w:val="24"/>
          <w:szCs w:val="24"/>
        </w:rPr>
        <w:t>6</w:t>
      </w:r>
      <w:r w:rsidR="0079098E" w:rsidRPr="003C02CC">
        <w:rPr>
          <w:rFonts w:ascii="Times New Roman" w:hAnsi="Times New Roman"/>
          <w:sz w:val="24"/>
          <w:szCs w:val="24"/>
        </w:rPr>
        <w:t xml:space="preserve"> </w:t>
      </w:r>
      <w:r w:rsidR="008C3C98" w:rsidRPr="003C02CC">
        <w:rPr>
          <w:rFonts w:ascii="Times New Roman" w:hAnsi="Times New Roman"/>
          <w:sz w:val="24"/>
          <w:szCs w:val="24"/>
        </w:rPr>
        <w:t xml:space="preserve">към условията за кандидатстване. </w:t>
      </w:r>
      <w:r w:rsidR="00A60120">
        <w:rPr>
          <w:rFonts w:ascii="Times New Roman" w:hAnsi="Times New Roman"/>
          <w:sz w:val="24"/>
          <w:szCs w:val="24"/>
        </w:rPr>
        <w:t>Д</w:t>
      </w:r>
      <w:r w:rsidR="00A60120" w:rsidRPr="00A60120">
        <w:rPr>
          <w:rFonts w:ascii="Times New Roman" w:hAnsi="Times New Roman"/>
          <w:sz w:val="24"/>
          <w:szCs w:val="24"/>
        </w:rPr>
        <w:t>еклараци</w:t>
      </w:r>
      <w:r w:rsidR="00A60120">
        <w:rPr>
          <w:rFonts w:ascii="Times New Roman" w:hAnsi="Times New Roman"/>
          <w:sz w:val="24"/>
          <w:szCs w:val="24"/>
        </w:rPr>
        <w:t>ята</w:t>
      </w:r>
      <w:r w:rsidR="00A60120" w:rsidRPr="00A60120">
        <w:rPr>
          <w:rFonts w:ascii="Times New Roman" w:hAnsi="Times New Roman"/>
          <w:sz w:val="24"/>
          <w:szCs w:val="24"/>
        </w:rPr>
        <w:t xml:space="preserve"> се подписва с </w:t>
      </w:r>
      <w:r w:rsidR="00A60120">
        <w:rPr>
          <w:rFonts w:ascii="Times New Roman" w:hAnsi="Times New Roman"/>
          <w:sz w:val="24"/>
          <w:szCs w:val="24"/>
        </w:rPr>
        <w:t>КЕП</w:t>
      </w:r>
      <w:r w:rsidR="00A60120" w:rsidRPr="00A60120">
        <w:rPr>
          <w:rFonts w:ascii="Times New Roman" w:hAnsi="Times New Roman"/>
          <w:sz w:val="24"/>
          <w:szCs w:val="24"/>
        </w:rPr>
        <w:t>, след което се прикачват в ИСУН</w:t>
      </w:r>
      <w:r w:rsidR="00A60120">
        <w:rPr>
          <w:rFonts w:ascii="Times New Roman" w:hAnsi="Times New Roman"/>
          <w:sz w:val="24"/>
          <w:szCs w:val="24"/>
        </w:rPr>
        <w:t>.</w:t>
      </w:r>
    </w:p>
    <w:p w14:paraId="073B569E" w14:textId="77777777" w:rsidR="009A0DBB" w:rsidRDefault="0079098E"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24.13. Декларация за държавни и минимални помощи за кандидата и за партньора (ако има такъв) по образец, съгласно Приложение № 7 към условията за кандидатстване (</w:t>
      </w:r>
      <w:r w:rsidRPr="002C1C51">
        <w:rPr>
          <w:rFonts w:ascii="Times New Roman" w:hAnsi="Times New Roman"/>
          <w:i/>
          <w:iCs/>
          <w:sz w:val="24"/>
          <w:szCs w:val="24"/>
        </w:rPr>
        <w:t xml:space="preserve">приложимо </w:t>
      </w:r>
      <w:r>
        <w:rPr>
          <w:rFonts w:ascii="Times New Roman" w:hAnsi="Times New Roman"/>
          <w:i/>
          <w:iCs/>
          <w:sz w:val="24"/>
          <w:szCs w:val="24"/>
        </w:rPr>
        <w:t xml:space="preserve">единствено </w:t>
      </w:r>
      <w:r w:rsidRPr="002C1C51">
        <w:rPr>
          <w:rFonts w:ascii="Times New Roman" w:hAnsi="Times New Roman"/>
          <w:i/>
          <w:iCs/>
          <w:sz w:val="24"/>
          <w:szCs w:val="24"/>
        </w:rPr>
        <w:t xml:space="preserve">за физически и юридически лица, извършващи стопанска дейност, </w:t>
      </w:r>
      <w:r>
        <w:rPr>
          <w:rFonts w:ascii="Times New Roman" w:hAnsi="Times New Roman"/>
          <w:i/>
          <w:iCs/>
          <w:sz w:val="24"/>
          <w:szCs w:val="24"/>
        </w:rPr>
        <w:t>с изключение на</w:t>
      </w:r>
      <w:r w:rsidRPr="002C1C51">
        <w:rPr>
          <w:rFonts w:ascii="Times New Roman" w:hAnsi="Times New Roman"/>
          <w:i/>
          <w:iCs/>
          <w:sz w:val="24"/>
          <w:szCs w:val="24"/>
        </w:rPr>
        <w:t xml:space="preserve"> ЮЛНЦ</w:t>
      </w:r>
      <w:r>
        <w:rPr>
          <w:rFonts w:ascii="Times New Roman" w:hAnsi="Times New Roman"/>
          <w:sz w:val="24"/>
          <w:szCs w:val="24"/>
        </w:rPr>
        <w:t>).</w:t>
      </w:r>
      <w:r w:rsidR="00A60120">
        <w:rPr>
          <w:rFonts w:ascii="Times New Roman" w:hAnsi="Times New Roman"/>
          <w:sz w:val="24"/>
          <w:szCs w:val="24"/>
        </w:rPr>
        <w:t xml:space="preserve"> </w:t>
      </w:r>
      <w:bookmarkStart w:id="49" w:name="_Hlk174108990"/>
      <w:r w:rsidR="00A60120" w:rsidRPr="00A60120">
        <w:rPr>
          <w:rFonts w:ascii="Times New Roman" w:hAnsi="Times New Roman"/>
          <w:sz w:val="24"/>
          <w:szCs w:val="24"/>
        </w:rPr>
        <w:t xml:space="preserve">Декларацията се подписва с </w:t>
      </w:r>
      <w:r w:rsidR="00A60120">
        <w:rPr>
          <w:rFonts w:ascii="Times New Roman" w:hAnsi="Times New Roman"/>
          <w:sz w:val="24"/>
          <w:szCs w:val="24"/>
        </w:rPr>
        <w:t>КЕП</w:t>
      </w:r>
      <w:r w:rsidR="00A60120" w:rsidRPr="00A60120">
        <w:rPr>
          <w:rFonts w:ascii="Times New Roman" w:hAnsi="Times New Roman"/>
          <w:sz w:val="24"/>
          <w:szCs w:val="24"/>
        </w:rPr>
        <w:t>, след което се прикачват в ИСУН</w:t>
      </w:r>
      <w:r w:rsidR="00AB025A">
        <w:rPr>
          <w:rFonts w:ascii="Times New Roman" w:hAnsi="Times New Roman"/>
          <w:sz w:val="24"/>
          <w:szCs w:val="24"/>
        </w:rPr>
        <w:t>.</w:t>
      </w:r>
      <w:bookmarkEnd w:id="49"/>
    </w:p>
    <w:p w14:paraId="1A580439" w14:textId="2DA3FD5B" w:rsidR="00F30DA6" w:rsidRDefault="00C2490F"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sz w:val="24"/>
          <w:szCs w:val="24"/>
        </w:rPr>
        <w:t>24.</w:t>
      </w:r>
      <w:r w:rsidR="007C21B2" w:rsidRPr="003C02CC">
        <w:rPr>
          <w:rFonts w:ascii="Times New Roman" w:hAnsi="Times New Roman"/>
          <w:sz w:val="24"/>
          <w:szCs w:val="24"/>
        </w:rPr>
        <w:t>1</w:t>
      </w:r>
      <w:r w:rsidR="007C21B2">
        <w:rPr>
          <w:rFonts w:ascii="Times New Roman" w:hAnsi="Times New Roman"/>
          <w:sz w:val="24"/>
          <w:szCs w:val="24"/>
        </w:rPr>
        <w:t>4</w:t>
      </w:r>
      <w:r w:rsidRPr="003C02CC">
        <w:rPr>
          <w:rFonts w:ascii="Times New Roman" w:hAnsi="Times New Roman"/>
          <w:sz w:val="24"/>
          <w:szCs w:val="24"/>
        </w:rPr>
        <w:t xml:space="preserve">. </w:t>
      </w:r>
      <w:r w:rsidR="00F105FB">
        <w:rPr>
          <w:rFonts w:ascii="Times New Roman" w:hAnsi="Times New Roman"/>
          <w:sz w:val="24"/>
          <w:szCs w:val="24"/>
        </w:rPr>
        <w:t xml:space="preserve">Удостоверение за регистрация на </w:t>
      </w:r>
      <w:r w:rsidR="00F30DA6" w:rsidRPr="00F30DA6">
        <w:rPr>
          <w:rFonts w:ascii="Times New Roman" w:hAnsi="Times New Roman"/>
          <w:sz w:val="24"/>
          <w:szCs w:val="24"/>
        </w:rPr>
        <w:t xml:space="preserve">площадката, на която ще </w:t>
      </w:r>
      <w:r w:rsidR="00F30DA6">
        <w:rPr>
          <w:rFonts w:ascii="Times New Roman" w:hAnsi="Times New Roman"/>
          <w:sz w:val="24"/>
          <w:szCs w:val="24"/>
        </w:rPr>
        <w:t xml:space="preserve">се </w:t>
      </w:r>
      <w:r w:rsidR="00F30DA6" w:rsidRPr="00F30DA6">
        <w:rPr>
          <w:rFonts w:ascii="Times New Roman" w:hAnsi="Times New Roman"/>
          <w:sz w:val="24"/>
          <w:szCs w:val="24"/>
        </w:rPr>
        <w:t>изпълнява</w:t>
      </w:r>
      <w:r w:rsidR="00F30DA6">
        <w:rPr>
          <w:rFonts w:ascii="Times New Roman" w:hAnsi="Times New Roman"/>
          <w:sz w:val="24"/>
          <w:szCs w:val="24"/>
        </w:rPr>
        <w:t>т</w:t>
      </w:r>
      <w:r w:rsidR="00F30DA6" w:rsidRPr="00F30DA6">
        <w:rPr>
          <w:rFonts w:ascii="Times New Roman" w:hAnsi="Times New Roman"/>
          <w:sz w:val="24"/>
          <w:szCs w:val="24"/>
        </w:rPr>
        <w:t xml:space="preserve"> дейности по проекта, </w:t>
      </w:r>
      <w:r w:rsidR="00F105FB">
        <w:rPr>
          <w:rFonts w:ascii="Times New Roman" w:hAnsi="Times New Roman"/>
          <w:sz w:val="24"/>
          <w:szCs w:val="24"/>
        </w:rPr>
        <w:t>издадено</w:t>
      </w:r>
      <w:r w:rsidR="00F30DA6" w:rsidRPr="00F30DA6">
        <w:rPr>
          <w:rFonts w:ascii="Times New Roman" w:hAnsi="Times New Roman"/>
          <w:sz w:val="24"/>
          <w:szCs w:val="24"/>
        </w:rPr>
        <w:t xml:space="preserve"> по реда на Закона за ветеринарномедицинската дейност;</w:t>
      </w:r>
    </w:p>
    <w:p w14:paraId="3FF43FC8" w14:textId="6605BC1A" w:rsidR="002434B7" w:rsidRPr="00C3267D" w:rsidRDefault="002434B7"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C3267D">
        <w:rPr>
          <w:rFonts w:ascii="Times New Roman" w:hAnsi="Times New Roman"/>
          <w:i/>
          <w:iCs/>
          <w:sz w:val="24"/>
          <w:szCs w:val="24"/>
        </w:rPr>
        <w:t xml:space="preserve">Регистърът на операторите, обектите и предприятията, боравещи със СЖП и производни продукти е достъпен на следния линк – </w:t>
      </w:r>
      <w:hyperlink r:id="rId17" w:history="1">
        <w:r w:rsidRPr="00C3267D">
          <w:rPr>
            <w:rStyle w:val="Hyperlink"/>
            <w:rFonts w:ascii="Times New Roman" w:hAnsi="Times New Roman"/>
            <w:i/>
            <w:iCs/>
            <w:sz w:val="24"/>
            <w:szCs w:val="24"/>
          </w:rPr>
          <w:t>https://food.bfsa.bg/odbh-user/r3/index.xhtm</w:t>
        </w:r>
      </w:hyperlink>
      <w:r w:rsidRPr="00C3267D">
        <w:rPr>
          <w:rFonts w:ascii="Times New Roman" w:hAnsi="Times New Roman"/>
          <w:i/>
          <w:iCs/>
          <w:sz w:val="24"/>
          <w:szCs w:val="24"/>
        </w:rPr>
        <w:t>l.</w:t>
      </w:r>
    </w:p>
    <w:p w14:paraId="52C9B1DB" w14:textId="71AA346C" w:rsidR="00F105FB" w:rsidRDefault="00F30DA6" w:rsidP="00F105F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w:t>
      </w:r>
      <w:r w:rsidR="007C21B2">
        <w:rPr>
          <w:rFonts w:ascii="Times New Roman" w:hAnsi="Times New Roman"/>
          <w:sz w:val="24"/>
          <w:szCs w:val="24"/>
        </w:rPr>
        <w:t>15</w:t>
      </w:r>
      <w:r>
        <w:rPr>
          <w:rFonts w:ascii="Times New Roman" w:hAnsi="Times New Roman"/>
          <w:sz w:val="24"/>
          <w:szCs w:val="24"/>
        </w:rPr>
        <w:t xml:space="preserve">. </w:t>
      </w:r>
      <w:r w:rsidR="00F105FB">
        <w:rPr>
          <w:rFonts w:ascii="Times New Roman" w:hAnsi="Times New Roman"/>
          <w:sz w:val="24"/>
          <w:szCs w:val="24"/>
        </w:rPr>
        <w:t>Разрешително за ползване на СЖП</w:t>
      </w:r>
      <w:r w:rsidR="001C63B7">
        <w:rPr>
          <w:rFonts w:ascii="Times New Roman" w:hAnsi="Times New Roman"/>
          <w:sz w:val="24"/>
          <w:szCs w:val="24"/>
        </w:rPr>
        <w:t xml:space="preserve"> на площадката</w:t>
      </w:r>
      <w:r w:rsidR="00F105FB">
        <w:rPr>
          <w:rFonts w:ascii="Times New Roman" w:hAnsi="Times New Roman"/>
          <w:sz w:val="24"/>
          <w:szCs w:val="24"/>
        </w:rPr>
        <w:t xml:space="preserve">, </w:t>
      </w:r>
      <w:r w:rsidR="001C63B7" w:rsidRPr="001C63B7">
        <w:rPr>
          <w:rFonts w:ascii="Times New Roman" w:hAnsi="Times New Roman"/>
          <w:sz w:val="24"/>
          <w:szCs w:val="24"/>
        </w:rPr>
        <w:t>на която ще се изпълняват дейности по проекта,</w:t>
      </w:r>
      <w:r w:rsidR="001C63B7">
        <w:rPr>
          <w:rFonts w:ascii="Times New Roman" w:hAnsi="Times New Roman"/>
          <w:sz w:val="24"/>
          <w:szCs w:val="24"/>
        </w:rPr>
        <w:t xml:space="preserve"> </w:t>
      </w:r>
      <w:r w:rsidR="00F105FB">
        <w:rPr>
          <w:rFonts w:ascii="Times New Roman" w:hAnsi="Times New Roman"/>
          <w:sz w:val="24"/>
          <w:szCs w:val="24"/>
        </w:rPr>
        <w:t xml:space="preserve">издадено на основание чл. 271 от </w:t>
      </w:r>
      <w:r w:rsidR="00F105FB" w:rsidRPr="00F30DA6">
        <w:rPr>
          <w:rFonts w:ascii="Times New Roman" w:hAnsi="Times New Roman"/>
          <w:sz w:val="24"/>
          <w:szCs w:val="24"/>
        </w:rPr>
        <w:t>Закона за ветеринарномедицинската дейност;</w:t>
      </w:r>
    </w:p>
    <w:p w14:paraId="10F06254" w14:textId="28A7C0E4" w:rsidR="00F30DA6" w:rsidRDefault="00F105FB"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24.1</w:t>
      </w:r>
      <w:r w:rsidR="007C21B2">
        <w:rPr>
          <w:rFonts w:ascii="Times New Roman" w:hAnsi="Times New Roman"/>
          <w:sz w:val="24"/>
          <w:szCs w:val="24"/>
        </w:rPr>
        <w:t>6</w:t>
      </w:r>
      <w:r>
        <w:rPr>
          <w:rFonts w:ascii="Times New Roman" w:hAnsi="Times New Roman"/>
          <w:sz w:val="24"/>
          <w:szCs w:val="24"/>
        </w:rPr>
        <w:t xml:space="preserve">. </w:t>
      </w:r>
      <w:r w:rsidR="000621A7">
        <w:rPr>
          <w:rFonts w:ascii="Times New Roman" w:hAnsi="Times New Roman"/>
          <w:sz w:val="24"/>
          <w:szCs w:val="24"/>
        </w:rPr>
        <w:t xml:space="preserve">Удостоверение за регистрация по чл. 246, ал. 1 от ЗДВМ на </w:t>
      </w:r>
      <w:r w:rsidR="00F30DA6" w:rsidRPr="00F30DA6">
        <w:rPr>
          <w:rFonts w:ascii="Times New Roman" w:hAnsi="Times New Roman"/>
          <w:sz w:val="24"/>
          <w:szCs w:val="24"/>
        </w:rPr>
        <w:t>транспортн</w:t>
      </w:r>
      <w:r w:rsidR="000621A7">
        <w:rPr>
          <w:rFonts w:ascii="Times New Roman" w:hAnsi="Times New Roman"/>
          <w:sz w:val="24"/>
          <w:szCs w:val="24"/>
        </w:rPr>
        <w:t>ото/</w:t>
      </w:r>
      <w:r w:rsidR="00F30DA6" w:rsidRPr="00F30DA6">
        <w:rPr>
          <w:rFonts w:ascii="Times New Roman" w:hAnsi="Times New Roman"/>
          <w:sz w:val="24"/>
          <w:szCs w:val="24"/>
        </w:rPr>
        <w:t>и</w:t>
      </w:r>
      <w:r w:rsidR="000621A7">
        <w:rPr>
          <w:rFonts w:ascii="Times New Roman" w:hAnsi="Times New Roman"/>
          <w:sz w:val="24"/>
          <w:szCs w:val="24"/>
        </w:rPr>
        <w:t>те</w:t>
      </w:r>
      <w:r w:rsidR="00F30DA6" w:rsidRPr="00F30DA6">
        <w:rPr>
          <w:rFonts w:ascii="Times New Roman" w:hAnsi="Times New Roman"/>
          <w:sz w:val="24"/>
          <w:szCs w:val="24"/>
        </w:rPr>
        <w:t xml:space="preserve"> средств</w:t>
      </w:r>
      <w:r w:rsidR="000621A7">
        <w:rPr>
          <w:rFonts w:ascii="Times New Roman" w:hAnsi="Times New Roman"/>
          <w:sz w:val="24"/>
          <w:szCs w:val="24"/>
        </w:rPr>
        <w:t>о/</w:t>
      </w:r>
      <w:r w:rsidR="00F30DA6" w:rsidRPr="00F30DA6">
        <w:rPr>
          <w:rFonts w:ascii="Times New Roman" w:hAnsi="Times New Roman"/>
          <w:sz w:val="24"/>
          <w:szCs w:val="24"/>
        </w:rPr>
        <w:t>а</w:t>
      </w:r>
      <w:r w:rsidR="000621A7">
        <w:rPr>
          <w:rFonts w:ascii="Times New Roman" w:hAnsi="Times New Roman"/>
          <w:sz w:val="24"/>
          <w:szCs w:val="24"/>
        </w:rPr>
        <w:t xml:space="preserve"> за превоз на животински продукти</w:t>
      </w:r>
      <w:r w:rsidR="00A140F5">
        <w:rPr>
          <w:rFonts w:ascii="Times New Roman" w:hAnsi="Times New Roman"/>
          <w:sz w:val="24"/>
          <w:szCs w:val="24"/>
        </w:rPr>
        <w:t xml:space="preserve"> по проекта</w:t>
      </w:r>
      <w:r w:rsidR="00F30DA6">
        <w:rPr>
          <w:rFonts w:ascii="Times New Roman" w:hAnsi="Times New Roman"/>
          <w:sz w:val="24"/>
          <w:szCs w:val="24"/>
        </w:rPr>
        <w:t>;</w:t>
      </w:r>
    </w:p>
    <w:p w14:paraId="68EECAFA" w14:textId="77777777" w:rsidR="003E2F42" w:rsidRDefault="002434B7"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C3267D">
        <w:rPr>
          <w:rFonts w:ascii="Times New Roman" w:hAnsi="Times New Roman"/>
          <w:i/>
          <w:iCs/>
          <w:sz w:val="24"/>
          <w:szCs w:val="24"/>
        </w:rPr>
        <w:t xml:space="preserve">Регистърът на транспортните средства за превоз на СЖП и производни продукти е публикуван на следния линк – </w:t>
      </w:r>
      <w:hyperlink r:id="rId18" w:history="1">
        <w:r w:rsidRPr="00C3267D">
          <w:rPr>
            <w:rStyle w:val="Hyperlink"/>
            <w:rFonts w:ascii="Times New Roman" w:hAnsi="Times New Roman"/>
            <w:i/>
            <w:iCs/>
            <w:sz w:val="24"/>
            <w:szCs w:val="24"/>
          </w:rPr>
          <w:t>https://bfsa.egov.bg/wps/portal/bfsa-web/registers/reg%20transport%20szp</w:t>
        </w:r>
      </w:hyperlink>
      <w:r>
        <w:rPr>
          <w:rFonts w:ascii="Times New Roman" w:hAnsi="Times New Roman"/>
          <w:i/>
          <w:iCs/>
          <w:sz w:val="24"/>
          <w:szCs w:val="24"/>
        </w:rPr>
        <w:t>.</w:t>
      </w:r>
    </w:p>
    <w:p w14:paraId="39825B7D" w14:textId="49B4EAC7" w:rsidR="00F30DA6" w:rsidRDefault="00F30DA6"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lastRenderedPageBreak/>
        <w:t>24.</w:t>
      </w:r>
      <w:r w:rsidR="00C91A60">
        <w:rPr>
          <w:rFonts w:ascii="Times New Roman" w:hAnsi="Times New Roman"/>
          <w:sz w:val="24"/>
          <w:szCs w:val="24"/>
        </w:rPr>
        <w:t>1</w:t>
      </w:r>
      <w:r w:rsidR="007C21B2">
        <w:rPr>
          <w:rFonts w:ascii="Times New Roman" w:hAnsi="Times New Roman"/>
          <w:sz w:val="24"/>
          <w:szCs w:val="24"/>
        </w:rPr>
        <w:t>7</w:t>
      </w:r>
      <w:r>
        <w:rPr>
          <w:rFonts w:ascii="Times New Roman" w:hAnsi="Times New Roman"/>
          <w:sz w:val="24"/>
          <w:szCs w:val="24"/>
        </w:rPr>
        <w:t xml:space="preserve">. </w:t>
      </w:r>
      <w:r w:rsidRPr="00F30DA6">
        <w:rPr>
          <w:rFonts w:ascii="Times New Roman" w:hAnsi="Times New Roman"/>
          <w:sz w:val="24"/>
          <w:szCs w:val="24"/>
        </w:rPr>
        <w:t>GPS координати на площадка</w:t>
      </w:r>
      <w:r>
        <w:rPr>
          <w:rFonts w:ascii="Times New Roman" w:hAnsi="Times New Roman"/>
          <w:sz w:val="24"/>
          <w:szCs w:val="24"/>
        </w:rPr>
        <w:t>та</w:t>
      </w:r>
      <w:r w:rsidR="00B64A70">
        <w:rPr>
          <w:rFonts w:ascii="Times New Roman" w:hAnsi="Times New Roman"/>
          <w:sz w:val="24"/>
          <w:szCs w:val="24"/>
        </w:rPr>
        <w:t xml:space="preserve"> и </w:t>
      </w:r>
      <w:r w:rsidR="00B64A70" w:rsidRPr="00B64A70">
        <w:rPr>
          <w:rFonts w:ascii="Times New Roman" w:hAnsi="Times New Roman"/>
          <w:sz w:val="24"/>
          <w:szCs w:val="24"/>
        </w:rPr>
        <w:t>картен материал във формат .pdf</w:t>
      </w:r>
      <w:r w:rsidRPr="00F30DA6">
        <w:rPr>
          <w:rFonts w:ascii="Times New Roman" w:hAnsi="Times New Roman"/>
          <w:sz w:val="24"/>
          <w:szCs w:val="24"/>
        </w:rPr>
        <w:t>, с което се доказва, че същата попада в териториалния обхват на защитена зона от Натура 2000.</w:t>
      </w:r>
    </w:p>
    <w:p w14:paraId="0C542D32" w14:textId="04F78C34" w:rsidR="00253A60" w:rsidRPr="00383A0B" w:rsidRDefault="00F30DA6"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3C5F55" w:rsidRPr="002C1C51">
        <w:rPr>
          <w:rFonts w:ascii="Times New Roman" w:hAnsi="Times New Roman"/>
          <w:sz w:val="24"/>
          <w:szCs w:val="24"/>
        </w:rPr>
        <w:t>1</w:t>
      </w:r>
      <w:r w:rsidR="00314A61">
        <w:rPr>
          <w:rFonts w:ascii="Times New Roman" w:hAnsi="Times New Roman"/>
          <w:sz w:val="24"/>
          <w:szCs w:val="24"/>
        </w:rPr>
        <w:t>8</w:t>
      </w:r>
      <w:r w:rsidRPr="002C1C51">
        <w:rPr>
          <w:rFonts w:ascii="Times New Roman" w:hAnsi="Times New Roman"/>
          <w:sz w:val="24"/>
          <w:szCs w:val="24"/>
        </w:rPr>
        <w:t xml:space="preserve">. </w:t>
      </w:r>
      <w:r w:rsidR="003C0CB5">
        <w:rPr>
          <w:rFonts w:ascii="Times New Roman" w:hAnsi="Times New Roman"/>
          <w:sz w:val="24"/>
          <w:szCs w:val="24"/>
        </w:rPr>
        <w:t>Документи за удостоверяване на финансовия капацитет на кандидата за покриване на направени разходи, преди същите да бъдат възстановени</w:t>
      </w:r>
      <w:r w:rsidR="00253A60">
        <w:rPr>
          <w:rFonts w:ascii="Times New Roman" w:hAnsi="Times New Roman"/>
          <w:sz w:val="24"/>
          <w:szCs w:val="24"/>
        </w:rPr>
        <w:t xml:space="preserve"> от ПОС 2021-2027 г.</w:t>
      </w:r>
      <w:r w:rsidR="00383A0B">
        <w:rPr>
          <w:rFonts w:ascii="Times New Roman" w:hAnsi="Times New Roman"/>
          <w:sz w:val="24"/>
          <w:szCs w:val="24"/>
        </w:rPr>
        <w:t xml:space="preserve"> (</w:t>
      </w:r>
      <w:r w:rsidR="00383A0B" w:rsidRPr="00383A0B">
        <w:rPr>
          <w:rFonts w:ascii="Times New Roman" w:hAnsi="Times New Roman"/>
          <w:sz w:val="24"/>
          <w:szCs w:val="24"/>
        </w:rPr>
        <w:t xml:space="preserve">напр. банкови извлечения, </w:t>
      </w:r>
      <w:r w:rsidR="00383A0B" w:rsidRPr="00B95C9F">
        <w:rPr>
          <w:rFonts w:ascii="Times New Roman" w:hAnsi="Times New Roman"/>
          <w:sz w:val="24"/>
          <w:szCs w:val="24"/>
        </w:rPr>
        <w:t>договори за заем/кредит</w:t>
      </w:r>
      <w:r w:rsidR="00383A0B">
        <w:rPr>
          <w:rFonts w:ascii="Times New Roman" w:hAnsi="Times New Roman"/>
          <w:sz w:val="24"/>
          <w:szCs w:val="24"/>
        </w:rPr>
        <w:t xml:space="preserve"> и/или др.)</w:t>
      </w:r>
      <w:r w:rsidR="003C0CB5" w:rsidRPr="00383A0B">
        <w:rPr>
          <w:rFonts w:ascii="Times New Roman" w:hAnsi="Times New Roman"/>
          <w:sz w:val="24"/>
          <w:szCs w:val="24"/>
        </w:rPr>
        <w:t>.</w:t>
      </w:r>
    </w:p>
    <w:p w14:paraId="6018054F" w14:textId="093AD27E" w:rsidR="00180F4B" w:rsidRDefault="00253A60"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i/>
          <w:iCs/>
          <w:sz w:val="24"/>
          <w:szCs w:val="24"/>
        </w:rPr>
      </w:pPr>
      <w:r w:rsidRPr="00253A60">
        <w:rPr>
          <w:rFonts w:ascii="Times New Roman" w:hAnsi="Times New Roman"/>
          <w:i/>
          <w:iCs/>
          <w:sz w:val="24"/>
          <w:szCs w:val="24"/>
        </w:rPr>
        <w:t xml:space="preserve">ЮЛНЦ могат </w:t>
      </w:r>
      <w:r>
        <w:rPr>
          <w:rFonts w:ascii="Times New Roman" w:hAnsi="Times New Roman"/>
          <w:i/>
          <w:iCs/>
          <w:sz w:val="24"/>
          <w:szCs w:val="24"/>
        </w:rPr>
        <w:t xml:space="preserve">да </w:t>
      </w:r>
      <w:r w:rsidRPr="00253A60">
        <w:rPr>
          <w:rFonts w:ascii="Times New Roman" w:hAnsi="Times New Roman"/>
          <w:i/>
          <w:iCs/>
          <w:sz w:val="24"/>
          <w:szCs w:val="24"/>
        </w:rPr>
        <w:t xml:space="preserve">не представят </w:t>
      </w:r>
      <w:r>
        <w:rPr>
          <w:rFonts w:ascii="Times New Roman" w:hAnsi="Times New Roman"/>
          <w:i/>
          <w:iCs/>
          <w:sz w:val="24"/>
          <w:szCs w:val="24"/>
        </w:rPr>
        <w:t xml:space="preserve">допълнително </w:t>
      </w:r>
      <w:r w:rsidRPr="00253A60">
        <w:rPr>
          <w:rFonts w:ascii="Times New Roman" w:hAnsi="Times New Roman"/>
          <w:i/>
          <w:iCs/>
          <w:sz w:val="24"/>
          <w:szCs w:val="24"/>
        </w:rPr>
        <w:t>тези</w:t>
      </w:r>
      <w:r w:rsidR="003C0CB5" w:rsidRPr="00253A60">
        <w:rPr>
          <w:rFonts w:ascii="Times New Roman" w:hAnsi="Times New Roman"/>
          <w:i/>
          <w:iCs/>
          <w:sz w:val="24"/>
          <w:szCs w:val="24"/>
        </w:rPr>
        <w:t xml:space="preserve"> </w:t>
      </w:r>
      <w:r w:rsidRPr="00253A60">
        <w:rPr>
          <w:rFonts w:ascii="Times New Roman" w:hAnsi="Times New Roman"/>
          <w:i/>
          <w:iCs/>
          <w:sz w:val="24"/>
          <w:szCs w:val="24"/>
        </w:rPr>
        <w:t xml:space="preserve">документи, когато </w:t>
      </w:r>
      <w:r>
        <w:rPr>
          <w:rFonts w:ascii="Times New Roman" w:hAnsi="Times New Roman"/>
          <w:i/>
          <w:iCs/>
          <w:sz w:val="24"/>
          <w:szCs w:val="24"/>
        </w:rPr>
        <w:t>решат да докажат съответствие с критерий № 4 от ТФО</w:t>
      </w:r>
      <w:r w:rsidRPr="00253A60">
        <w:rPr>
          <w:rFonts w:ascii="Times New Roman" w:hAnsi="Times New Roman"/>
          <w:i/>
          <w:iCs/>
          <w:sz w:val="24"/>
          <w:szCs w:val="24"/>
        </w:rPr>
        <w:t xml:space="preserve"> </w:t>
      </w:r>
      <w:r>
        <w:rPr>
          <w:rFonts w:ascii="Times New Roman" w:hAnsi="Times New Roman"/>
          <w:i/>
          <w:iCs/>
          <w:sz w:val="24"/>
          <w:szCs w:val="24"/>
        </w:rPr>
        <w:t xml:space="preserve">с документите по т. 24.9. </w:t>
      </w:r>
      <w:r w:rsidRPr="00253A60">
        <w:rPr>
          <w:rFonts w:ascii="Times New Roman" w:hAnsi="Times New Roman"/>
          <w:i/>
          <w:iCs/>
          <w:sz w:val="24"/>
          <w:szCs w:val="24"/>
        </w:rPr>
        <w:t xml:space="preserve"> </w:t>
      </w:r>
    </w:p>
    <w:p w14:paraId="4651896C" w14:textId="73897122" w:rsidR="00180F4B" w:rsidRPr="00275887" w:rsidRDefault="003C5F5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314A61">
        <w:rPr>
          <w:rFonts w:ascii="Times New Roman" w:hAnsi="Times New Roman"/>
          <w:sz w:val="24"/>
          <w:szCs w:val="24"/>
        </w:rPr>
        <w:t>19</w:t>
      </w:r>
      <w:r w:rsidRPr="002C1C51">
        <w:rPr>
          <w:rFonts w:ascii="Times New Roman" w:hAnsi="Times New Roman"/>
          <w:sz w:val="24"/>
          <w:szCs w:val="24"/>
        </w:rPr>
        <w:t>.</w:t>
      </w:r>
      <w:r w:rsidRPr="00275887">
        <w:rPr>
          <w:rFonts w:ascii="Times New Roman" w:hAnsi="Times New Roman"/>
          <w:sz w:val="24"/>
          <w:szCs w:val="24"/>
        </w:rPr>
        <w:t xml:space="preserve"> Анализ на остойностяването</w:t>
      </w:r>
      <w:r w:rsidR="007C21B2" w:rsidRPr="00275887">
        <w:rPr>
          <w:rFonts w:ascii="Times New Roman" w:hAnsi="Times New Roman"/>
          <w:sz w:val="24"/>
          <w:szCs w:val="24"/>
        </w:rPr>
        <w:t xml:space="preserve"> по образец, съгласно Приложение № 2 към условията за кандидатстване</w:t>
      </w:r>
      <w:r w:rsidRPr="00275887">
        <w:rPr>
          <w:rFonts w:ascii="Times New Roman" w:hAnsi="Times New Roman"/>
          <w:sz w:val="24"/>
          <w:szCs w:val="24"/>
        </w:rPr>
        <w:t xml:space="preserve">; </w:t>
      </w:r>
    </w:p>
    <w:p w14:paraId="58D9C5C8" w14:textId="1EA23B6B" w:rsidR="003229DC" w:rsidRDefault="003C5F5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2C1C51">
        <w:rPr>
          <w:rFonts w:ascii="Times New Roman" w:hAnsi="Times New Roman"/>
          <w:sz w:val="24"/>
          <w:szCs w:val="24"/>
        </w:rPr>
        <w:t>24.</w:t>
      </w:r>
      <w:r w:rsidR="00275887" w:rsidRPr="002C1C51">
        <w:rPr>
          <w:rFonts w:ascii="Times New Roman" w:hAnsi="Times New Roman"/>
          <w:sz w:val="24"/>
          <w:szCs w:val="24"/>
        </w:rPr>
        <w:t>2</w:t>
      </w:r>
      <w:r w:rsidR="00314A61">
        <w:rPr>
          <w:rFonts w:ascii="Times New Roman" w:hAnsi="Times New Roman"/>
          <w:sz w:val="24"/>
          <w:szCs w:val="24"/>
        </w:rPr>
        <w:t>0</w:t>
      </w:r>
      <w:r w:rsidRPr="002C1C51">
        <w:rPr>
          <w:rFonts w:ascii="Times New Roman" w:hAnsi="Times New Roman"/>
          <w:sz w:val="24"/>
          <w:szCs w:val="24"/>
        </w:rPr>
        <w:t>.</w:t>
      </w:r>
      <w:r w:rsidR="005A3EBC" w:rsidRPr="002C1C51">
        <w:rPr>
          <w:rFonts w:ascii="Times New Roman" w:hAnsi="Times New Roman"/>
          <w:sz w:val="24"/>
          <w:szCs w:val="24"/>
        </w:rPr>
        <w:t xml:space="preserve"> </w:t>
      </w:r>
      <w:r w:rsidR="003229DC" w:rsidRPr="003229DC">
        <w:rPr>
          <w:rFonts w:ascii="Times New Roman" w:hAnsi="Times New Roman"/>
          <w:sz w:val="24"/>
          <w:szCs w:val="24"/>
        </w:rPr>
        <w:t>Декларация за</w:t>
      </w:r>
      <w:r w:rsidR="00910A0A">
        <w:rPr>
          <w:rFonts w:ascii="Times New Roman" w:hAnsi="Times New Roman"/>
          <w:sz w:val="24"/>
          <w:szCs w:val="24"/>
        </w:rPr>
        <w:t xml:space="preserve"> кандидата и за партньора </w:t>
      </w:r>
      <w:r w:rsidR="00604854">
        <w:rPr>
          <w:rFonts w:ascii="Times New Roman" w:hAnsi="Times New Roman"/>
          <w:sz w:val="24"/>
          <w:szCs w:val="24"/>
        </w:rPr>
        <w:t xml:space="preserve">(ако има такъв) </w:t>
      </w:r>
      <w:r w:rsidR="00910A0A">
        <w:rPr>
          <w:rFonts w:ascii="Times New Roman" w:hAnsi="Times New Roman"/>
          <w:sz w:val="24"/>
          <w:szCs w:val="24"/>
        </w:rPr>
        <w:t>за</w:t>
      </w:r>
      <w:r w:rsidR="003229DC" w:rsidRPr="003229DC">
        <w:rPr>
          <w:rFonts w:ascii="Times New Roman" w:hAnsi="Times New Roman"/>
          <w:sz w:val="24"/>
          <w:szCs w:val="24"/>
        </w:rPr>
        <w:t xml:space="preserve"> обстоятелствата по чл. 3 и чл. 4 от Закона за малките и средните предприятия</w:t>
      </w:r>
      <w:r w:rsidR="007356EC">
        <w:rPr>
          <w:rFonts w:ascii="Times New Roman" w:hAnsi="Times New Roman"/>
          <w:sz w:val="24"/>
          <w:szCs w:val="24"/>
        </w:rPr>
        <w:t xml:space="preserve"> и справка към нея</w:t>
      </w:r>
      <w:r w:rsidR="003229DC">
        <w:rPr>
          <w:rFonts w:ascii="Times New Roman" w:hAnsi="Times New Roman"/>
          <w:sz w:val="24"/>
          <w:szCs w:val="24"/>
        </w:rPr>
        <w:t xml:space="preserve">, </w:t>
      </w:r>
      <w:r w:rsidR="00910A0A">
        <w:rPr>
          <w:rFonts w:ascii="Times New Roman" w:hAnsi="Times New Roman"/>
          <w:sz w:val="24"/>
          <w:szCs w:val="24"/>
        </w:rPr>
        <w:t xml:space="preserve">по образци </w:t>
      </w:r>
      <w:r w:rsidR="003229DC">
        <w:rPr>
          <w:rFonts w:ascii="Times New Roman" w:hAnsi="Times New Roman"/>
          <w:sz w:val="24"/>
          <w:szCs w:val="24"/>
        </w:rPr>
        <w:t xml:space="preserve">съгласно Приложение № </w:t>
      </w:r>
      <w:r w:rsidR="00E759E0">
        <w:rPr>
          <w:rFonts w:ascii="Times New Roman" w:hAnsi="Times New Roman"/>
          <w:sz w:val="24"/>
          <w:szCs w:val="24"/>
        </w:rPr>
        <w:t>8</w:t>
      </w:r>
      <w:r w:rsidR="003229DC">
        <w:rPr>
          <w:rFonts w:ascii="Times New Roman" w:hAnsi="Times New Roman"/>
          <w:sz w:val="24"/>
          <w:szCs w:val="24"/>
        </w:rPr>
        <w:t xml:space="preserve"> към условията за кандидатстване</w:t>
      </w:r>
      <w:r w:rsidR="00AB025A">
        <w:rPr>
          <w:rFonts w:ascii="Times New Roman" w:hAnsi="Times New Roman"/>
          <w:sz w:val="24"/>
          <w:szCs w:val="24"/>
        </w:rPr>
        <w:t xml:space="preserve">. </w:t>
      </w:r>
      <w:r w:rsidR="00AB025A" w:rsidRPr="00AB025A">
        <w:rPr>
          <w:rFonts w:ascii="Times New Roman" w:hAnsi="Times New Roman"/>
          <w:sz w:val="24"/>
          <w:szCs w:val="24"/>
        </w:rPr>
        <w:t>Декларацията се подписва с КЕП, след което се прикачва в ИСУН.</w:t>
      </w:r>
      <w:r w:rsidR="00910A0A" w:rsidRPr="00910A0A">
        <w:rPr>
          <w:rFonts w:ascii="Times New Roman" w:hAnsi="Times New Roman"/>
          <w:sz w:val="24"/>
          <w:szCs w:val="24"/>
        </w:rPr>
        <w:t xml:space="preserve"> </w:t>
      </w:r>
      <w:r w:rsidR="00910A0A">
        <w:rPr>
          <w:rFonts w:ascii="Times New Roman" w:hAnsi="Times New Roman"/>
          <w:sz w:val="24"/>
          <w:szCs w:val="24"/>
        </w:rPr>
        <w:t xml:space="preserve">Представя се единствено за кандидати и партньори – малки и средни предприятия. </w:t>
      </w:r>
    </w:p>
    <w:p w14:paraId="7292EF24" w14:textId="4DE9C27E" w:rsidR="00442116" w:rsidRPr="003C02CC" w:rsidRDefault="003229DC" w:rsidP="000A2112">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24.2</w:t>
      </w:r>
      <w:r w:rsidR="00314A61">
        <w:rPr>
          <w:rFonts w:ascii="Times New Roman" w:hAnsi="Times New Roman"/>
          <w:sz w:val="24"/>
          <w:szCs w:val="24"/>
        </w:rPr>
        <w:t>1</w:t>
      </w:r>
      <w:r>
        <w:rPr>
          <w:rFonts w:ascii="Times New Roman" w:hAnsi="Times New Roman"/>
          <w:sz w:val="24"/>
          <w:szCs w:val="24"/>
        </w:rPr>
        <w:t xml:space="preserve">. </w:t>
      </w:r>
      <w:r w:rsidR="00732A45" w:rsidRPr="00275887">
        <w:rPr>
          <w:rFonts w:ascii="Times New Roman" w:hAnsi="Times New Roman"/>
          <w:sz w:val="24"/>
          <w:szCs w:val="24"/>
        </w:rPr>
        <w:t>Други документи, спомагащи за обосновката на необходимостта от изпълнение на проектното предложение, включително проучвания, анализи, снимков/картен материал, онагледяващ описаните проблеми</w:t>
      </w:r>
      <w:r w:rsidR="00732A45" w:rsidRPr="003C02CC">
        <w:rPr>
          <w:rFonts w:ascii="Times New Roman" w:hAnsi="Times New Roman"/>
          <w:sz w:val="24"/>
          <w:szCs w:val="24"/>
        </w:rPr>
        <w:t xml:space="preserve"> в проектното предложение и други</w:t>
      </w:r>
      <w:r w:rsidR="00442116" w:rsidRPr="003C02CC">
        <w:rPr>
          <w:rFonts w:ascii="Times New Roman" w:hAnsi="Times New Roman"/>
          <w:sz w:val="24"/>
          <w:szCs w:val="24"/>
        </w:rPr>
        <w:t>.</w:t>
      </w:r>
    </w:p>
    <w:p w14:paraId="6F9E5EC0" w14:textId="77777777" w:rsidR="00732A45" w:rsidRPr="003C02CC" w:rsidRDefault="00732A45" w:rsidP="00732A45">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i/>
          <w:sz w:val="24"/>
          <w:szCs w:val="24"/>
        </w:rPr>
        <w:t>Общи указания</w:t>
      </w:r>
      <w:r w:rsidRPr="003C02CC">
        <w:rPr>
          <w:rFonts w:ascii="Times New Roman" w:hAnsi="Times New Roman"/>
          <w:sz w:val="24"/>
          <w:szCs w:val="24"/>
        </w:rPr>
        <w:t>:</w:t>
      </w:r>
    </w:p>
    <w:p w14:paraId="057FE5E1" w14:textId="1A09CB87" w:rsidR="00732A45" w:rsidRPr="003C02CC" w:rsidRDefault="00732A45" w:rsidP="005C458F">
      <w:pPr>
        <w:pStyle w:val="ListParagraph"/>
        <w:pBdr>
          <w:top w:val="single" w:sz="4" w:space="1" w:color="auto"/>
          <w:left w:val="single" w:sz="4" w:space="4" w:color="auto"/>
          <w:bottom w:val="single" w:sz="4" w:space="1" w:color="auto"/>
          <w:right w:val="single" w:sz="4" w:space="4" w:color="auto"/>
        </w:pBdr>
        <w:spacing w:after="0" w:line="252" w:lineRule="auto"/>
        <w:ind w:left="0"/>
        <w:contextualSpacing w:val="0"/>
        <w:jc w:val="both"/>
        <w:rPr>
          <w:rFonts w:ascii="Times New Roman" w:hAnsi="Times New Roman"/>
          <w:sz w:val="24"/>
          <w:szCs w:val="24"/>
        </w:rPr>
      </w:pPr>
      <w:r w:rsidRPr="003C02CC">
        <w:rPr>
          <w:rFonts w:ascii="Times New Roman" w:hAnsi="Times New Roman"/>
          <w:sz w:val="24"/>
          <w:szCs w:val="24"/>
        </w:rPr>
        <w:t xml:space="preserve">Попълването на формуляра за кандидатстване и прикачването на документите в ИСУН  следва да е съгласно „Указания за попълване на формуляр за кандидатстване и подаване на проект по процедура „Изпълнение на </w:t>
      </w:r>
      <w:r w:rsidR="00FD7075"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Pr="003C02CC">
        <w:rPr>
          <w:rFonts w:ascii="Times New Roman" w:hAnsi="Times New Roman"/>
          <w:sz w:val="24"/>
          <w:szCs w:val="24"/>
        </w:rPr>
        <w:t xml:space="preserve"> от Националната рамка за приоритетни действия за НАТУРА 2000“ чрез ИСУН“ (Приложение № </w:t>
      </w:r>
      <w:r w:rsidR="00FD7075" w:rsidRPr="003C02CC">
        <w:rPr>
          <w:rFonts w:ascii="Times New Roman" w:hAnsi="Times New Roman"/>
          <w:sz w:val="24"/>
          <w:szCs w:val="24"/>
        </w:rPr>
        <w:t>1</w:t>
      </w:r>
      <w:r w:rsidRPr="003C02CC">
        <w:rPr>
          <w:rFonts w:ascii="Times New Roman" w:hAnsi="Times New Roman"/>
          <w:sz w:val="24"/>
          <w:szCs w:val="24"/>
        </w:rPr>
        <w:t xml:space="preserve"> към условията за кандидатстване). </w:t>
      </w:r>
    </w:p>
    <w:p w14:paraId="7C92DE0B" w14:textId="49D3F66A" w:rsidR="003429B7" w:rsidRPr="003C02CC" w:rsidRDefault="003429B7"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C458F" w:rsidRPr="003C02CC" w14:paraId="6D6E3006" w14:textId="77777777" w:rsidTr="00EC2021">
        <w:tc>
          <w:tcPr>
            <w:tcW w:w="9923" w:type="dxa"/>
            <w:shd w:val="clear" w:color="auto" w:fill="auto"/>
          </w:tcPr>
          <w:p w14:paraId="23A44478" w14:textId="4684BDC3" w:rsidR="005C458F" w:rsidRPr="003E2F42" w:rsidRDefault="005C458F" w:rsidP="00EC2021">
            <w:pPr>
              <w:spacing w:after="0" w:line="252" w:lineRule="auto"/>
              <w:jc w:val="both"/>
              <w:rPr>
                <w:rFonts w:ascii="Times New Roman" w:eastAsia="Times New Roman" w:hAnsi="Times New Roman"/>
                <w:b/>
                <w:sz w:val="24"/>
                <w:szCs w:val="24"/>
                <w:lang w:eastAsia="bg-BG"/>
              </w:rPr>
            </w:pPr>
            <w:bookmarkStart w:id="50" w:name="_Hlk139535724"/>
            <w:r w:rsidRPr="003C02CC">
              <w:rPr>
                <w:rFonts w:ascii="Times New Roman" w:eastAsia="Times New Roman" w:hAnsi="Times New Roman"/>
                <w:b/>
                <w:sz w:val="24"/>
                <w:szCs w:val="24"/>
                <w:lang w:eastAsia="bg-BG"/>
              </w:rPr>
              <w:t xml:space="preserve">25. Краен срок за подаване на </w:t>
            </w:r>
            <w:r w:rsidRPr="003E2F42">
              <w:rPr>
                <w:rFonts w:ascii="Times New Roman" w:eastAsia="Times New Roman" w:hAnsi="Times New Roman"/>
                <w:b/>
                <w:sz w:val="24"/>
                <w:szCs w:val="24"/>
                <w:lang w:eastAsia="bg-BG"/>
              </w:rPr>
              <w:t>проектните предложения</w:t>
            </w:r>
            <w:r w:rsidR="0049637E" w:rsidRPr="003E2F42">
              <w:rPr>
                <w:rStyle w:val="FootnoteReference"/>
                <w:rFonts w:ascii="Times New Roman" w:eastAsia="Times New Roman" w:hAnsi="Times New Roman"/>
                <w:b/>
                <w:sz w:val="24"/>
                <w:szCs w:val="24"/>
                <w:lang w:eastAsia="bg-BG"/>
              </w:rPr>
              <w:footnoteReference w:id="9"/>
            </w:r>
            <w:r w:rsidRPr="003E2F42">
              <w:rPr>
                <w:rFonts w:ascii="Times New Roman" w:eastAsia="Times New Roman" w:hAnsi="Times New Roman"/>
                <w:b/>
                <w:sz w:val="24"/>
                <w:szCs w:val="24"/>
                <w:lang w:eastAsia="bg-BG"/>
              </w:rPr>
              <w:t xml:space="preserve">: </w:t>
            </w:r>
          </w:p>
          <w:p w14:paraId="35CBFB23" w14:textId="6F2468B3" w:rsidR="005C458F" w:rsidRPr="003C02CC" w:rsidRDefault="003E2F42" w:rsidP="00EC2021">
            <w:pPr>
              <w:pStyle w:val="ListParagraph"/>
              <w:spacing w:after="0" w:line="252" w:lineRule="auto"/>
              <w:ind w:left="0"/>
              <w:contextualSpacing w:val="0"/>
              <w:jc w:val="center"/>
              <w:rPr>
                <w:rFonts w:ascii="Times New Roman" w:eastAsia="Times New Roman" w:hAnsi="Times New Roman"/>
                <w:b/>
                <w:sz w:val="24"/>
                <w:szCs w:val="24"/>
                <w:lang w:eastAsia="bg-BG"/>
              </w:rPr>
            </w:pPr>
            <w:r w:rsidRPr="003E2F42">
              <w:rPr>
                <w:rFonts w:ascii="Times New Roman" w:hAnsi="Times New Roman"/>
                <w:b/>
                <w:sz w:val="24"/>
                <w:szCs w:val="24"/>
              </w:rPr>
              <w:t>07</w:t>
            </w:r>
            <w:r w:rsidR="007264FB" w:rsidRPr="003E2F42">
              <w:rPr>
                <w:rFonts w:ascii="Times New Roman" w:hAnsi="Times New Roman"/>
                <w:b/>
                <w:sz w:val="24"/>
                <w:szCs w:val="24"/>
              </w:rPr>
              <w:t>.</w:t>
            </w:r>
            <w:r w:rsidRPr="003E2F42">
              <w:rPr>
                <w:rFonts w:ascii="Times New Roman" w:hAnsi="Times New Roman"/>
                <w:b/>
                <w:sz w:val="24"/>
                <w:szCs w:val="24"/>
              </w:rPr>
              <w:t>01</w:t>
            </w:r>
            <w:r w:rsidR="007264FB" w:rsidRPr="003E2F42">
              <w:rPr>
                <w:rFonts w:ascii="Times New Roman" w:hAnsi="Times New Roman"/>
                <w:b/>
                <w:sz w:val="24"/>
                <w:szCs w:val="24"/>
              </w:rPr>
              <w:t>.202</w:t>
            </w:r>
            <w:r w:rsidRPr="003E2F42">
              <w:rPr>
                <w:rFonts w:ascii="Times New Roman" w:hAnsi="Times New Roman"/>
                <w:b/>
                <w:sz w:val="24"/>
                <w:szCs w:val="24"/>
              </w:rPr>
              <w:t>5</w:t>
            </w:r>
            <w:r w:rsidR="007264FB" w:rsidRPr="003E2F42">
              <w:rPr>
                <w:rFonts w:ascii="Times New Roman" w:hAnsi="Times New Roman"/>
                <w:b/>
                <w:sz w:val="24"/>
                <w:szCs w:val="24"/>
              </w:rPr>
              <w:t xml:space="preserve"> г.</w:t>
            </w:r>
          </w:p>
        </w:tc>
      </w:tr>
      <w:bookmarkEnd w:id="50"/>
    </w:tbl>
    <w:p w14:paraId="3BE5FC3C" w14:textId="5705AD18" w:rsidR="005C458F" w:rsidRPr="003C02CC" w:rsidRDefault="005C458F" w:rsidP="008D0A31">
      <w:pPr>
        <w:pStyle w:val="ListParagraph"/>
        <w:spacing w:after="0" w:line="252" w:lineRule="auto"/>
        <w:ind w:left="0"/>
        <w:contextualSpacing w:val="0"/>
        <w:jc w:val="both"/>
        <w:rPr>
          <w:rFonts w:ascii="Times New Roman" w:hAnsi="Times New Roman"/>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218EF" w:rsidRPr="003C02CC" w14:paraId="2E47D5DD" w14:textId="77777777" w:rsidTr="00EC2021">
        <w:tc>
          <w:tcPr>
            <w:tcW w:w="9923" w:type="dxa"/>
            <w:shd w:val="clear" w:color="auto" w:fill="auto"/>
          </w:tcPr>
          <w:p w14:paraId="5EF025BC" w14:textId="77777777" w:rsidR="007125CB" w:rsidRPr="003C02CC" w:rsidRDefault="001218EF" w:rsidP="007125CB">
            <w:pPr>
              <w:spacing w:after="0" w:line="252" w:lineRule="auto"/>
              <w:jc w:val="both"/>
              <w:rPr>
                <w:rFonts w:ascii="Times New Roman" w:eastAsia="Times New Roman" w:hAnsi="Times New Roman"/>
                <w:b/>
                <w:sz w:val="24"/>
                <w:szCs w:val="24"/>
                <w:lang w:eastAsia="bg-BG"/>
              </w:rPr>
            </w:pPr>
            <w:r w:rsidRPr="003C02CC">
              <w:rPr>
                <w:rFonts w:ascii="Times New Roman" w:eastAsia="Times New Roman" w:hAnsi="Times New Roman"/>
                <w:b/>
                <w:sz w:val="24"/>
                <w:szCs w:val="24"/>
                <w:lang w:eastAsia="bg-BG"/>
              </w:rPr>
              <w:t>26. Допълнителна информация</w:t>
            </w:r>
            <w:r w:rsidR="0049637E" w:rsidRPr="003C02CC">
              <w:rPr>
                <w:rStyle w:val="FootnoteReference"/>
                <w:rFonts w:ascii="Times New Roman" w:eastAsia="Times New Roman" w:hAnsi="Times New Roman"/>
                <w:b/>
                <w:sz w:val="24"/>
                <w:szCs w:val="24"/>
                <w:lang w:eastAsia="bg-BG"/>
              </w:rPr>
              <w:footnoteReference w:id="10"/>
            </w:r>
            <w:r w:rsidRPr="003C02CC">
              <w:rPr>
                <w:rFonts w:ascii="Times New Roman" w:eastAsia="Times New Roman" w:hAnsi="Times New Roman"/>
                <w:b/>
                <w:sz w:val="24"/>
                <w:szCs w:val="24"/>
                <w:lang w:eastAsia="bg-BG"/>
              </w:rPr>
              <w:t>:</w:t>
            </w:r>
            <w:bookmarkStart w:id="51" w:name="_Hlk133870487"/>
          </w:p>
          <w:p w14:paraId="31D6EBA3" w14:textId="77777777" w:rsidR="007125CB"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Кандидатите по процедурата могат да искат разяснения по документите за кандидатстване, в частта „Условия за кандидатстване“ в срок до три седмици преди крайния срок, посочен в раздел 25 на условията за кандидатстване чрез модула за „Е-кандидатстване“, достъпен на интернет адрес: </w:t>
            </w:r>
            <w:hyperlink r:id="rId19" w:history="1">
              <w:r w:rsidRPr="003C02CC">
                <w:rPr>
                  <w:rStyle w:val="Hyperlink"/>
                  <w:rFonts w:ascii="Times New Roman" w:hAnsi="Times New Roman"/>
                  <w:sz w:val="24"/>
                  <w:szCs w:val="24"/>
                </w:rPr>
                <w:t>https://eumis2020.government.bg/</w:t>
              </w:r>
            </w:hyperlink>
            <w:r w:rsidRPr="003C02CC">
              <w:rPr>
                <w:rFonts w:ascii="Times New Roman" w:hAnsi="Times New Roman"/>
                <w:sz w:val="24"/>
                <w:szCs w:val="24"/>
              </w:rPr>
              <w:t xml:space="preserve"> съгласно </w:t>
            </w:r>
            <w:hyperlink r:id="rId20" w:history="1">
              <w:r w:rsidRPr="003C02CC">
                <w:rPr>
                  <w:rStyle w:val="Hyperlink"/>
                  <w:rFonts w:ascii="Times New Roman" w:hAnsi="Times New Roman"/>
                  <w:sz w:val="24"/>
                  <w:szCs w:val="24"/>
                </w:rPr>
                <w:t>Ръководство за потребителя за модул „Е-кандидатстване”</w:t>
              </w:r>
            </w:hyperlink>
            <w:r w:rsidRPr="003C02CC">
              <w:rPr>
                <w:rFonts w:ascii="Times New Roman" w:hAnsi="Times New Roman"/>
                <w:sz w:val="24"/>
                <w:szCs w:val="24"/>
              </w:rPr>
              <w:t xml:space="preserve"> . </w:t>
            </w:r>
          </w:p>
          <w:p w14:paraId="36BDE6B1" w14:textId="0BF0D98F" w:rsidR="001218EF" w:rsidRPr="003C02CC" w:rsidRDefault="007125CB" w:rsidP="007125CB">
            <w:pPr>
              <w:spacing w:after="0" w:line="252" w:lineRule="auto"/>
              <w:jc w:val="both"/>
              <w:rPr>
                <w:rFonts w:ascii="Times New Roman" w:hAnsi="Times New Roman"/>
                <w:sz w:val="24"/>
                <w:szCs w:val="24"/>
              </w:rPr>
            </w:pPr>
            <w:r w:rsidRPr="003C02CC">
              <w:rPr>
                <w:rFonts w:ascii="Times New Roman" w:hAnsi="Times New Roman"/>
                <w:sz w:val="24"/>
                <w:szCs w:val="24"/>
              </w:rPr>
              <w:t xml:space="preserve">Разясненията от УО се дават по отношение на условията за кандидатстване, не съдържат становище относно качеството на проектното предложение и са задължителни за кандидата. Писмени отговори ще бъдат публикувани в 10-дневен срок от получаване на искането за разяснения, но не по-късно от две седмици преди първия краен срок за подаване на проектни предложения. Отговорите ще бъдат публикувани в системата ИСУН, модул Е-кандидатстване, секция „Отворени процедури“, „Документи за кандидатстване и информация“, както и на </w:t>
            </w:r>
            <w:r w:rsidRPr="003C02CC">
              <w:rPr>
                <w:rFonts w:ascii="Times New Roman" w:hAnsi="Times New Roman"/>
                <w:bCs/>
                <w:sz w:val="24"/>
                <w:szCs w:val="24"/>
              </w:rPr>
              <w:t xml:space="preserve">интернет страницата на ПОС 2021-2027 г. в Единния информационен портал на Европейските фондове </w:t>
            </w:r>
            <w:hyperlink r:id="rId21" w:history="1">
              <w:r w:rsidRPr="003C02CC">
                <w:rPr>
                  <w:rStyle w:val="Hyperlink"/>
                  <w:rFonts w:ascii="Times New Roman" w:hAnsi="Times New Roman"/>
                  <w:bCs/>
                  <w:sz w:val="24"/>
                  <w:szCs w:val="24"/>
                  <w:lang w:val="en-US"/>
                </w:rPr>
                <w:t>http</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www</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eufunds</w:t>
              </w:r>
              <w:r w:rsidRPr="003C02CC">
                <w:rPr>
                  <w:rStyle w:val="Hyperlink"/>
                  <w:rFonts w:ascii="Times New Roman" w:hAnsi="Times New Roman"/>
                  <w:bCs/>
                  <w:sz w:val="24"/>
                  <w:szCs w:val="24"/>
                </w:rPr>
                <w:t>.</w:t>
              </w:r>
              <w:r w:rsidRPr="003C02CC">
                <w:rPr>
                  <w:rStyle w:val="Hyperlink"/>
                  <w:rFonts w:ascii="Times New Roman" w:hAnsi="Times New Roman"/>
                  <w:bCs/>
                  <w:sz w:val="24"/>
                  <w:szCs w:val="24"/>
                  <w:lang w:val="en-US"/>
                </w:rPr>
                <w:t>bg</w:t>
              </w:r>
            </w:hyperlink>
            <w:r w:rsidRPr="003C02CC">
              <w:rPr>
                <w:rFonts w:ascii="Times New Roman" w:hAnsi="Times New Roman"/>
                <w:bCs/>
                <w:sz w:val="24"/>
                <w:szCs w:val="24"/>
              </w:rPr>
              <w:t>, като за това ще бъде информиран кандидатът</w:t>
            </w:r>
            <w:bookmarkEnd w:id="51"/>
            <w:r w:rsidRPr="003C02CC">
              <w:rPr>
                <w:rFonts w:ascii="Times New Roman" w:hAnsi="Times New Roman"/>
                <w:sz w:val="24"/>
                <w:szCs w:val="24"/>
              </w:rPr>
              <w:t>.</w:t>
            </w:r>
          </w:p>
        </w:tc>
      </w:tr>
    </w:tbl>
    <w:p w14:paraId="0FCE621D" w14:textId="77777777" w:rsidR="001218EF" w:rsidRPr="003C02CC" w:rsidRDefault="001218EF" w:rsidP="008D0A31">
      <w:pPr>
        <w:pStyle w:val="ListParagraph"/>
        <w:spacing w:after="0" w:line="252" w:lineRule="auto"/>
        <w:ind w:left="0"/>
        <w:contextualSpacing w:val="0"/>
        <w:jc w:val="both"/>
        <w:rPr>
          <w:rFonts w:ascii="Times New Roman" w:hAnsi="Times New Roman"/>
          <w:b/>
          <w:sz w:val="24"/>
          <w:szCs w:val="24"/>
        </w:rPr>
      </w:pPr>
    </w:p>
    <w:p w14:paraId="410B9BF0" w14:textId="77777777" w:rsidR="007125CB" w:rsidRPr="003C02CC" w:rsidRDefault="00CB14EE"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b/>
          <w:sz w:val="24"/>
          <w:szCs w:val="24"/>
        </w:rPr>
      </w:pPr>
      <w:r w:rsidRPr="003C02CC">
        <w:rPr>
          <w:rFonts w:ascii="Times New Roman" w:hAnsi="Times New Roman"/>
          <w:b/>
          <w:sz w:val="24"/>
          <w:szCs w:val="24"/>
        </w:rPr>
        <w:t>2</w:t>
      </w:r>
      <w:r w:rsidR="00953AE2" w:rsidRPr="003C02CC">
        <w:rPr>
          <w:rFonts w:ascii="Times New Roman" w:hAnsi="Times New Roman"/>
          <w:b/>
          <w:sz w:val="24"/>
          <w:szCs w:val="24"/>
        </w:rPr>
        <w:t>7</w:t>
      </w:r>
      <w:r w:rsidR="006A2DB8" w:rsidRPr="003C02CC">
        <w:rPr>
          <w:rFonts w:ascii="Times New Roman" w:hAnsi="Times New Roman"/>
          <w:b/>
          <w:sz w:val="24"/>
          <w:szCs w:val="24"/>
        </w:rPr>
        <w:t xml:space="preserve">. Приложения към </w:t>
      </w:r>
      <w:r w:rsidR="00EA11C9" w:rsidRPr="003C02CC">
        <w:rPr>
          <w:rFonts w:ascii="Times New Roman" w:hAnsi="Times New Roman"/>
          <w:b/>
          <w:sz w:val="24"/>
          <w:szCs w:val="24"/>
        </w:rPr>
        <w:t>Условията за кандидатстване</w:t>
      </w:r>
      <w:r w:rsidR="006A2DB8" w:rsidRPr="003C02CC">
        <w:rPr>
          <w:rFonts w:ascii="Times New Roman" w:hAnsi="Times New Roman"/>
          <w:b/>
          <w:sz w:val="24"/>
          <w:szCs w:val="24"/>
        </w:rPr>
        <w:t>:</w:t>
      </w:r>
      <w:bookmarkStart w:id="52" w:name="_Hlk118290771"/>
    </w:p>
    <w:p w14:paraId="030051C8" w14:textId="0626AB7E"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lastRenderedPageBreak/>
        <w:t xml:space="preserve">- </w:t>
      </w:r>
      <w:r w:rsidR="00BB2C95" w:rsidRPr="003C02CC">
        <w:rPr>
          <w:rFonts w:ascii="Times New Roman" w:hAnsi="Times New Roman"/>
          <w:sz w:val="24"/>
          <w:szCs w:val="24"/>
        </w:rPr>
        <w:t xml:space="preserve">Приложение № </w:t>
      </w:r>
      <w:bookmarkEnd w:id="52"/>
      <w:r w:rsidR="0040346B" w:rsidRPr="003C02CC">
        <w:rPr>
          <w:rFonts w:ascii="Times New Roman" w:hAnsi="Times New Roman"/>
          <w:sz w:val="24"/>
          <w:szCs w:val="24"/>
        </w:rPr>
        <w:t xml:space="preserve">1 </w:t>
      </w:r>
      <w:r w:rsidR="006456F7" w:rsidRPr="003C02CC">
        <w:rPr>
          <w:rFonts w:ascii="Times New Roman" w:hAnsi="Times New Roman"/>
          <w:sz w:val="24"/>
          <w:szCs w:val="24"/>
        </w:rPr>
        <w:t xml:space="preserve">– </w:t>
      </w:r>
      <w:r w:rsidR="00442116" w:rsidRPr="003C02CC">
        <w:rPr>
          <w:rFonts w:ascii="Times New Roman" w:hAnsi="Times New Roman"/>
          <w:sz w:val="24"/>
          <w:szCs w:val="24"/>
        </w:rPr>
        <w:t>„</w:t>
      </w:r>
      <w:r w:rsidR="00655C15" w:rsidRPr="003C02CC">
        <w:rPr>
          <w:rFonts w:ascii="Times New Roman" w:hAnsi="Times New Roman"/>
          <w:sz w:val="24"/>
          <w:szCs w:val="24"/>
        </w:rPr>
        <w:t xml:space="preserve">Указания за попълване на формуляр за кандидатстване и подаване на проект по процедура </w:t>
      </w:r>
      <w:bookmarkStart w:id="53" w:name="_Hlk128414375"/>
      <w:r w:rsidR="00FF14C7" w:rsidRPr="003C02CC">
        <w:rPr>
          <w:rFonts w:ascii="Times New Roman" w:hAnsi="Times New Roman"/>
          <w:sz w:val="24"/>
          <w:szCs w:val="24"/>
        </w:rPr>
        <w:t xml:space="preserve">„Изпълнение на </w:t>
      </w:r>
      <w:r w:rsidR="00C55ADD"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00C55ADD" w:rsidRPr="003C02CC">
        <w:rPr>
          <w:rFonts w:ascii="Times New Roman" w:hAnsi="Times New Roman"/>
          <w:sz w:val="24"/>
          <w:szCs w:val="24"/>
        </w:rPr>
        <w:t xml:space="preserve"> </w:t>
      </w:r>
      <w:r w:rsidR="00FF14C7" w:rsidRPr="003C02CC">
        <w:rPr>
          <w:rFonts w:ascii="Times New Roman" w:hAnsi="Times New Roman"/>
          <w:sz w:val="24"/>
          <w:szCs w:val="24"/>
        </w:rPr>
        <w:t xml:space="preserve">от </w:t>
      </w:r>
      <w:r w:rsidR="00373AAA" w:rsidRPr="003C02CC">
        <w:rPr>
          <w:rFonts w:ascii="Times New Roman" w:hAnsi="Times New Roman"/>
          <w:sz w:val="24"/>
          <w:szCs w:val="24"/>
        </w:rPr>
        <w:t>Националната рамка за приоритетни действия за НАТУРА 2000</w:t>
      </w:r>
      <w:r w:rsidR="00FF14C7" w:rsidRPr="003C02CC">
        <w:rPr>
          <w:rFonts w:ascii="Times New Roman" w:hAnsi="Times New Roman"/>
          <w:sz w:val="24"/>
          <w:szCs w:val="24"/>
        </w:rPr>
        <w:t>“</w:t>
      </w:r>
      <w:r w:rsidR="00143991" w:rsidRPr="003C02CC">
        <w:rPr>
          <w:rFonts w:ascii="Times New Roman" w:hAnsi="Times New Roman"/>
          <w:sz w:val="24"/>
          <w:szCs w:val="24"/>
        </w:rPr>
        <w:t xml:space="preserve"> </w:t>
      </w:r>
      <w:bookmarkEnd w:id="53"/>
      <w:r w:rsidR="00655C15" w:rsidRPr="003C02CC">
        <w:rPr>
          <w:rFonts w:ascii="Times New Roman" w:hAnsi="Times New Roman"/>
          <w:sz w:val="24"/>
          <w:szCs w:val="24"/>
        </w:rPr>
        <w:t>чрез ИСУН</w:t>
      </w:r>
      <w:r w:rsidR="00AA3810" w:rsidRPr="003C02CC">
        <w:rPr>
          <w:rFonts w:ascii="Times New Roman" w:hAnsi="Times New Roman"/>
          <w:sz w:val="24"/>
          <w:szCs w:val="24"/>
        </w:rPr>
        <w:t>;</w:t>
      </w:r>
    </w:p>
    <w:p w14:paraId="395C9359" w14:textId="2F0F9F8A"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00C9083C" w:rsidRPr="003C02CC">
        <w:rPr>
          <w:rFonts w:ascii="Times New Roman" w:hAnsi="Times New Roman"/>
          <w:sz w:val="24"/>
          <w:szCs w:val="24"/>
        </w:rPr>
        <w:t xml:space="preserve">Приложение № </w:t>
      </w:r>
      <w:r w:rsidR="00442116" w:rsidRPr="003C02CC">
        <w:rPr>
          <w:rFonts w:ascii="Times New Roman" w:hAnsi="Times New Roman"/>
          <w:sz w:val="24"/>
          <w:szCs w:val="24"/>
        </w:rPr>
        <w:t>2</w:t>
      </w:r>
      <w:r w:rsidR="0040346B" w:rsidRPr="003C02CC">
        <w:rPr>
          <w:rFonts w:ascii="Times New Roman" w:hAnsi="Times New Roman"/>
          <w:sz w:val="24"/>
          <w:szCs w:val="24"/>
        </w:rPr>
        <w:t xml:space="preserve"> </w:t>
      </w:r>
      <w:r w:rsidR="006456F7" w:rsidRPr="003C02CC">
        <w:rPr>
          <w:rFonts w:ascii="Times New Roman" w:hAnsi="Times New Roman"/>
          <w:sz w:val="24"/>
          <w:szCs w:val="24"/>
        </w:rPr>
        <w:t xml:space="preserve">– </w:t>
      </w:r>
      <w:r w:rsidRPr="003C02CC">
        <w:rPr>
          <w:rFonts w:ascii="Times New Roman" w:hAnsi="Times New Roman"/>
          <w:sz w:val="24"/>
          <w:szCs w:val="24"/>
        </w:rPr>
        <w:t>Образец на Анализ на остойностяване</w:t>
      </w:r>
      <w:r w:rsidR="00552DE0" w:rsidRPr="003C02CC">
        <w:rPr>
          <w:rFonts w:ascii="Times New Roman" w:hAnsi="Times New Roman"/>
          <w:sz w:val="24"/>
          <w:szCs w:val="24"/>
        </w:rPr>
        <w:t>;</w:t>
      </w:r>
      <w:r w:rsidRPr="003C02CC">
        <w:rPr>
          <w:rFonts w:ascii="Times New Roman" w:hAnsi="Times New Roman"/>
          <w:sz w:val="24"/>
          <w:szCs w:val="24"/>
        </w:rPr>
        <w:t xml:space="preserve"> </w:t>
      </w:r>
    </w:p>
    <w:p w14:paraId="6CCB8885" w14:textId="6AF426F5"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3 </w:t>
      </w:r>
      <w:r w:rsidR="006456F7" w:rsidRPr="003C02CC">
        <w:rPr>
          <w:rFonts w:ascii="Times New Roman" w:hAnsi="Times New Roman"/>
          <w:sz w:val="24"/>
          <w:szCs w:val="24"/>
        </w:rPr>
        <w:t xml:space="preserve">– </w:t>
      </w:r>
      <w:r w:rsidR="000076C7" w:rsidRPr="003C02CC">
        <w:rPr>
          <w:rFonts w:ascii="Times New Roman" w:hAnsi="Times New Roman"/>
          <w:sz w:val="24"/>
          <w:szCs w:val="24"/>
        </w:rPr>
        <w:t>Указания</w:t>
      </w:r>
      <w:r w:rsidR="004D1F62" w:rsidRPr="003C02CC">
        <w:rPr>
          <w:rFonts w:ascii="Times New Roman" w:hAnsi="Times New Roman"/>
          <w:sz w:val="24"/>
          <w:szCs w:val="24"/>
        </w:rPr>
        <w:t xml:space="preserve"> за изчисляване на целевата стойност на индикатор за р</w:t>
      </w:r>
      <w:r w:rsidR="001A7457" w:rsidRPr="003C02CC">
        <w:rPr>
          <w:rFonts w:ascii="Times New Roman" w:hAnsi="Times New Roman"/>
          <w:sz w:val="24"/>
          <w:szCs w:val="24"/>
          <w:lang w:val="en-US"/>
        </w:rPr>
        <w:t>e</w:t>
      </w:r>
      <w:r w:rsidR="004D1F62" w:rsidRPr="003C02CC">
        <w:rPr>
          <w:rFonts w:ascii="Times New Roman" w:hAnsi="Times New Roman"/>
          <w:sz w:val="24"/>
          <w:szCs w:val="24"/>
        </w:rPr>
        <w:t>зултат (показател за резултат): „</w:t>
      </w:r>
      <w:r w:rsidR="00442116" w:rsidRPr="003C02CC">
        <w:rPr>
          <w:rFonts w:ascii="Times New Roman" w:hAnsi="Times New Roman"/>
          <w:sz w:val="24"/>
          <w:szCs w:val="24"/>
        </w:rPr>
        <w:t>Видове</w:t>
      </w:r>
      <w:r w:rsidR="004D1F62" w:rsidRPr="003C02CC">
        <w:rPr>
          <w:rFonts w:ascii="Times New Roman" w:hAnsi="Times New Roman"/>
          <w:sz w:val="24"/>
          <w:szCs w:val="24"/>
        </w:rPr>
        <w:t xml:space="preserve"> с подобрен природозащитен статус (или с тенденция за подобряване)</w:t>
      </w:r>
      <w:r w:rsidR="00373AAA" w:rsidRPr="003C02CC">
        <w:rPr>
          <w:rFonts w:ascii="Times New Roman" w:hAnsi="Times New Roman"/>
          <w:sz w:val="24"/>
          <w:szCs w:val="24"/>
        </w:rPr>
        <w:t xml:space="preserve"> по процедура чрез подбор „Изпълнение на </w:t>
      </w:r>
      <w:r w:rsidR="00C55ADD" w:rsidRPr="003C02CC">
        <w:rPr>
          <w:rFonts w:ascii="Times New Roman" w:hAnsi="Times New Roman"/>
          <w:sz w:val="24"/>
          <w:szCs w:val="24"/>
        </w:rPr>
        <w:t xml:space="preserve">мярка </w:t>
      </w:r>
      <w:r w:rsidR="00C27AC2" w:rsidRPr="00D36415">
        <w:rPr>
          <w:rFonts w:ascii="Times New Roman" w:hAnsi="Times New Roman"/>
          <w:sz w:val="24"/>
          <w:szCs w:val="24"/>
        </w:rPr>
        <w:t>70</w:t>
      </w:r>
      <w:r w:rsidR="00373AAA" w:rsidRPr="003C02CC">
        <w:rPr>
          <w:rFonts w:ascii="Times New Roman" w:hAnsi="Times New Roman"/>
          <w:sz w:val="24"/>
          <w:szCs w:val="24"/>
        </w:rPr>
        <w:t xml:space="preserve"> от Националната рамка за приоритетни действия за НАТУРА 2000“</w:t>
      </w:r>
      <w:r w:rsidR="005C1029" w:rsidRPr="003C02CC">
        <w:rPr>
          <w:rFonts w:ascii="Times New Roman" w:hAnsi="Times New Roman"/>
          <w:sz w:val="24"/>
          <w:szCs w:val="24"/>
        </w:rPr>
        <w:t>.</w:t>
      </w:r>
    </w:p>
    <w:p w14:paraId="39EE4B55" w14:textId="6E92D0A7" w:rsidR="007125CB" w:rsidRPr="00D36415"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bookmarkStart w:id="54" w:name="_Hlk158796649"/>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4</w:t>
      </w:r>
      <w:r w:rsidR="00751D8A" w:rsidRPr="003C02CC">
        <w:rPr>
          <w:rFonts w:ascii="Times New Roman" w:hAnsi="Times New Roman"/>
          <w:sz w:val="24"/>
          <w:szCs w:val="24"/>
        </w:rPr>
        <w:t xml:space="preserve"> </w:t>
      </w:r>
      <w:r w:rsidRPr="003C02CC">
        <w:rPr>
          <w:rFonts w:ascii="Times New Roman" w:hAnsi="Times New Roman"/>
          <w:sz w:val="24"/>
          <w:szCs w:val="24"/>
        </w:rPr>
        <w:t xml:space="preserve">– </w:t>
      </w:r>
      <w:bookmarkEnd w:id="54"/>
      <w:r w:rsidRPr="003C02CC">
        <w:rPr>
          <w:rFonts w:ascii="Times New Roman" w:hAnsi="Times New Roman"/>
          <w:sz w:val="24"/>
          <w:szCs w:val="24"/>
        </w:rPr>
        <w:t>Обща декларация – образец</w:t>
      </w:r>
      <w:r w:rsidRPr="00D36415">
        <w:rPr>
          <w:rFonts w:ascii="Times New Roman" w:hAnsi="Times New Roman"/>
          <w:sz w:val="24"/>
          <w:szCs w:val="24"/>
        </w:rPr>
        <w:t>.</w:t>
      </w:r>
    </w:p>
    <w:p w14:paraId="6E7A6C80" w14:textId="023ED4C2" w:rsidR="007125CB" w:rsidRPr="003C02CC"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5</w:t>
      </w:r>
      <w:r w:rsidR="00751D8A" w:rsidRPr="003C02CC">
        <w:rPr>
          <w:rFonts w:ascii="Times New Roman" w:hAnsi="Times New Roman"/>
          <w:sz w:val="24"/>
          <w:szCs w:val="24"/>
        </w:rPr>
        <w:t xml:space="preserve"> </w:t>
      </w:r>
      <w:r w:rsidRPr="003C02CC">
        <w:rPr>
          <w:rFonts w:ascii="Times New Roman" w:hAnsi="Times New Roman"/>
          <w:sz w:val="24"/>
          <w:szCs w:val="24"/>
        </w:rPr>
        <w:t>– Декларация за данни от НСИ – образец.</w:t>
      </w:r>
    </w:p>
    <w:p w14:paraId="2DAD4B5C" w14:textId="1B18A8E0" w:rsidR="00D94590" w:rsidRDefault="007125CB"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sidRPr="003C02CC">
        <w:rPr>
          <w:rFonts w:ascii="Times New Roman" w:hAnsi="Times New Roman"/>
          <w:b/>
          <w:sz w:val="24"/>
          <w:szCs w:val="24"/>
        </w:rPr>
        <w:t xml:space="preserve">- </w:t>
      </w:r>
      <w:r w:rsidRPr="003C02CC">
        <w:rPr>
          <w:rFonts w:ascii="Times New Roman" w:hAnsi="Times New Roman"/>
          <w:sz w:val="24"/>
          <w:szCs w:val="24"/>
        </w:rPr>
        <w:t xml:space="preserve">Приложение № </w:t>
      </w:r>
      <w:r w:rsidR="00C27AC2" w:rsidRPr="00D36415">
        <w:rPr>
          <w:rFonts w:ascii="Times New Roman" w:hAnsi="Times New Roman"/>
          <w:sz w:val="24"/>
          <w:szCs w:val="24"/>
        </w:rPr>
        <w:t>6</w:t>
      </w:r>
      <w:r w:rsidR="00751D8A" w:rsidRPr="003C02CC">
        <w:rPr>
          <w:rFonts w:ascii="Times New Roman" w:hAnsi="Times New Roman"/>
          <w:sz w:val="24"/>
          <w:szCs w:val="24"/>
        </w:rPr>
        <w:t xml:space="preserve"> </w:t>
      </w:r>
      <w:r w:rsidRPr="003C02CC">
        <w:rPr>
          <w:rFonts w:ascii="Times New Roman" w:hAnsi="Times New Roman"/>
          <w:sz w:val="24"/>
          <w:szCs w:val="24"/>
        </w:rPr>
        <w:t>– Декларация за липса на обстоятелствата по чл. 25, ал. 2 от ЗУСЕФСУ</w:t>
      </w:r>
      <w:bookmarkStart w:id="55" w:name="p30573810"/>
      <w:bookmarkEnd w:id="55"/>
      <w:r w:rsidR="007F5002" w:rsidRPr="003C02CC">
        <w:rPr>
          <w:rFonts w:ascii="Times New Roman" w:hAnsi="Times New Roman"/>
          <w:sz w:val="24"/>
          <w:szCs w:val="24"/>
        </w:rPr>
        <w:t xml:space="preserve"> - образец</w:t>
      </w:r>
      <w:r w:rsidRPr="003C02CC">
        <w:rPr>
          <w:rFonts w:ascii="Times New Roman" w:hAnsi="Times New Roman"/>
          <w:sz w:val="24"/>
          <w:szCs w:val="24"/>
        </w:rPr>
        <w:t>.</w:t>
      </w:r>
    </w:p>
    <w:p w14:paraId="1C1348F5" w14:textId="76D7AE91" w:rsidR="00567360" w:rsidRDefault="00567360" w:rsidP="007125CB">
      <w:pPr>
        <w:pStyle w:val="ListParagraph"/>
        <w:pBdr>
          <w:top w:val="single" w:sz="4" w:space="1" w:color="auto"/>
          <w:left w:val="single" w:sz="4" w:space="4" w:color="auto"/>
          <w:bottom w:val="single" w:sz="4" w:space="1" w:color="auto"/>
          <w:right w:val="single" w:sz="4" w:space="4" w:color="auto"/>
        </w:pBdr>
        <w:spacing w:after="120" w:line="252" w:lineRule="auto"/>
        <w:ind w:left="0"/>
        <w:contextualSpacing w:val="0"/>
        <w:jc w:val="both"/>
        <w:rPr>
          <w:rFonts w:ascii="Times New Roman" w:hAnsi="Times New Roman"/>
          <w:sz w:val="24"/>
          <w:szCs w:val="24"/>
        </w:rPr>
      </w:pPr>
      <w:r>
        <w:rPr>
          <w:rFonts w:ascii="Times New Roman" w:hAnsi="Times New Roman"/>
          <w:sz w:val="24"/>
          <w:szCs w:val="24"/>
        </w:rPr>
        <w:t xml:space="preserve">- Приложение № 7 – Декларация </w:t>
      </w:r>
      <w:r w:rsidR="00052812" w:rsidRPr="00052812">
        <w:rPr>
          <w:rFonts w:ascii="Times New Roman" w:hAnsi="Times New Roman"/>
          <w:sz w:val="24"/>
          <w:szCs w:val="24"/>
        </w:rPr>
        <w:t>за държавни и минимални помощи – образец</w:t>
      </w:r>
      <w:r w:rsidR="00825D24">
        <w:rPr>
          <w:rFonts w:ascii="Times New Roman" w:hAnsi="Times New Roman"/>
          <w:sz w:val="24"/>
          <w:szCs w:val="24"/>
        </w:rPr>
        <w:t>.</w:t>
      </w:r>
    </w:p>
    <w:p w14:paraId="24EC699D" w14:textId="1E3F6ECD" w:rsidR="003229DC" w:rsidRPr="00CB55BA" w:rsidRDefault="00241B33" w:rsidP="00E73E66">
      <w:pPr>
        <w:pBdr>
          <w:top w:val="single" w:sz="4" w:space="1" w:color="auto"/>
          <w:left w:val="single" w:sz="4" w:space="4" w:color="auto"/>
          <w:bottom w:val="single" w:sz="4" w:space="1" w:color="auto"/>
          <w:right w:val="single" w:sz="4" w:space="4" w:color="auto"/>
        </w:pBdr>
        <w:spacing w:after="120" w:line="252" w:lineRule="auto"/>
        <w:jc w:val="both"/>
        <w:rPr>
          <w:rFonts w:ascii="Times New Roman" w:hAnsi="Times New Roman"/>
          <w:sz w:val="24"/>
          <w:szCs w:val="24"/>
        </w:rPr>
      </w:pPr>
      <w:r w:rsidRPr="00241B33">
        <w:rPr>
          <w:rFonts w:ascii="Times New Roman" w:hAnsi="Times New Roman"/>
          <w:sz w:val="24"/>
          <w:szCs w:val="24"/>
        </w:rPr>
        <w:t xml:space="preserve">- Приложение № 8 </w:t>
      </w:r>
      <w:r w:rsidR="00E73E66">
        <w:rPr>
          <w:rFonts w:ascii="Times New Roman" w:hAnsi="Times New Roman"/>
          <w:sz w:val="24"/>
          <w:szCs w:val="24"/>
        </w:rPr>
        <w:t xml:space="preserve">- </w:t>
      </w:r>
      <w:r w:rsidR="003229DC">
        <w:rPr>
          <w:rFonts w:ascii="Times New Roman" w:hAnsi="Times New Roman"/>
          <w:sz w:val="24"/>
          <w:szCs w:val="24"/>
        </w:rPr>
        <w:t xml:space="preserve">Декларация </w:t>
      </w:r>
      <w:r w:rsidR="003229DC" w:rsidRPr="003229DC">
        <w:rPr>
          <w:rFonts w:ascii="Times New Roman" w:hAnsi="Times New Roman"/>
          <w:sz w:val="24"/>
          <w:szCs w:val="24"/>
        </w:rPr>
        <w:t>за обстоятелствата по чл. 3 и чл. 4 от Закона за малките и средните предприятия</w:t>
      </w:r>
      <w:r w:rsidR="007356EC">
        <w:rPr>
          <w:rFonts w:ascii="Times New Roman" w:hAnsi="Times New Roman"/>
          <w:sz w:val="24"/>
          <w:szCs w:val="24"/>
        </w:rPr>
        <w:t xml:space="preserve"> и справка към нея</w:t>
      </w:r>
      <w:r w:rsidR="00604854">
        <w:rPr>
          <w:rFonts w:ascii="Times New Roman" w:hAnsi="Times New Roman"/>
          <w:sz w:val="24"/>
          <w:szCs w:val="24"/>
        </w:rPr>
        <w:t xml:space="preserve"> - образец</w:t>
      </w:r>
      <w:r w:rsidR="007356EC">
        <w:rPr>
          <w:rFonts w:ascii="Times New Roman" w:hAnsi="Times New Roman"/>
          <w:sz w:val="24"/>
          <w:szCs w:val="24"/>
        </w:rPr>
        <w:t xml:space="preserve">. </w:t>
      </w:r>
    </w:p>
    <w:sectPr w:rsidR="003229DC" w:rsidRPr="00CB55BA" w:rsidSect="0060346C">
      <w:footerReference w:type="default" r:id="rId22"/>
      <w:headerReference w:type="first" r:id="rId23"/>
      <w:footerReference w:type="first" r:id="rId24"/>
      <w:pgSz w:w="11906" w:h="16838"/>
      <w:pgMar w:top="851" w:right="1133" w:bottom="1276" w:left="1134" w:header="708" w:footer="4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8C2D3" w14:textId="77777777" w:rsidR="00B27FA6" w:rsidRDefault="00B27FA6" w:rsidP="002325A3">
      <w:pPr>
        <w:spacing w:after="0" w:line="240" w:lineRule="auto"/>
      </w:pPr>
      <w:r>
        <w:separator/>
      </w:r>
    </w:p>
  </w:endnote>
  <w:endnote w:type="continuationSeparator" w:id="0">
    <w:p w14:paraId="46BEA29E" w14:textId="77777777" w:rsidR="00B27FA6" w:rsidRDefault="00B27FA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utura Bk">
    <w:altName w:val="Century Gothic"/>
    <w:charset w:val="CC"/>
    <w:family w:val="swiss"/>
    <w:pitch w:val="variable"/>
    <w:sig w:usb0="00000287" w:usb1="00000000" w:usb2="00000000" w:usb3="00000000" w:csb0="0000009F" w:csb1="00000000"/>
  </w:font>
  <w:font w:name="BWXTXJ+HelveticaNeue-Light">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B9669" w14:textId="156016B5" w:rsidR="0060346C" w:rsidRPr="0060346C" w:rsidRDefault="0060346C">
    <w:pPr>
      <w:pStyle w:val="Footer"/>
      <w:jc w:val="right"/>
      <w:rPr>
        <w:rFonts w:ascii="Times New Roman" w:hAnsi="Times New Roman"/>
      </w:rPr>
    </w:pPr>
    <w:r w:rsidRPr="0060346C">
      <w:rPr>
        <w:rFonts w:ascii="Times New Roman" w:hAnsi="Times New Roman"/>
      </w:rPr>
      <w:fldChar w:fldCharType="begin"/>
    </w:r>
    <w:r w:rsidRPr="0060346C">
      <w:rPr>
        <w:rFonts w:ascii="Times New Roman" w:hAnsi="Times New Roman"/>
      </w:rPr>
      <w:instrText xml:space="preserve"> PAGE   \* MERGEFORMAT </w:instrText>
    </w:r>
    <w:r w:rsidRPr="0060346C">
      <w:rPr>
        <w:rFonts w:ascii="Times New Roman" w:hAnsi="Times New Roman"/>
      </w:rPr>
      <w:fldChar w:fldCharType="separate"/>
    </w:r>
    <w:r w:rsidRPr="0060346C">
      <w:rPr>
        <w:rFonts w:ascii="Times New Roman" w:hAnsi="Times New Roman"/>
        <w:noProof/>
      </w:rPr>
      <w:t>2</w:t>
    </w:r>
    <w:r w:rsidRPr="0060346C">
      <w:rPr>
        <w:rFonts w:ascii="Times New Roman" w:hAnsi="Times New Roman"/>
        <w:noProof/>
      </w:rPr>
      <w:fldChar w:fldCharType="end"/>
    </w:r>
  </w:p>
  <w:p w14:paraId="1AAB78D1" w14:textId="77777777" w:rsidR="003A29CB" w:rsidRDefault="003A29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BE3E3" w14:textId="685FBFB6" w:rsidR="00306305" w:rsidRDefault="00306305">
    <w:pPr>
      <w:pStyle w:val="Footer"/>
      <w:jc w:val="right"/>
    </w:pPr>
    <w:r>
      <w:fldChar w:fldCharType="begin"/>
    </w:r>
    <w:r>
      <w:instrText xml:space="preserve"> PAGE   \* MERGEFORMAT </w:instrText>
    </w:r>
    <w:r>
      <w:fldChar w:fldCharType="separate"/>
    </w:r>
    <w:r>
      <w:rPr>
        <w:noProof/>
      </w:rPr>
      <w:t>2</w:t>
    </w:r>
    <w:r>
      <w:rPr>
        <w:noProof/>
      </w:rPr>
      <w:fldChar w:fldCharType="end"/>
    </w:r>
  </w:p>
  <w:p w14:paraId="71F26079" w14:textId="77777777" w:rsidR="00306305" w:rsidRDefault="003063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1CA9E" w14:textId="77777777" w:rsidR="00B27FA6" w:rsidRDefault="00B27FA6" w:rsidP="002325A3">
      <w:pPr>
        <w:spacing w:after="0" w:line="240" w:lineRule="auto"/>
      </w:pPr>
      <w:r>
        <w:separator/>
      </w:r>
    </w:p>
  </w:footnote>
  <w:footnote w:type="continuationSeparator" w:id="0">
    <w:p w14:paraId="2FD00FF8" w14:textId="77777777" w:rsidR="00B27FA6" w:rsidRDefault="00B27FA6" w:rsidP="002325A3">
      <w:pPr>
        <w:spacing w:after="0" w:line="240" w:lineRule="auto"/>
      </w:pPr>
      <w:r>
        <w:continuationSeparator/>
      </w:r>
    </w:p>
  </w:footnote>
  <w:footnote w:id="1">
    <w:p w14:paraId="36672B9A" w14:textId="7492601A" w:rsidR="003A29CB" w:rsidRPr="00AF646E" w:rsidRDefault="003A29CB" w:rsidP="002C1815">
      <w:pPr>
        <w:pStyle w:val="FootnoteText"/>
        <w:spacing w:after="20"/>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Посочват се конкретни изисквания към индикаторите (показателите) по процедурата, вкл. индикатори (показатели), които следва задължително да бъдат включени в проектните предложения, в случай че има такива.</w:t>
      </w:r>
    </w:p>
  </w:footnote>
  <w:footnote w:id="2">
    <w:p w14:paraId="7F68B142" w14:textId="77777777" w:rsidR="00C05AD5" w:rsidRPr="00906B4B" w:rsidRDefault="00C05AD5" w:rsidP="00C05AD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eastAsia="Times New Roman" w:hAnsi="Times New Roman"/>
          <w:sz w:val="18"/>
          <w:szCs w:val="18"/>
          <w:lang w:eastAsia="bg-BG"/>
        </w:rPr>
        <w:t xml:space="preserve"> </w:t>
      </w:r>
      <w:r w:rsidRPr="00AF646E">
        <w:rPr>
          <w:rFonts w:ascii="Times New Roman" w:eastAsia="Times New Roman" w:hAnsi="Times New Roman"/>
          <w:sz w:val="18"/>
          <w:szCs w:val="18"/>
          <w:lang w:eastAsia="bg-BG"/>
        </w:rPr>
        <w:t>Посочва се процентът на безвъзмездната финансова помощ (европейско и национално съфинансиране) и на съфинансирането от страна на бенефициентите (ако е приложимо).</w:t>
      </w:r>
    </w:p>
  </w:footnote>
  <w:footnote w:id="3">
    <w:p w14:paraId="127E2E8E" w14:textId="6B8CB0EE" w:rsidR="003155A9" w:rsidRDefault="003155A9" w:rsidP="003155A9">
      <w:pPr>
        <w:pStyle w:val="FootnoteText"/>
        <w:jc w:val="both"/>
      </w:pPr>
      <w:r>
        <w:rPr>
          <w:rStyle w:val="FootnoteReference"/>
        </w:rPr>
        <w:footnoteRef/>
      </w:r>
      <w:r>
        <w:t xml:space="preserve"> </w:t>
      </w:r>
      <w:r w:rsidRPr="00AF3447">
        <w:rPr>
          <w:rFonts w:ascii="Times New Roman" w:hAnsi="Times New Roman"/>
        </w:rPr>
        <w:t>Кандидатите за бенефициенти следва да имат предвид, че носят отговорност за изпълнение на договора за предоставяне на безвъзмездна финансова помощ в съответствие със закона и условията за изпълнение, като при наличие на някое от основанията по чл. 70, ал. 1 от ЗУСЕФ</w:t>
      </w:r>
      <w:r w:rsidR="00FD4569">
        <w:rPr>
          <w:rFonts w:ascii="Times New Roman" w:hAnsi="Times New Roman"/>
        </w:rPr>
        <w:t>СУ</w:t>
      </w:r>
      <w:r w:rsidRPr="00AF3447">
        <w:rPr>
          <w:rFonts w:ascii="Times New Roman" w:hAnsi="Times New Roman"/>
        </w:rPr>
        <w:t>, финансовата подкрепа може да бъде отменена изцяло или частично чрез извършване на финансова корекция спрямо бенефициента, включително във връзка с дейността на партньора по проекта</w:t>
      </w:r>
      <w:r>
        <w:rPr>
          <w:rFonts w:ascii="Times New Roman" w:hAnsi="Times New Roman"/>
        </w:rPr>
        <w:t>.</w:t>
      </w:r>
    </w:p>
  </w:footnote>
  <w:footnote w:id="4">
    <w:p w14:paraId="1C28E56F" w14:textId="1A02D57B" w:rsidR="008A12BA" w:rsidRPr="003E2F42" w:rsidRDefault="008A12BA" w:rsidP="003E2F42">
      <w:pPr>
        <w:pStyle w:val="FootnoteText"/>
        <w:jc w:val="both"/>
        <w:rPr>
          <w:rFonts w:ascii="Times New Roman" w:hAnsi="Times New Roman"/>
          <w:sz w:val="18"/>
          <w:szCs w:val="18"/>
        </w:rPr>
      </w:pPr>
      <w:r>
        <w:rPr>
          <w:rStyle w:val="FootnoteReference"/>
        </w:rPr>
        <w:footnoteRef/>
      </w:r>
      <w:r>
        <w:t xml:space="preserve"> </w:t>
      </w:r>
      <w:r w:rsidRPr="003E2F42">
        <w:rPr>
          <w:rFonts w:ascii="Times New Roman" w:hAnsi="Times New Roman"/>
          <w:sz w:val="18"/>
          <w:szCs w:val="18"/>
        </w:rPr>
        <w:t xml:space="preserve">Съгласно </w:t>
      </w:r>
      <w:r w:rsidR="007716B1">
        <w:rPr>
          <w:rFonts w:ascii="Times New Roman" w:hAnsi="Times New Roman"/>
          <w:sz w:val="18"/>
          <w:szCs w:val="18"/>
        </w:rPr>
        <w:t>представената на</w:t>
      </w:r>
      <w:r w:rsidRPr="003E2F42">
        <w:rPr>
          <w:rFonts w:ascii="Times New Roman" w:hAnsi="Times New Roman"/>
          <w:sz w:val="18"/>
          <w:szCs w:val="18"/>
        </w:rPr>
        <w:t xml:space="preserve"> </w:t>
      </w:r>
      <w:r w:rsidR="00FE3C15">
        <w:rPr>
          <w:rFonts w:ascii="Times New Roman" w:hAnsi="Times New Roman"/>
          <w:sz w:val="18"/>
          <w:szCs w:val="18"/>
        </w:rPr>
        <w:t>Комитета за наблюдение на ПОС 2021-2027 г.</w:t>
      </w:r>
      <w:r>
        <w:rPr>
          <w:rFonts w:ascii="Times New Roman" w:hAnsi="Times New Roman"/>
          <w:sz w:val="18"/>
          <w:szCs w:val="18"/>
        </w:rPr>
        <w:t xml:space="preserve"> </w:t>
      </w:r>
      <w:r w:rsidR="00FE3C15">
        <w:rPr>
          <w:rFonts w:ascii="Times New Roman" w:hAnsi="Times New Roman"/>
          <w:sz w:val="18"/>
          <w:szCs w:val="18"/>
        </w:rPr>
        <w:t>„</w:t>
      </w:r>
      <w:r>
        <w:rPr>
          <w:rFonts w:ascii="Times New Roman" w:hAnsi="Times New Roman"/>
          <w:sz w:val="18"/>
          <w:szCs w:val="18"/>
        </w:rPr>
        <w:t xml:space="preserve">Обща информация </w:t>
      </w:r>
      <w:r w:rsidR="00FE3C15" w:rsidRPr="00FE3C15">
        <w:rPr>
          <w:rFonts w:ascii="Times New Roman" w:hAnsi="Times New Roman"/>
          <w:sz w:val="18"/>
          <w:szCs w:val="18"/>
        </w:rPr>
        <w:t>за процедура чрез подбор</w:t>
      </w:r>
      <w:r w:rsidR="00FE3C15">
        <w:rPr>
          <w:rFonts w:ascii="Times New Roman" w:hAnsi="Times New Roman"/>
          <w:sz w:val="18"/>
          <w:szCs w:val="18"/>
        </w:rPr>
        <w:t xml:space="preserve"> </w:t>
      </w:r>
      <w:r w:rsidR="00FE3C15" w:rsidRPr="00FE3C15">
        <w:rPr>
          <w:rFonts w:ascii="Times New Roman" w:hAnsi="Times New Roman"/>
          <w:sz w:val="18"/>
          <w:szCs w:val="18"/>
        </w:rPr>
        <w:t>„</w:t>
      </w:r>
      <w:r w:rsidR="00FE3C15">
        <w:rPr>
          <w:rFonts w:ascii="Times New Roman" w:hAnsi="Times New Roman"/>
          <w:sz w:val="18"/>
          <w:szCs w:val="18"/>
        </w:rPr>
        <w:t>И</w:t>
      </w:r>
      <w:r w:rsidR="00FE3C15" w:rsidRPr="00FE3C15">
        <w:rPr>
          <w:rFonts w:ascii="Times New Roman" w:hAnsi="Times New Roman"/>
          <w:sz w:val="18"/>
          <w:szCs w:val="18"/>
        </w:rPr>
        <w:t>зпълнение на мярка 70 от Националната рамка за приоритетни действия за натура 2000“ по приоритет 3 „Биологично разнообразие“ на Програма „Околна среда“ 2021-2027 г.</w:t>
      </w:r>
      <w:r w:rsidR="00FE3C15">
        <w:rPr>
          <w:rFonts w:ascii="Times New Roman" w:hAnsi="Times New Roman"/>
          <w:sz w:val="18"/>
          <w:szCs w:val="18"/>
        </w:rPr>
        <w:t xml:space="preserve">“. </w:t>
      </w:r>
    </w:p>
  </w:footnote>
  <w:footnote w:id="5">
    <w:p w14:paraId="1FCEB050" w14:textId="759F2883" w:rsidR="003A29CB" w:rsidRPr="00906B4B" w:rsidRDefault="003A29CB" w:rsidP="001D79C3">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AF646E" w:rsidRPr="00AF646E">
        <w:rPr>
          <w:rFonts w:ascii="Times New Roman" w:hAnsi="Times New Roman"/>
        </w:rPr>
        <w:t>Описват се изискванията за постигане на съответствие с хоризонталните принципи на ЕС и, ако е приложимо, на принос към тях.</w:t>
      </w:r>
    </w:p>
  </w:footnote>
  <w:footnote w:id="6">
    <w:p w14:paraId="07CD113E" w14:textId="77777777" w:rsidR="00186F73" w:rsidRPr="00906B4B" w:rsidRDefault="00186F73" w:rsidP="00186F73">
      <w:pPr>
        <w:pStyle w:val="FootnoteText"/>
        <w:jc w:val="both"/>
        <w:rPr>
          <w:rFonts w:ascii="Times New Roman" w:hAnsi="Times New Roman"/>
        </w:rPr>
      </w:pPr>
      <w:r>
        <w:rPr>
          <w:rStyle w:val="FootnoteReference"/>
        </w:rPr>
        <w:footnoteRef/>
      </w:r>
      <w:r>
        <w:t xml:space="preserve"> </w:t>
      </w:r>
      <w:r w:rsidRPr="00AF646E">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7">
    <w:p w14:paraId="02AD4F0E" w14:textId="308309F8"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162630" w:rsidRPr="00162630">
        <w:rPr>
          <w:rFonts w:ascii="Times New Roman" w:hAnsi="Times New Roman"/>
        </w:rPr>
        <w:t>Попълва се, ако по процедурата се извършва предварителен подбор на концепции за проектни предложения по смисъла на чл. 31, ал. 1 от Закона за управление на средствата от Европейските фондове при споделено управление.</w:t>
      </w:r>
    </w:p>
  </w:footnote>
  <w:footnote w:id="8">
    <w:p w14:paraId="4DBE6C01" w14:textId="05E8B0CD" w:rsidR="003A29CB" w:rsidRPr="00906B4B" w:rsidRDefault="003A29CB" w:rsidP="004A58E5">
      <w:pPr>
        <w:pStyle w:val="FootnoteText"/>
        <w:jc w:val="both"/>
        <w:rPr>
          <w:rFonts w:ascii="Times New Roman" w:hAnsi="Times New Roman"/>
        </w:rPr>
      </w:pPr>
      <w:r w:rsidRPr="00906B4B">
        <w:rPr>
          <w:rStyle w:val="FootnoteReference"/>
          <w:rFonts w:ascii="Times New Roman" w:hAnsi="Times New Roman"/>
        </w:rPr>
        <w:footnoteRef/>
      </w:r>
      <w:r w:rsidRPr="00906B4B">
        <w:rPr>
          <w:rFonts w:ascii="Times New Roman" w:hAnsi="Times New Roman"/>
        </w:rPr>
        <w:t xml:space="preserve"> </w:t>
      </w:r>
      <w:r w:rsidR="00DF22D6" w:rsidRPr="00DF22D6">
        <w:rPr>
          <w:rFonts w:ascii="Times New Roman" w:hAnsi="Times New Roman"/>
        </w:rPr>
        <w:t>В случай че по процедурата се извършва предварителен подбор на концепции за проектни предложения, документите, които се подават на този етап, се посочват отделно.</w:t>
      </w:r>
    </w:p>
  </w:footnote>
  <w:footnote w:id="9">
    <w:p w14:paraId="6D70C80A" w14:textId="5CF97440" w:rsidR="0049637E" w:rsidRPr="00D36415" w:rsidRDefault="0049637E">
      <w:pPr>
        <w:pStyle w:val="FootnoteText"/>
        <w:rPr>
          <w:rFonts w:ascii="Times New Roman" w:hAnsi="Times New Roman"/>
          <w:sz w:val="18"/>
          <w:szCs w:val="18"/>
        </w:rPr>
      </w:pPr>
      <w:r w:rsidRPr="0049637E">
        <w:rPr>
          <w:rStyle w:val="FootnoteReference"/>
          <w:rFonts w:ascii="Times New Roman" w:hAnsi="Times New Roman"/>
          <w:sz w:val="18"/>
          <w:szCs w:val="18"/>
        </w:rPr>
        <w:footnoteRef/>
      </w:r>
      <w:r w:rsidRPr="0049637E">
        <w:rPr>
          <w:rFonts w:ascii="Times New Roman" w:hAnsi="Times New Roman"/>
          <w:sz w:val="18"/>
          <w:szCs w:val="18"/>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footnote>
  <w:footnote w:id="10">
    <w:p w14:paraId="34ACF20C" w14:textId="7CC0D596" w:rsidR="0049637E" w:rsidRPr="00D36415" w:rsidRDefault="0049637E">
      <w:pPr>
        <w:pStyle w:val="FootnoteText"/>
      </w:pPr>
      <w:r>
        <w:rPr>
          <w:rStyle w:val="FootnoteReference"/>
        </w:rPr>
        <w:footnoteRef/>
      </w:r>
      <w:r>
        <w:t xml:space="preserve"> </w:t>
      </w:r>
      <w:r w:rsidRPr="0049637E">
        <w:rPr>
          <w:rFonts w:ascii="Times New Roman" w:hAnsi="Times New Roman"/>
          <w:sz w:val="18"/>
          <w:szCs w:val="18"/>
        </w:rPr>
        <w:t>По преценка на Управляващия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476"/>
      <w:gridCol w:w="2980"/>
      <w:gridCol w:w="3183"/>
    </w:tblGrid>
    <w:tr w:rsidR="001B4972" w:rsidRPr="00EC2021" w14:paraId="5B63DFB9" w14:textId="77777777" w:rsidTr="00EC2021">
      <w:tc>
        <w:tcPr>
          <w:tcW w:w="3209" w:type="dxa"/>
          <w:shd w:val="clear" w:color="auto" w:fill="auto"/>
        </w:tcPr>
        <w:p w14:paraId="0BAE25D5" w14:textId="4F1EDC91" w:rsidR="00E12E5C" w:rsidRPr="00EC2021" w:rsidRDefault="001B4972" w:rsidP="00FF1CD5">
          <w:pPr>
            <w:pStyle w:val="Header"/>
            <w:rPr>
              <w:b/>
              <w:sz w:val="20"/>
              <w:szCs w:val="20"/>
              <w:lang w:eastAsia="bg-BG"/>
            </w:rPr>
          </w:pPr>
          <w:r w:rsidRPr="00EC2021">
            <w:rPr>
              <w:b/>
              <w:noProof/>
              <w:sz w:val="20"/>
              <w:szCs w:val="20"/>
              <w:lang w:eastAsia="bg-BG"/>
            </w:rPr>
            <w:drawing>
              <wp:inline distT="0" distB="0" distL="0" distR="0" wp14:anchorId="740E46D3" wp14:editId="6510C33D">
                <wp:extent cx="2070100" cy="440055"/>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440055"/>
                        </a:xfrm>
                        <a:prstGeom prst="rect">
                          <a:avLst/>
                        </a:prstGeom>
                        <a:noFill/>
                        <a:ln>
                          <a:noFill/>
                        </a:ln>
                      </pic:spPr>
                    </pic:pic>
                  </a:graphicData>
                </a:graphic>
              </wp:inline>
            </w:drawing>
          </w:r>
        </w:p>
      </w:tc>
      <w:tc>
        <w:tcPr>
          <w:tcW w:w="3210" w:type="dxa"/>
          <w:shd w:val="clear" w:color="auto" w:fill="auto"/>
        </w:tcPr>
        <w:p w14:paraId="32EE0704" w14:textId="77777777" w:rsidR="00E12E5C" w:rsidRPr="00EC2021" w:rsidRDefault="00E12E5C" w:rsidP="00FF1CD5">
          <w:pPr>
            <w:pStyle w:val="Header"/>
            <w:rPr>
              <w:b/>
              <w:sz w:val="20"/>
              <w:szCs w:val="20"/>
              <w:lang w:eastAsia="bg-BG"/>
            </w:rPr>
          </w:pPr>
        </w:p>
      </w:tc>
      <w:tc>
        <w:tcPr>
          <w:tcW w:w="3210" w:type="dxa"/>
          <w:shd w:val="clear" w:color="auto" w:fill="auto"/>
        </w:tcPr>
        <w:p w14:paraId="708FE57D" w14:textId="6820D2C4" w:rsidR="00E12E5C" w:rsidRPr="00EC2021" w:rsidRDefault="001B4972" w:rsidP="00EC2021">
          <w:pPr>
            <w:pStyle w:val="Header"/>
            <w:jc w:val="right"/>
            <w:rPr>
              <w:b/>
              <w:sz w:val="20"/>
              <w:szCs w:val="20"/>
              <w:lang w:eastAsia="bg-BG"/>
            </w:rPr>
          </w:pPr>
          <w:r w:rsidRPr="00EC2021">
            <w:rPr>
              <w:b/>
              <w:noProof/>
              <w:sz w:val="20"/>
              <w:szCs w:val="20"/>
              <w:lang w:eastAsia="bg-BG"/>
            </w:rPr>
            <w:drawing>
              <wp:inline distT="0" distB="0" distL="0" distR="0" wp14:anchorId="2DBBC77C" wp14:editId="3A6FA52F">
                <wp:extent cx="1682115" cy="517525"/>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115" cy="517525"/>
                        </a:xfrm>
                        <a:prstGeom prst="rect">
                          <a:avLst/>
                        </a:prstGeom>
                        <a:noFill/>
                        <a:ln>
                          <a:noFill/>
                        </a:ln>
                      </pic:spPr>
                    </pic:pic>
                  </a:graphicData>
                </a:graphic>
              </wp:inline>
            </w:drawing>
          </w:r>
        </w:p>
      </w:tc>
    </w:tr>
  </w:tbl>
  <w:p w14:paraId="15A439C0" w14:textId="02E389E4" w:rsidR="003A29CB" w:rsidRDefault="003A29CB" w:rsidP="00FF1CD5">
    <w:pPr>
      <w:pStyle w:val="Header"/>
    </w:pPr>
    <w:r>
      <w:rPr>
        <w:b/>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72AF90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CB2711"/>
    <w:multiLevelType w:val="multilevel"/>
    <w:tmpl w:val="C5C6B26C"/>
    <w:lvl w:ilvl="0">
      <w:start w:val="11"/>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 w15:restartNumberingAfterBreak="0">
    <w:nsid w:val="06C434ED"/>
    <w:multiLevelType w:val="hybridMultilevel"/>
    <w:tmpl w:val="ECA4D210"/>
    <w:lvl w:ilvl="0" w:tplc="0402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98737DE"/>
    <w:multiLevelType w:val="multilevel"/>
    <w:tmpl w:val="B754867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 w15:restartNumberingAfterBreak="0">
    <w:nsid w:val="0E02216C"/>
    <w:multiLevelType w:val="multilevel"/>
    <w:tmpl w:val="2F9CC7CE"/>
    <w:lvl w:ilvl="0">
      <w:start w:val="1"/>
      <w:numFmt w:val="decimal"/>
      <w:lvlText w:val="24.%1."/>
      <w:lvlJc w:val="left"/>
      <w:pPr>
        <w:ind w:left="928" w:hanging="360"/>
      </w:pPr>
      <w:rPr>
        <w:rFonts w:hint="default"/>
        <w:b w:val="0"/>
        <w:i w:val="0"/>
        <w:color w:val="auto"/>
      </w:rPr>
    </w:lvl>
    <w:lvl w:ilvl="1">
      <w:start w:val="1"/>
      <w:numFmt w:val="decimal"/>
      <w:lvlText w:val="%1.%2."/>
      <w:lvlJc w:val="left"/>
      <w:pPr>
        <w:ind w:left="498" w:hanging="432"/>
      </w:pPr>
      <w:rPr>
        <w:rFonts w:hint="default"/>
      </w:rPr>
    </w:lvl>
    <w:lvl w:ilvl="2">
      <w:start w:val="1"/>
      <w:numFmt w:val="decimal"/>
      <w:lvlText w:val="%1.%2.%3."/>
      <w:lvlJc w:val="left"/>
      <w:pPr>
        <w:ind w:left="930" w:hanging="504"/>
      </w:pPr>
      <w:rPr>
        <w:rFonts w:hint="default"/>
      </w:rPr>
    </w:lvl>
    <w:lvl w:ilvl="3">
      <w:start w:val="1"/>
      <w:numFmt w:val="decimal"/>
      <w:lvlText w:val="%1.%2.%3.%4."/>
      <w:lvlJc w:val="left"/>
      <w:pPr>
        <w:ind w:left="1434" w:hanging="648"/>
      </w:pPr>
      <w:rPr>
        <w:rFonts w:hint="default"/>
      </w:rPr>
    </w:lvl>
    <w:lvl w:ilvl="4">
      <w:start w:val="1"/>
      <w:numFmt w:val="decimal"/>
      <w:lvlText w:val="%1.%2.%3.%4.%5."/>
      <w:lvlJc w:val="left"/>
      <w:pPr>
        <w:ind w:left="1938" w:hanging="792"/>
      </w:pPr>
      <w:rPr>
        <w:rFonts w:hint="default"/>
      </w:rPr>
    </w:lvl>
    <w:lvl w:ilvl="5">
      <w:start w:val="1"/>
      <w:numFmt w:val="decimal"/>
      <w:lvlText w:val="%1.%2.%3.%4.%5.%6."/>
      <w:lvlJc w:val="left"/>
      <w:pPr>
        <w:ind w:left="2442" w:hanging="936"/>
      </w:pPr>
      <w:rPr>
        <w:rFonts w:hint="default"/>
      </w:rPr>
    </w:lvl>
    <w:lvl w:ilvl="6">
      <w:start w:val="1"/>
      <w:numFmt w:val="decimal"/>
      <w:lvlText w:val="%1.%2.%3.%4.%5.%6.%7."/>
      <w:lvlJc w:val="left"/>
      <w:pPr>
        <w:ind w:left="2946" w:hanging="1080"/>
      </w:pPr>
      <w:rPr>
        <w:rFonts w:hint="default"/>
      </w:rPr>
    </w:lvl>
    <w:lvl w:ilvl="7">
      <w:start w:val="1"/>
      <w:numFmt w:val="decimal"/>
      <w:lvlText w:val="%1.%2.%3.%4.%5.%6.%7.%8."/>
      <w:lvlJc w:val="left"/>
      <w:pPr>
        <w:ind w:left="3450" w:hanging="1224"/>
      </w:pPr>
      <w:rPr>
        <w:rFonts w:hint="default"/>
      </w:rPr>
    </w:lvl>
    <w:lvl w:ilvl="8">
      <w:start w:val="1"/>
      <w:numFmt w:val="decimal"/>
      <w:lvlText w:val="%1.%2.%3.%4.%5.%6.%7.%8.%9."/>
      <w:lvlJc w:val="left"/>
      <w:pPr>
        <w:ind w:left="4026" w:hanging="1440"/>
      </w:pPr>
      <w:rPr>
        <w:rFonts w:hint="default"/>
      </w:rPr>
    </w:lvl>
  </w:abstractNum>
  <w:abstractNum w:abstractNumId="5" w15:restartNumberingAfterBreak="0">
    <w:nsid w:val="0F457826"/>
    <w:multiLevelType w:val="hybridMultilevel"/>
    <w:tmpl w:val="4F88A9A8"/>
    <w:lvl w:ilvl="0" w:tplc="78409DB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FC65CC8"/>
    <w:multiLevelType w:val="multilevel"/>
    <w:tmpl w:val="47E8DF72"/>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867A39"/>
    <w:multiLevelType w:val="multilevel"/>
    <w:tmpl w:val="4EA21F34"/>
    <w:lvl w:ilvl="0">
      <w:start w:val="1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4307A7"/>
    <w:multiLevelType w:val="hybridMultilevel"/>
    <w:tmpl w:val="D15E78FE"/>
    <w:lvl w:ilvl="0" w:tplc="90BCF5F8">
      <w:numFmt w:val="bullet"/>
      <w:lvlText w:val="-"/>
      <w:lvlJc w:val="left"/>
      <w:pPr>
        <w:ind w:left="720" w:hanging="360"/>
      </w:pPr>
      <w:rPr>
        <w:rFonts w:ascii="Times New Roman" w:eastAsia="Calibri" w:hAnsi="Times New Roman" w:cs="Times New Roman" w:hint="default"/>
        <w:b/>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18716D79"/>
    <w:multiLevelType w:val="hybridMultilevel"/>
    <w:tmpl w:val="CC847FF0"/>
    <w:lvl w:ilvl="0" w:tplc="BE1A80BA">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A834153"/>
    <w:multiLevelType w:val="multilevel"/>
    <w:tmpl w:val="EDD80F80"/>
    <w:lvl w:ilvl="0">
      <w:start w:val="1"/>
      <w:numFmt w:val="decimal"/>
      <w:lvlText w:val="%1."/>
      <w:lvlJc w:val="left"/>
      <w:pPr>
        <w:ind w:left="786"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1" w15:restartNumberingAfterBreak="0">
    <w:nsid w:val="1D68498F"/>
    <w:multiLevelType w:val="hybridMultilevel"/>
    <w:tmpl w:val="8E10A0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D9D3D8B"/>
    <w:multiLevelType w:val="hybridMultilevel"/>
    <w:tmpl w:val="C8668D2E"/>
    <w:lvl w:ilvl="0" w:tplc="8D8E2352">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EF252FD"/>
    <w:multiLevelType w:val="hybridMultilevel"/>
    <w:tmpl w:val="D14E20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307914"/>
    <w:multiLevelType w:val="hybridMultilevel"/>
    <w:tmpl w:val="886AB4F2"/>
    <w:lvl w:ilvl="0" w:tplc="BF06D2B4">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26E1EF2"/>
    <w:multiLevelType w:val="multilevel"/>
    <w:tmpl w:val="A26CB8C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7B683B"/>
    <w:multiLevelType w:val="multilevel"/>
    <w:tmpl w:val="A10CF2D6"/>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BB26D8"/>
    <w:multiLevelType w:val="hybridMultilevel"/>
    <w:tmpl w:val="DFB859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63A7E0F"/>
    <w:multiLevelType w:val="hybridMultilevel"/>
    <w:tmpl w:val="C53AD9E4"/>
    <w:lvl w:ilvl="0" w:tplc="2C565D2C">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C013801"/>
    <w:multiLevelType w:val="hybridMultilevel"/>
    <w:tmpl w:val="DA3E0D68"/>
    <w:lvl w:ilvl="0" w:tplc="B5B8CCF8">
      <w:start w:val="6"/>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FC80B1B"/>
    <w:multiLevelType w:val="singleLevel"/>
    <w:tmpl w:val="C11CD6E2"/>
    <w:lvl w:ilvl="0">
      <w:start w:val="1"/>
      <w:numFmt w:val="decimal"/>
      <w:pStyle w:val="Par-number1"/>
      <w:lvlText w:val="%1)"/>
      <w:lvlJc w:val="left"/>
      <w:pPr>
        <w:tabs>
          <w:tab w:val="num" w:pos="567"/>
        </w:tabs>
        <w:ind w:left="567" w:hanging="567"/>
      </w:pPr>
    </w:lvl>
  </w:abstractNum>
  <w:abstractNum w:abstractNumId="21" w15:restartNumberingAfterBreak="0">
    <w:nsid w:val="4817526C"/>
    <w:multiLevelType w:val="hybridMultilevel"/>
    <w:tmpl w:val="FAB44E8C"/>
    <w:lvl w:ilvl="0" w:tplc="57FCAFFC">
      <w:start w:val="7"/>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8314699"/>
    <w:multiLevelType w:val="multilevel"/>
    <w:tmpl w:val="3A181784"/>
    <w:lvl w:ilvl="0">
      <w:start w:val="2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9BC0649"/>
    <w:multiLevelType w:val="hybridMultilevel"/>
    <w:tmpl w:val="7D384BEE"/>
    <w:lvl w:ilvl="0" w:tplc="9D50974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AFE3213"/>
    <w:multiLevelType w:val="hybridMultilevel"/>
    <w:tmpl w:val="F51A8CFC"/>
    <w:lvl w:ilvl="0" w:tplc="60E83FB2">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5" w15:restartNumberingAfterBreak="0">
    <w:nsid w:val="4B9C66EE"/>
    <w:multiLevelType w:val="hybridMultilevel"/>
    <w:tmpl w:val="000E55F6"/>
    <w:lvl w:ilvl="0" w:tplc="F814AB0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C412CE3"/>
    <w:multiLevelType w:val="hybridMultilevel"/>
    <w:tmpl w:val="40485AD8"/>
    <w:lvl w:ilvl="0" w:tplc="756AD35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F704627"/>
    <w:multiLevelType w:val="hybridMultilevel"/>
    <w:tmpl w:val="9FCA8BC8"/>
    <w:lvl w:ilvl="0" w:tplc="6AF474F6">
      <w:start w:val="1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C371A6"/>
    <w:multiLevelType w:val="hybridMultilevel"/>
    <w:tmpl w:val="968AB9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D22C1C"/>
    <w:multiLevelType w:val="hybridMultilevel"/>
    <w:tmpl w:val="72242966"/>
    <w:lvl w:ilvl="0" w:tplc="51DE3D1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1096A04"/>
    <w:multiLevelType w:val="hybridMultilevel"/>
    <w:tmpl w:val="0D7A4B02"/>
    <w:lvl w:ilvl="0" w:tplc="B88A2482">
      <w:start w:val="28"/>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2F17249"/>
    <w:multiLevelType w:val="hybridMultilevel"/>
    <w:tmpl w:val="2A1CB754"/>
    <w:lvl w:ilvl="0" w:tplc="529A3114">
      <w:start w:val="2"/>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7405C16"/>
    <w:multiLevelType w:val="hybridMultilevel"/>
    <w:tmpl w:val="E4A066AC"/>
    <w:lvl w:ilvl="0" w:tplc="387A1F5C">
      <w:start w:val="1"/>
      <w:numFmt w:val="bullet"/>
      <w:lvlText w:val="−"/>
      <w:lvlJc w:val="left"/>
      <w:pPr>
        <w:ind w:left="6313" w:hanging="360"/>
      </w:pPr>
      <w:rPr>
        <w:rFonts w:ascii="Times New Roman" w:hAnsi="Times New Roman" w:cs="Times New Roman" w:hint="default"/>
      </w:rPr>
    </w:lvl>
    <w:lvl w:ilvl="1" w:tplc="04090003" w:tentative="1">
      <w:start w:val="1"/>
      <w:numFmt w:val="bullet"/>
      <w:lvlText w:val="o"/>
      <w:lvlJc w:val="left"/>
      <w:pPr>
        <w:ind w:left="4557" w:hanging="360"/>
      </w:pPr>
      <w:rPr>
        <w:rFonts w:ascii="Courier New" w:hAnsi="Courier New" w:cs="Courier New" w:hint="default"/>
      </w:rPr>
    </w:lvl>
    <w:lvl w:ilvl="2" w:tplc="04090005" w:tentative="1">
      <w:start w:val="1"/>
      <w:numFmt w:val="bullet"/>
      <w:lvlText w:val=""/>
      <w:lvlJc w:val="left"/>
      <w:pPr>
        <w:ind w:left="5277" w:hanging="360"/>
      </w:pPr>
      <w:rPr>
        <w:rFonts w:ascii="Wingdings" w:hAnsi="Wingdings" w:hint="default"/>
      </w:rPr>
    </w:lvl>
    <w:lvl w:ilvl="3" w:tplc="04090001" w:tentative="1">
      <w:start w:val="1"/>
      <w:numFmt w:val="bullet"/>
      <w:lvlText w:val=""/>
      <w:lvlJc w:val="left"/>
      <w:pPr>
        <w:ind w:left="5997" w:hanging="360"/>
      </w:pPr>
      <w:rPr>
        <w:rFonts w:ascii="Symbol" w:hAnsi="Symbol" w:hint="default"/>
      </w:rPr>
    </w:lvl>
    <w:lvl w:ilvl="4" w:tplc="04090003" w:tentative="1">
      <w:start w:val="1"/>
      <w:numFmt w:val="bullet"/>
      <w:lvlText w:val="o"/>
      <w:lvlJc w:val="left"/>
      <w:pPr>
        <w:ind w:left="6717" w:hanging="360"/>
      </w:pPr>
      <w:rPr>
        <w:rFonts w:ascii="Courier New" w:hAnsi="Courier New" w:cs="Courier New" w:hint="default"/>
      </w:rPr>
    </w:lvl>
    <w:lvl w:ilvl="5" w:tplc="04090005" w:tentative="1">
      <w:start w:val="1"/>
      <w:numFmt w:val="bullet"/>
      <w:lvlText w:val=""/>
      <w:lvlJc w:val="left"/>
      <w:pPr>
        <w:ind w:left="7437" w:hanging="360"/>
      </w:pPr>
      <w:rPr>
        <w:rFonts w:ascii="Wingdings" w:hAnsi="Wingdings" w:hint="default"/>
      </w:rPr>
    </w:lvl>
    <w:lvl w:ilvl="6" w:tplc="04090001" w:tentative="1">
      <w:start w:val="1"/>
      <w:numFmt w:val="bullet"/>
      <w:lvlText w:val=""/>
      <w:lvlJc w:val="left"/>
      <w:pPr>
        <w:ind w:left="8157" w:hanging="360"/>
      </w:pPr>
      <w:rPr>
        <w:rFonts w:ascii="Symbol" w:hAnsi="Symbol" w:hint="default"/>
      </w:rPr>
    </w:lvl>
    <w:lvl w:ilvl="7" w:tplc="04090003" w:tentative="1">
      <w:start w:val="1"/>
      <w:numFmt w:val="bullet"/>
      <w:lvlText w:val="o"/>
      <w:lvlJc w:val="left"/>
      <w:pPr>
        <w:ind w:left="8877" w:hanging="360"/>
      </w:pPr>
      <w:rPr>
        <w:rFonts w:ascii="Courier New" w:hAnsi="Courier New" w:cs="Courier New" w:hint="default"/>
      </w:rPr>
    </w:lvl>
    <w:lvl w:ilvl="8" w:tplc="04090005" w:tentative="1">
      <w:start w:val="1"/>
      <w:numFmt w:val="bullet"/>
      <w:lvlText w:val=""/>
      <w:lvlJc w:val="left"/>
      <w:pPr>
        <w:ind w:left="9597" w:hanging="360"/>
      </w:pPr>
      <w:rPr>
        <w:rFonts w:ascii="Wingdings" w:hAnsi="Wingdings" w:hint="default"/>
      </w:rPr>
    </w:lvl>
  </w:abstractNum>
  <w:abstractNum w:abstractNumId="33" w15:restartNumberingAfterBreak="0">
    <w:nsid w:val="6D6F13F1"/>
    <w:multiLevelType w:val="hybridMultilevel"/>
    <w:tmpl w:val="CA5230E8"/>
    <w:lvl w:ilvl="0" w:tplc="D102D812">
      <w:start w:val="3"/>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EC420FA"/>
    <w:multiLevelType w:val="multilevel"/>
    <w:tmpl w:val="DD0223EE"/>
    <w:lvl w:ilvl="0">
      <w:start w:val="1"/>
      <w:numFmt w:val="decimal"/>
      <w:lvlText w:val="%1."/>
      <w:lvlJc w:val="left"/>
      <w:pPr>
        <w:ind w:left="1080" w:hanging="360"/>
      </w:p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10C1B8F"/>
    <w:multiLevelType w:val="hybridMultilevel"/>
    <w:tmpl w:val="6A768C2E"/>
    <w:lvl w:ilvl="0" w:tplc="B35C5A8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59220D6"/>
    <w:multiLevelType w:val="multilevel"/>
    <w:tmpl w:val="EE96AD92"/>
    <w:lvl w:ilvl="0">
      <w:start w:val="2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6340A46"/>
    <w:multiLevelType w:val="multilevel"/>
    <w:tmpl w:val="C6D204F8"/>
    <w:lvl w:ilvl="0">
      <w:start w:val="4"/>
      <w:numFmt w:val="bullet"/>
      <w:lvlText w:val="–"/>
      <w:lvlJc w:val="left"/>
      <w:pPr>
        <w:ind w:left="660" w:hanging="660"/>
      </w:pPr>
      <w:rPr>
        <w:rFonts w:ascii="Calibri" w:eastAsia="Calibri" w:hAnsi="Calibri" w:cs="Times New Roman" w:hint="default"/>
        <w:b w:val="0"/>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76A743AD"/>
    <w:multiLevelType w:val="hybridMultilevel"/>
    <w:tmpl w:val="48CC50EE"/>
    <w:lvl w:ilvl="0" w:tplc="098A714E">
      <w:start w:val="4"/>
      <w:numFmt w:val="bullet"/>
      <w:lvlText w:val="-"/>
      <w:lvlJc w:val="left"/>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E3810F5"/>
    <w:multiLevelType w:val="hybridMultilevel"/>
    <w:tmpl w:val="51803686"/>
    <w:lvl w:ilvl="0" w:tplc="2A4E5F10">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E7524B4"/>
    <w:multiLevelType w:val="multilevel"/>
    <w:tmpl w:val="86FABACC"/>
    <w:lvl w:ilvl="0">
      <w:start w:val="1"/>
      <w:numFmt w:val="decimal"/>
      <w:lvlText w:val="%1."/>
      <w:lvlJc w:val="left"/>
      <w:pPr>
        <w:ind w:left="420" w:hanging="420"/>
      </w:pPr>
      <w:rPr>
        <w:rFonts w:eastAsia="Calibri" w:hint="default"/>
      </w:rPr>
    </w:lvl>
    <w:lvl w:ilvl="1">
      <w:start w:val="1"/>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1" w15:restartNumberingAfterBreak="0">
    <w:nsid w:val="7FEB1FE3"/>
    <w:multiLevelType w:val="hybridMultilevel"/>
    <w:tmpl w:val="DEEEDA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348258752">
    <w:abstractNumId w:val="16"/>
  </w:num>
  <w:num w:numId="2" w16cid:durableId="730076661">
    <w:abstractNumId w:val="0"/>
  </w:num>
  <w:num w:numId="3" w16cid:durableId="147865219">
    <w:abstractNumId w:val="37"/>
  </w:num>
  <w:num w:numId="4" w16cid:durableId="177306507">
    <w:abstractNumId w:val="20"/>
  </w:num>
  <w:num w:numId="5" w16cid:durableId="624846138">
    <w:abstractNumId w:val="12"/>
  </w:num>
  <w:num w:numId="6" w16cid:durableId="2089109134">
    <w:abstractNumId w:val="32"/>
  </w:num>
  <w:num w:numId="7" w16cid:durableId="789125392">
    <w:abstractNumId w:val="6"/>
  </w:num>
  <w:num w:numId="8" w16cid:durableId="1146891576">
    <w:abstractNumId w:val="31"/>
  </w:num>
  <w:num w:numId="9" w16cid:durableId="25954505">
    <w:abstractNumId w:val="5"/>
  </w:num>
  <w:num w:numId="10" w16cid:durableId="1300502742">
    <w:abstractNumId w:val="33"/>
  </w:num>
  <w:num w:numId="11" w16cid:durableId="215166835">
    <w:abstractNumId w:val="9"/>
  </w:num>
  <w:num w:numId="12" w16cid:durableId="2041127507">
    <w:abstractNumId w:val="18"/>
  </w:num>
  <w:num w:numId="13" w16cid:durableId="467628401">
    <w:abstractNumId w:val="19"/>
  </w:num>
  <w:num w:numId="14" w16cid:durableId="410734241">
    <w:abstractNumId w:val="21"/>
  </w:num>
  <w:num w:numId="15" w16cid:durableId="1305281688">
    <w:abstractNumId w:val="26"/>
  </w:num>
  <w:num w:numId="16" w16cid:durableId="957417229">
    <w:abstractNumId w:val="38"/>
  </w:num>
  <w:num w:numId="17" w16cid:durableId="1052657448">
    <w:abstractNumId w:val="30"/>
  </w:num>
  <w:num w:numId="18" w16cid:durableId="786314691">
    <w:abstractNumId w:val="25"/>
  </w:num>
  <w:num w:numId="19" w16cid:durableId="1696806569">
    <w:abstractNumId w:val="13"/>
  </w:num>
  <w:num w:numId="20" w16cid:durableId="538006652">
    <w:abstractNumId w:val="28"/>
  </w:num>
  <w:num w:numId="21" w16cid:durableId="1576666144">
    <w:abstractNumId w:val="34"/>
  </w:num>
  <w:num w:numId="22" w16cid:durableId="2075345928">
    <w:abstractNumId w:val="10"/>
  </w:num>
  <w:num w:numId="23" w16cid:durableId="384109965">
    <w:abstractNumId w:val="3"/>
  </w:num>
  <w:num w:numId="24" w16cid:durableId="263657553">
    <w:abstractNumId w:val="41"/>
  </w:num>
  <w:num w:numId="25" w16cid:durableId="329605340">
    <w:abstractNumId w:val="15"/>
  </w:num>
  <w:num w:numId="26" w16cid:durableId="712660765">
    <w:abstractNumId w:val="24"/>
  </w:num>
  <w:num w:numId="27" w16cid:durableId="860823434">
    <w:abstractNumId w:val="11"/>
  </w:num>
  <w:num w:numId="28" w16cid:durableId="710034316">
    <w:abstractNumId w:val="17"/>
  </w:num>
  <w:num w:numId="29" w16cid:durableId="334460187">
    <w:abstractNumId w:val="2"/>
  </w:num>
  <w:num w:numId="30" w16cid:durableId="1970937563">
    <w:abstractNumId w:val="4"/>
  </w:num>
  <w:num w:numId="31" w16cid:durableId="1622375961">
    <w:abstractNumId w:val="22"/>
  </w:num>
  <w:num w:numId="32" w16cid:durableId="1055474249">
    <w:abstractNumId w:val="29"/>
  </w:num>
  <w:num w:numId="33" w16cid:durableId="227157299">
    <w:abstractNumId w:val="23"/>
  </w:num>
  <w:num w:numId="34" w16cid:durableId="438834651">
    <w:abstractNumId w:val="27"/>
  </w:num>
  <w:num w:numId="35" w16cid:durableId="114446335">
    <w:abstractNumId w:val="36"/>
  </w:num>
  <w:num w:numId="36" w16cid:durableId="670059484">
    <w:abstractNumId w:val="7"/>
  </w:num>
  <w:num w:numId="37" w16cid:durableId="296759767">
    <w:abstractNumId w:val="14"/>
  </w:num>
  <w:num w:numId="38" w16cid:durableId="1653948450">
    <w:abstractNumId w:val="39"/>
  </w:num>
  <w:num w:numId="39" w16cid:durableId="1671906730">
    <w:abstractNumId w:val="8"/>
  </w:num>
  <w:num w:numId="40" w16cid:durableId="1827890637">
    <w:abstractNumId w:val="40"/>
  </w:num>
  <w:num w:numId="41" w16cid:durableId="895555664">
    <w:abstractNumId w:val="1"/>
  </w:num>
  <w:num w:numId="42" w16cid:durableId="1446079960">
    <w:abstractNumId w:val="3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2B1"/>
    <w:rsid w:val="00000011"/>
    <w:rsid w:val="0000001B"/>
    <w:rsid w:val="000005A6"/>
    <w:rsid w:val="00000648"/>
    <w:rsid w:val="00000F9B"/>
    <w:rsid w:val="00001506"/>
    <w:rsid w:val="000019F1"/>
    <w:rsid w:val="00001BBA"/>
    <w:rsid w:val="00001CB2"/>
    <w:rsid w:val="00001CD0"/>
    <w:rsid w:val="00002150"/>
    <w:rsid w:val="0000270B"/>
    <w:rsid w:val="00002A4A"/>
    <w:rsid w:val="00002DB8"/>
    <w:rsid w:val="00002F2B"/>
    <w:rsid w:val="00002F93"/>
    <w:rsid w:val="00003CCA"/>
    <w:rsid w:val="00003EFD"/>
    <w:rsid w:val="0000443A"/>
    <w:rsid w:val="00004719"/>
    <w:rsid w:val="00004878"/>
    <w:rsid w:val="00004E82"/>
    <w:rsid w:val="000054C5"/>
    <w:rsid w:val="0000551B"/>
    <w:rsid w:val="0000576F"/>
    <w:rsid w:val="00005FA7"/>
    <w:rsid w:val="00006184"/>
    <w:rsid w:val="000063CD"/>
    <w:rsid w:val="00006B3C"/>
    <w:rsid w:val="0000734D"/>
    <w:rsid w:val="000076A8"/>
    <w:rsid w:val="000076C7"/>
    <w:rsid w:val="000077F2"/>
    <w:rsid w:val="0001026A"/>
    <w:rsid w:val="000103EC"/>
    <w:rsid w:val="000107E1"/>
    <w:rsid w:val="000112E4"/>
    <w:rsid w:val="000115A9"/>
    <w:rsid w:val="00011799"/>
    <w:rsid w:val="00011DAC"/>
    <w:rsid w:val="00011E0D"/>
    <w:rsid w:val="000120A9"/>
    <w:rsid w:val="00012136"/>
    <w:rsid w:val="0001229A"/>
    <w:rsid w:val="000126C1"/>
    <w:rsid w:val="000128FE"/>
    <w:rsid w:val="00012E09"/>
    <w:rsid w:val="00012E62"/>
    <w:rsid w:val="000130AE"/>
    <w:rsid w:val="00013727"/>
    <w:rsid w:val="00013A5A"/>
    <w:rsid w:val="0001437E"/>
    <w:rsid w:val="00014895"/>
    <w:rsid w:val="00014A2A"/>
    <w:rsid w:val="00014EEF"/>
    <w:rsid w:val="000152AF"/>
    <w:rsid w:val="0001586B"/>
    <w:rsid w:val="000158F9"/>
    <w:rsid w:val="00015D09"/>
    <w:rsid w:val="000163DB"/>
    <w:rsid w:val="00016A0E"/>
    <w:rsid w:val="00017717"/>
    <w:rsid w:val="0001787D"/>
    <w:rsid w:val="00020334"/>
    <w:rsid w:val="00020BD5"/>
    <w:rsid w:val="00020FBC"/>
    <w:rsid w:val="000212BB"/>
    <w:rsid w:val="000213FE"/>
    <w:rsid w:val="00021592"/>
    <w:rsid w:val="0002195B"/>
    <w:rsid w:val="00022246"/>
    <w:rsid w:val="00022294"/>
    <w:rsid w:val="000224AA"/>
    <w:rsid w:val="00022A09"/>
    <w:rsid w:val="00022C44"/>
    <w:rsid w:val="00023480"/>
    <w:rsid w:val="000239A4"/>
    <w:rsid w:val="00023ACF"/>
    <w:rsid w:val="00024959"/>
    <w:rsid w:val="00024A90"/>
    <w:rsid w:val="00024ABB"/>
    <w:rsid w:val="00025A73"/>
    <w:rsid w:val="00025DC2"/>
    <w:rsid w:val="00025EBC"/>
    <w:rsid w:val="00025ECC"/>
    <w:rsid w:val="0002627B"/>
    <w:rsid w:val="00026392"/>
    <w:rsid w:val="00026453"/>
    <w:rsid w:val="00026BE9"/>
    <w:rsid w:val="00027156"/>
    <w:rsid w:val="0002753F"/>
    <w:rsid w:val="000275A0"/>
    <w:rsid w:val="0003007F"/>
    <w:rsid w:val="000305F8"/>
    <w:rsid w:val="00030C15"/>
    <w:rsid w:val="000318EA"/>
    <w:rsid w:val="00031AD0"/>
    <w:rsid w:val="00031D4A"/>
    <w:rsid w:val="00031D79"/>
    <w:rsid w:val="00031D96"/>
    <w:rsid w:val="00032136"/>
    <w:rsid w:val="00032139"/>
    <w:rsid w:val="000323DD"/>
    <w:rsid w:val="00032808"/>
    <w:rsid w:val="00032BEB"/>
    <w:rsid w:val="000349CE"/>
    <w:rsid w:val="00034A9B"/>
    <w:rsid w:val="00034D4D"/>
    <w:rsid w:val="000352D3"/>
    <w:rsid w:val="00035365"/>
    <w:rsid w:val="0003562E"/>
    <w:rsid w:val="000356B3"/>
    <w:rsid w:val="00035CFE"/>
    <w:rsid w:val="00035DDE"/>
    <w:rsid w:val="0003634C"/>
    <w:rsid w:val="000369B8"/>
    <w:rsid w:val="00036A81"/>
    <w:rsid w:val="00036FEB"/>
    <w:rsid w:val="00037167"/>
    <w:rsid w:val="00037952"/>
    <w:rsid w:val="00037E95"/>
    <w:rsid w:val="00040E8C"/>
    <w:rsid w:val="000416F4"/>
    <w:rsid w:val="00041CE5"/>
    <w:rsid w:val="00042537"/>
    <w:rsid w:val="00042585"/>
    <w:rsid w:val="0004258B"/>
    <w:rsid w:val="00043145"/>
    <w:rsid w:val="000432A8"/>
    <w:rsid w:val="0004338F"/>
    <w:rsid w:val="00043AD1"/>
    <w:rsid w:val="00043C03"/>
    <w:rsid w:val="000441DE"/>
    <w:rsid w:val="000449B3"/>
    <w:rsid w:val="00044CCE"/>
    <w:rsid w:val="00044F8E"/>
    <w:rsid w:val="00044FFF"/>
    <w:rsid w:val="00045477"/>
    <w:rsid w:val="000456CF"/>
    <w:rsid w:val="00046039"/>
    <w:rsid w:val="0004629F"/>
    <w:rsid w:val="000462EA"/>
    <w:rsid w:val="00046848"/>
    <w:rsid w:val="00046E41"/>
    <w:rsid w:val="00046F91"/>
    <w:rsid w:val="0004773E"/>
    <w:rsid w:val="00047F90"/>
    <w:rsid w:val="00050091"/>
    <w:rsid w:val="00050812"/>
    <w:rsid w:val="0005088E"/>
    <w:rsid w:val="00050939"/>
    <w:rsid w:val="00050B40"/>
    <w:rsid w:val="00051AAD"/>
    <w:rsid w:val="00052253"/>
    <w:rsid w:val="00052280"/>
    <w:rsid w:val="000524FD"/>
    <w:rsid w:val="00052675"/>
    <w:rsid w:val="00052812"/>
    <w:rsid w:val="00052821"/>
    <w:rsid w:val="000530E1"/>
    <w:rsid w:val="00053852"/>
    <w:rsid w:val="00053859"/>
    <w:rsid w:val="000538EC"/>
    <w:rsid w:val="00053DFB"/>
    <w:rsid w:val="00053F98"/>
    <w:rsid w:val="00054172"/>
    <w:rsid w:val="00055020"/>
    <w:rsid w:val="000553B8"/>
    <w:rsid w:val="000554AA"/>
    <w:rsid w:val="0005558E"/>
    <w:rsid w:val="00055AB4"/>
    <w:rsid w:val="0005674A"/>
    <w:rsid w:val="00056C42"/>
    <w:rsid w:val="0005745C"/>
    <w:rsid w:val="00060417"/>
    <w:rsid w:val="00060A85"/>
    <w:rsid w:val="000616F0"/>
    <w:rsid w:val="00061E43"/>
    <w:rsid w:val="000621A7"/>
    <w:rsid w:val="0006307F"/>
    <w:rsid w:val="00063262"/>
    <w:rsid w:val="000633D4"/>
    <w:rsid w:val="00063DA4"/>
    <w:rsid w:val="0006505F"/>
    <w:rsid w:val="00065193"/>
    <w:rsid w:val="0006554D"/>
    <w:rsid w:val="0006567B"/>
    <w:rsid w:val="000656BC"/>
    <w:rsid w:val="00066615"/>
    <w:rsid w:val="0006685F"/>
    <w:rsid w:val="0006721F"/>
    <w:rsid w:val="00067ED7"/>
    <w:rsid w:val="0007065F"/>
    <w:rsid w:val="00070703"/>
    <w:rsid w:val="00070DBA"/>
    <w:rsid w:val="00070E9C"/>
    <w:rsid w:val="00071516"/>
    <w:rsid w:val="00071664"/>
    <w:rsid w:val="00071CB1"/>
    <w:rsid w:val="00071ECB"/>
    <w:rsid w:val="00072417"/>
    <w:rsid w:val="00072705"/>
    <w:rsid w:val="000729FA"/>
    <w:rsid w:val="00072EC2"/>
    <w:rsid w:val="000731F7"/>
    <w:rsid w:val="0007331B"/>
    <w:rsid w:val="0007364E"/>
    <w:rsid w:val="000736DB"/>
    <w:rsid w:val="0007370E"/>
    <w:rsid w:val="00073C36"/>
    <w:rsid w:val="00073F1F"/>
    <w:rsid w:val="0007433A"/>
    <w:rsid w:val="0007438C"/>
    <w:rsid w:val="0007488A"/>
    <w:rsid w:val="00074DE8"/>
    <w:rsid w:val="00075612"/>
    <w:rsid w:val="000756EC"/>
    <w:rsid w:val="00075A7B"/>
    <w:rsid w:val="0007609B"/>
    <w:rsid w:val="000764DE"/>
    <w:rsid w:val="000767AA"/>
    <w:rsid w:val="00076AD7"/>
    <w:rsid w:val="000771E4"/>
    <w:rsid w:val="000772EB"/>
    <w:rsid w:val="000779E7"/>
    <w:rsid w:val="00080873"/>
    <w:rsid w:val="0008089A"/>
    <w:rsid w:val="00081ABA"/>
    <w:rsid w:val="00081C2A"/>
    <w:rsid w:val="0008216A"/>
    <w:rsid w:val="000821AC"/>
    <w:rsid w:val="00082698"/>
    <w:rsid w:val="00082921"/>
    <w:rsid w:val="00082DA8"/>
    <w:rsid w:val="00083A25"/>
    <w:rsid w:val="000847B4"/>
    <w:rsid w:val="00084B5B"/>
    <w:rsid w:val="00084EF3"/>
    <w:rsid w:val="00085B1F"/>
    <w:rsid w:val="0008617C"/>
    <w:rsid w:val="00087760"/>
    <w:rsid w:val="00087763"/>
    <w:rsid w:val="00090005"/>
    <w:rsid w:val="0009000C"/>
    <w:rsid w:val="00090E52"/>
    <w:rsid w:val="00091081"/>
    <w:rsid w:val="00091378"/>
    <w:rsid w:val="000915FD"/>
    <w:rsid w:val="00093047"/>
    <w:rsid w:val="0009307E"/>
    <w:rsid w:val="00093308"/>
    <w:rsid w:val="0009476D"/>
    <w:rsid w:val="000948C7"/>
    <w:rsid w:val="00094C5E"/>
    <w:rsid w:val="00094F43"/>
    <w:rsid w:val="00095941"/>
    <w:rsid w:val="0009632A"/>
    <w:rsid w:val="000970BD"/>
    <w:rsid w:val="000976BD"/>
    <w:rsid w:val="00097C16"/>
    <w:rsid w:val="00097E71"/>
    <w:rsid w:val="00097F01"/>
    <w:rsid w:val="00097F40"/>
    <w:rsid w:val="000A0411"/>
    <w:rsid w:val="000A0E85"/>
    <w:rsid w:val="000A100A"/>
    <w:rsid w:val="000A1320"/>
    <w:rsid w:val="000A193F"/>
    <w:rsid w:val="000A1FCA"/>
    <w:rsid w:val="000A2112"/>
    <w:rsid w:val="000A2405"/>
    <w:rsid w:val="000A24FE"/>
    <w:rsid w:val="000A2BA7"/>
    <w:rsid w:val="000A2FE8"/>
    <w:rsid w:val="000A387A"/>
    <w:rsid w:val="000A3A54"/>
    <w:rsid w:val="000A3DAE"/>
    <w:rsid w:val="000A43A5"/>
    <w:rsid w:val="000A4430"/>
    <w:rsid w:val="000A4465"/>
    <w:rsid w:val="000A4746"/>
    <w:rsid w:val="000A4B49"/>
    <w:rsid w:val="000A4C43"/>
    <w:rsid w:val="000A4C79"/>
    <w:rsid w:val="000A4EA4"/>
    <w:rsid w:val="000A4F53"/>
    <w:rsid w:val="000A57A4"/>
    <w:rsid w:val="000A5C8B"/>
    <w:rsid w:val="000A5E1D"/>
    <w:rsid w:val="000A61B9"/>
    <w:rsid w:val="000A626A"/>
    <w:rsid w:val="000A6305"/>
    <w:rsid w:val="000A669D"/>
    <w:rsid w:val="000A7024"/>
    <w:rsid w:val="000A71E1"/>
    <w:rsid w:val="000A7273"/>
    <w:rsid w:val="000A74BB"/>
    <w:rsid w:val="000A7725"/>
    <w:rsid w:val="000A77D5"/>
    <w:rsid w:val="000A7BB6"/>
    <w:rsid w:val="000A7C4C"/>
    <w:rsid w:val="000A7DEB"/>
    <w:rsid w:val="000B03F9"/>
    <w:rsid w:val="000B0ABE"/>
    <w:rsid w:val="000B1339"/>
    <w:rsid w:val="000B16A6"/>
    <w:rsid w:val="000B1EFE"/>
    <w:rsid w:val="000B2331"/>
    <w:rsid w:val="000B291E"/>
    <w:rsid w:val="000B3421"/>
    <w:rsid w:val="000B37AA"/>
    <w:rsid w:val="000B3AAA"/>
    <w:rsid w:val="000B3AEB"/>
    <w:rsid w:val="000B4994"/>
    <w:rsid w:val="000B510A"/>
    <w:rsid w:val="000B5404"/>
    <w:rsid w:val="000B59D4"/>
    <w:rsid w:val="000B5AA9"/>
    <w:rsid w:val="000B63EA"/>
    <w:rsid w:val="000B6CA2"/>
    <w:rsid w:val="000B766C"/>
    <w:rsid w:val="000C0341"/>
    <w:rsid w:val="000C03EA"/>
    <w:rsid w:val="000C06AA"/>
    <w:rsid w:val="000C07D3"/>
    <w:rsid w:val="000C084E"/>
    <w:rsid w:val="000C0B64"/>
    <w:rsid w:val="000C1420"/>
    <w:rsid w:val="000C17D0"/>
    <w:rsid w:val="000C19CA"/>
    <w:rsid w:val="000C21FB"/>
    <w:rsid w:val="000C221D"/>
    <w:rsid w:val="000C2224"/>
    <w:rsid w:val="000C2248"/>
    <w:rsid w:val="000C2428"/>
    <w:rsid w:val="000C252B"/>
    <w:rsid w:val="000C2C2E"/>
    <w:rsid w:val="000C3650"/>
    <w:rsid w:val="000C406E"/>
    <w:rsid w:val="000C4083"/>
    <w:rsid w:val="000C4098"/>
    <w:rsid w:val="000C4729"/>
    <w:rsid w:val="000C48D9"/>
    <w:rsid w:val="000C52DD"/>
    <w:rsid w:val="000C56CE"/>
    <w:rsid w:val="000C56D6"/>
    <w:rsid w:val="000C5758"/>
    <w:rsid w:val="000C63C3"/>
    <w:rsid w:val="000C72C7"/>
    <w:rsid w:val="000C7552"/>
    <w:rsid w:val="000D018C"/>
    <w:rsid w:val="000D043C"/>
    <w:rsid w:val="000D05E7"/>
    <w:rsid w:val="000D0AAE"/>
    <w:rsid w:val="000D0AC0"/>
    <w:rsid w:val="000D0CF2"/>
    <w:rsid w:val="000D10C9"/>
    <w:rsid w:val="000D12B6"/>
    <w:rsid w:val="000D14A5"/>
    <w:rsid w:val="000D15A5"/>
    <w:rsid w:val="000D2899"/>
    <w:rsid w:val="000D355D"/>
    <w:rsid w:val="000D3FF3"/>
    <w:rsid w:val="000D45DC"/>
    <w:rsid w:val="000D4960"/>
    <w:rsid w:val="000D4FFC"/>
    <w:rsid w:val="000D5783"/>
    <w:rsid w:val="000D594E"/>
    <w:rsid w:val="000D6248"/>
    <w:rsid w:val="000D696C"/>
    <w:rsid w:val="000D6BFC"/>
    <w:rsid w:val="000D71A5"/>
    <w:rsid w:val="000D73A5"/>
    <w:rsid w:val="000D7543"/>
    <w:rsid w:val="000D76B8"/>
    <w:rsid w:val="000E010F"/>
    <w:rsid w:val="000E1154"/>
    <w:rsid w:val="000E122B"/>
    <w:rsid w:val="000E13F5"/>
    <w:rsid w:val="000E1662"/>
    <w:rsid w:val="000E195E"/>
    <w:rsid w:val="000E2050"/>
    <w:rsid w:val="000E2B3E"/>
    <w:rsid w:val="000E2B7B"/>
    <w:rsid w:val="000E2D1C"/>
    <w:rsid w:val="000E2ED5"/>
    <w:rsid w:val="000E337E"/>
    <w:rsid w:val="000E341A"/>
    <w:rsid w:val="000E390C"/>
    <w:rsid w:val="000E40C1"/>
    <w:rsid w:val="000E45A9"/>
    <w:rsid w:val="000E47FE"/>
    <w:rsid w:val="000E4CD8"/>
    <w:rsid w:val="000E4F6B"/>
    <w:rsid w:val="000E5135"/>
    <w:rsid w:val="000E548D"/>
    <w:rsid w:val="000E5759"/>
    <w:rsid w:val="000E576E"/>
    <w:rsid w:val="000E5A6A"/>
    <w:rsid w:val="000E5ACF"/>
    <w:rsid w:val="000E5B5E"/>
    <w:rsid w:val="000E5FBE"/>
    <w:rsid w:val="000E611F"/>
    <w:rsid w:val="000E69AF"/>
    <w:rsid w:val="000E6A02"/>
    <w:rsid w:val="000E6AB7"/>
    <w:rsid w:val="000E6C68"/>
    <w:rsid w:val="000E6DDF"/>
    <w:rsid w:val="000E6E27"/>
    <w:rsid w:val="000E6E2F"/>
    <w:rsid w:val="000E6EB1"/>
    <w:rsid w:val="000E7E9E"/>
    <w:rsid w:val="000E7F2C"/>
    <w:rsid w:val="000F0050"/>
    <w:rsid w:val="000F0155"/>
    <w:rsid w:val="000F0956"/>
    <w:rsid w:val="000F16E4"/>
    <w:rsid w:val="000F1BAE"/>
    <w:rsid w:val="000F234D"/>
    <w:rsid w:val="000F252B"/>
    <w:rsid w:val="000F2A01"/>
    <w:rsid w:val="000F2CCC"/>
    <w:rsid w:val="000F2D73"/>
    <w:rsid w:val="000F3900"/>
    <w:rsid w:val="000F55D0"/>
    <w:rsid w:val="000F5651"/>
    <w:rsid w:val="000F6436"/>
    <w:rsid w:val="000F668F"/>
    <w:rsid w:val="000F6F85"/>
    <w:rsid w:val="000F739B"/>
    <w:rsid w:val="000F7671"/>
    <w:rsid w:val="000F7920"/>
    <w:rsid w:val="0010018A"/>
    <w:rsid w:val="0010051C"/>
    <w:rsid w:val="00100AE5"/>
    <w:rsid w:val="00100B61"/>
    <w:rsid w:val="00100B8A"/>
    <w:rsid w:val="00101385"/>
    <w:rsid w:val="001013AE"/>
    <w:rsid w:val="001018B4"/>
    <w:rsid w:val="00101E2E"/>
    <w:rsid w:val="00102143"/>
    <w:rsid w:val="001021C3"/>
    <w:rsid w:val="001028C1"/>
    <w:rsid w:val="001028D0"/>
    <w:rsid w:val="001028DE"/>
    <w:rsid w:val="00102A86"/>
    <w:rsid w:val="00102E23"/>
    <w:rsid w:val="00103020"/>
    <w:rsid w:val="001030E5"/>
    <w:rsid w:val="001033D9"/>
    <w:rsid w:val="00103495"/>
    <w:rsid w:val="0010349B"/>
    <w:rsid w:val="00103855"/>
    <w:rsid w:val="001038AC"/>
    <w:rsid w:val="001039AD"/>
    <w:rsid w:val="00103CE2"/>
    <w:rsid w:val="00103DEE"/>
    <w:rsid w:val="001043C6"/>
    <w:rsid w:val="00104918"/>
    <w:rsid w:val="00104FCD"/>
    <w:rsid w:val="00105227"/>
    <w:rsid w:val="001057A2"/>
    <w:rsid w:val="001062EE"/>
    <w:rsid w:val="001063BC"/>
    <w:rsid w:val="0010655F"/>
    <w:rsid w:val="0010661C"/>
    <w:rsid w:val="001067EB"/>
    <w:rsid w:val="00106D44"/>
    <w:rsid w:val="00106DB0"/>
    <w:rsid w:val="001078A9"/>
    <w:rsid w:val="001078B1"/>
    <w:rsid w:val="001100BD"/>
    <w:rsid w:val="00110257"/>
    <w:rsid w:val="00110836"/>
    <w:rsid w:val="00110B1C"/>
    <w:rsid w:val="00110BE7"/>
    <w:rsid w:val="00110EA8"/>
    <w:rsid w:val="0011130C"/>
    <w:rsid w:val="00111958"/>
    <w:rsid w:val="00112712"/>
    <w:rsid w:val="00112D47"/>
    <w:rsid w:val="00112EA7"/>
    <w:rsid w:val="0011325A"/>
    <w:rsid w:val="00114717"/>
    <w:rsid w:val="00114A80"/>
    <w:rsid w:val="00114F06"/>
    <w:rsid w:val="00115808"/>
    <w:rsid w:val="0011582D"/>
    <w:rsid w:val="00115A47"/>
    <w:rsid w:val="00115F04"/>
    <w:rsid w:val="00115F14"/>
    <w:rsid w:val="00115F5A"/>
    <w:rsid w:val="00116F2A"/>
    <w:rsid w:val="001170BF"/>
    <w:rsid w:val="0011769F"/>
    <w:rsid w:val="0012009A"/>
    <w:rsid w:val="0012028C"/>
    <w:rsid w:val="00120506"/>
    <w:rsid w:val="001206A6"/>
    <w:rsid w:val="001208EF"/>
    <w:rsid w:val="00120E82"/>
    <w:rsid w:val="001213C7"/>
    <w:rsid w:val="001218EF"/>
    <w:rsid w:val="00121994"/>
    <w:rsid w:val="00121F9A"/>
    <w:rsid w:val="00122140"/>
    <w:rsid w:val="00122601"/>
    <w:rsid w:val="00122D1B"/>
    <w:rsid w:val="001234F3"/>
    <w:rsid w:val="00123B8F"/>
    <w:rsid w:val="00123E95"/>
    <w:rsid w:val="00123F3B"/>
    <w:rsid w:val="00124006"/>
    <w:rsid w:val="00124509"/>
    <w:rsid w:val="00124BC6"/>
    <w:rsid w:val="00124F7D"/>
    <w:rsid w:val="00125867"/>
    <w:rsid w:val="00125A96"/>
    <w:rsid w:val="00125D86"/>
    <w:rsid w:val="00126A5D"/>
    <w:rsid w:val="0012721D"/>
    <w:rsid w:val="0012789B"/>
    <w:rsid w:val="001303E7"/>
    <w:rsid w:val="001308E9"/>
    <w:rsid w:val="00130D3C"/>
    <w:rsid w:val="00130FAC"/>
    <w:rsid w:val="00131206"/>
    <w:rsid w:val="00131A13"/>
    <w:rsid w:val="00131F82"/>
    <w:rsid w:val="00132D7A"/>
    <w:rsid w:val="00132D8C"/>
    <w:rsid w:val="001333F0"/>
    <w:rsid w:val="001336AB"/>
    <w:rsid w:val="001345FB"/>
    <w:rsid w:val="00134800"/>
    <w:rsid w:val="00134D62"/>
    <w:rsid w:val="001356EB"/>
    <w:rsid w:val="00135720"/>
    <w:rsid w:val="00135A8D"/>
    <w:rsid w:val="00135EFB"/>
    <w:rsid w:val="00136065"/>
    <w:rsid w:val="001360EE"/>
    <w:rsid w:val="001363FD"/>
    <w:rsid w:val="001365B6"/>
    <w:rsid w:val="00136C50"/>
    <w:rsid w:val="001375F5"/>
    <w:rsid w:val="0013761D"/>
    <w:rsid w:val="001400C2"/>
    <w:rsid w:val="0014196F"/>
    <w:rsid w:val="00141E7C"/>
    <w:rsid w:val="00141F19"/>
    <w:rsid w:val="00142DF7"/>
    <w:rsid w:val="00142F36"/>
    <w:rsid w:val="0014302C"/>
    <w:rsid w:val="00143716"/>
    <w:rsid w:val="00143991"/>
    <w:rsid w:val="00143EEC"/>
    <w:rsid w:val="00143F07"/>
    <w:rsid w:val="00143FD5"/>
    <w:rsid w:val="001443C6"/>
    <w:rsid w:val="0014448D"/>
    <w:rsid w:val="0014451B"/>
    <w:rsid w:val="00144DBC"/>
    <w:rsid w:val="00144F67"/>
    <w:rsid w:val="00145080"/>
    <w:rsid w:val="00145170"/>
    <w:rsid w:val="001451A4"/>
    <w:rsid w:val="00145369"/>
    <w:rsid w:val="001453D9"/>
    <w:rsid w:val="00145BE7"/>
    <w:rsid w:val="00145ED1"/>
    <w:rsid w:val="001466D1"/>
    <w:rsid w:val="00146788"/>
    <w:rsid w:val="00146DAF"/>
    <w:rsid w:val="00147270"/>
    <w:rsid w:val="001472CF"/>
    <w:rsid w:val="001478E7"/>
    <w:rsid w:val="00147AA1"/>
    <w:rsid w:val="001507AE"/>
    <w:rsid w:val="00150827"/>
    <w:rsid w:val="00150B06"/>
    <w:rsid w:val="00151231"/>
    <w:rsid w:val="00151627"/>
    <w:rsid w:val="00151D77"/>
    <w:rsid w:val="00152490"/>
    <w:rsid w:val="001527B2"/>
    <w:rsid w:val="0015284E"/>
    <w:rsid w:val="00152F4D"/>
    <w:rsid w:val="00152F53"/>
    <w:rsid w:val="0015379E"/>
    <w:rsid w:val="00153BF4"/>
    <w:rsid w:val="00154001"/>
    <w:rsid w:val="0015419E"/>
    <w:rsid w:val="001542F4"/>
    <w:rsid w:val="0015543D"/>
    <w:rsid w:val="00155D4B"/>
    <w:rsid w:val="00155F3F"/>
    <w:rsid w:val="001562AC"/>
    <w:rsid w:val="00156838"/>
    <w:rsid w:val="00156EEA"/>
    <w:rsid w:val="001575EE"/>
    <w:rsid w:val="00157AC8"/>
    <w:rsid w:val="00157B81"/>
    <w:rsid w:val="00157FA0"/>
    <w:rsid w:val="001607EF"/>
    <w:rsid w:val="00161482"/>
    <w:rsid w:val="00161A5E"/>
    <w:rsid w:val="00162332"/>
    <w:rsid w:val="00162630"/>
    <w:rsid w:val="001634FA"/>
    <w:rsid w:val="00163623"/>
    <w:rsid w:val="001637C1"/>
    <w:rsid w:val="00163F1D"/>
    <w:rsid w:val="00164141"/>
    <w:rsid w:val="001646CB"/>
    <w:rsid w:val="001647FD"/>
    <w:rsid w:val="00164818"/>
    <w:rsid w:val="001649AD"/>
    <w:rsid w:val="00164ADF"/>
    <w:rsid w:val="00164D0B"/>
    <w:rsid w:val="001654EC"/>
    <w:rsid w:val="001657FC"/>
    <w:rsid w:val="00165F52"/>
    <w:rsid w:val="0016645A"/>
    <w:rsid w:val="0016666C"/>
    <w:rsid w:val="00167098"/>
    <w:rsid w:val="00167709"/>
    <w:rsid w:val="00167856"/>
    <w:rsid w:val="00167AA2"/>
    <w:rsid w:val="00167D89"/>
    <w:rsid w:val="00167F58"/>
    <w:rsid w:val="0017032A"/>
    <w:rsid w:val="0017047E"/>
    <w:rsid w:val="001704EF"/>
    <w:rsid w:val="0017056C"/>
    <w:rsid w:val="001705F3"/>
    <w:rsid w:val="001709B9"/>
    <w:rsid w:val="00170E8C"/>
    <w:rsid w:val="00171200"/>
    <w:rsid w:val="00171383"/>
    <w:rsid w:val="00171928"/>
    <w:rsid w:val="00171982"/>
    <w:rsid w:val="001725A8"/>
    <w:rsid w:val="00172998"/>
    <w:rsid w:val="00172ADD"/>
    <w:rsid w:val="00172AED"/>
    <w:rsid w:val="00172DE5"/>
    <w:rsid w:val="00173376"/>
    <w:rsid w:val="00173595"/>
    <w:rsid w:val="00173A98"/>
    <w:rsid w:val="00174BD3"/>
    <w:rsid w:val="00176CA0"/>
    <w:rsid w:val="00176E7E"/>
    <w:rsid w:val="0017717C"/>
    <w:rsid w:val="00177560"/>
    <w:rsid w:val="00177593"/>
    <w:rsid w:val="001777DB"/>
    <w:rsid w:val="00177A03"/>
    <w:rsid w:val="00177B73"/>
    <w:rsid w:val="00177BB7"/>
    <w:rsid w:val="00177C1E"/>
    <w:rsid w:val="00177C55"/>
    <w:rsid w:val="00180263"/>
    <w:rsid w:val="001805B6"/>
    <w:rsid w:val="00180F4B"/>
    <w:rsid w:val="001811BC"/>
    <w:rsid w:val="00181CDF"/>
    <w:rsid w:val="00182137"/>
    <w:rsid w:val="0018228A"/>
    <w:rsid w:val="00182444"/>
    <w:rsid w:val="00182630"/>
    <w:rsid w:val="00183229"/>
    <w:rsid w:val="00183584"/>
    <w:rsid w:val="00183669"/>
    <w:rsid w:val="00183FD6"/>
    <w:rsid w:val="00184B39"/>
    <w:rsid w:val="00184B3C"/>
    <w:rsid w:val="0018536C"/>
    <w:rsid w:val="00186494"/>
    <w:rsid w:val="001867E2"/>
    <w:rsid w:val="00186AAE"/>
    <w:rsid w:val="00186F73"/>
    <w:rsid w:val="00186F88"/>
    <w:rsid w:val="00186FBF"/>
    <w:rsid w:val="00187067"/>
    <w:rsid w:val="001872A5"/>
    <w:rsid w:val="00187B55"/>
    <w:rsid w:val="00187C1E"/>
    <w:rsid w:val="00190085"/>
    <w:rsid w:val="001900BB"/>
    <w:rsid w:val="00190727"/>
    <w:rsid w:val="0019097B"/>
    <w:rsid w:val="00190E7D"/>
    <w:rsid w:val="00190EBA"/>
    <w:rsid w:val="001910A9"/>
    <w:rsid w:val="0019123E"/>
    <w:rsid w:val="001917B7"/>
    <w:rsid w:val="001919ED"/>
    <w:rsid w:val="00191FEF"/>
    <w:rsid w:val="0019213B"/>
    <w:rsid w:val="001923A9"/>
    <w:rsid w:val="001924E7"/>
    <w:rsid w:val="00192625"/>
    <w:rsid w:val="00192B56"/>
    <w:rsid w:val="00192FDC"/>
    <w:rsid w:val="001933CD"/>
    <w:rsid w:val="001933F1"/>
    <w:rsid w:val="00193DFC"/>
    <w:rsid w:val="00194B22"/>
    <w:rsid w:val="00194B25"/>
    <w:rsid w:val="00194CE3"/>
    <w:rsid w:val="00194F25"/>
    <w:rsid w:val="001950D7"/>
    <w:rsid w:val="00195764"/>
    <w:rsid w:val="00195ACC"/>
    <w:rsid w:val="00195EBD"/>
    <w:rsid w:val="00196248"/>
    <w:rsid w:val="0019633A"/>
    <w:rsid w:val="00196740"/>
    <w:rsid w:val="00196849"/>
    <w:rsid w:val="001968A5"/>
    <w:rsid w:val="001968D8"/>
    <w:rsid w:val="001974BA"/>
    <w:rsid w:val="001A0159"/>
    <w:rsid w:val="001A027C"/>
    <w:rsid w:val="001A042A"/>
    <w:rsid w:val="001A0C9D"/>
    <w:rsid w:val="001A21F2"/>
    <w:rsid w:val="001A2205"/>
    <w:rsid w:val="001A238B"/>
    <w:rsid w:val="001A2DF7"/>
    <w:rsid w:val="001A393E"/>
    <w:rsid w:val="001A408C"/>
    <w:rsid w:val="001A423C"/>
    <w:rsid w:val="001A50F1"/>
    <w:rsid w:val="001A5C4B"/>
    <w:rsid w:val="001A62BB"/>
    <w:rsid w:val="001A6865"/>
    <w:rsid w:val="001A690D"/>
    <w:rsid w:val="001A6D66"/>
    <w:rsid w:val="001A71EF"/>
    <w:rsid w:val="001A7457"/>
    <w:rsid w:val="001A74B9"/>
    <w:rsid w:val="001A79CE"/>
    <w:rsid w:val="001A7B96"/>
    <w:rsid w:val="001A7D9E"/>
    <w:rsid w:val="001B02B6"/>
    <w:rsid w:val="001B07E6"/>
    <w:rsid w:val="001B080E"/>
    <w:rsid w:val="001B0CA9"/>
    <w:rsid w:val="001B0E7C"/>
    <w:rsid w:val="001B108A"/>
    <w:rsid w:val="001B1E49"/>
    <w:rsid w:val="001B24AC"/>
    <w:rsid w:val="001B2B30"/>
    <w:rsid w:val="001B34BC"/>
    <w:rsid w:val="001B38CB"/>
    <w:rsid w:val="001B3BD7"/>
    <w:rsid w:val="001B3DEB"/>
    <w:rsid w:val="001B484A"/>
    <w:rsid w:val="001B4972"/>
    <w:rsid w:val="001B521C"/>
    <w:rsid w:val="001B53B0"/>
    <w:rsid w:val="001B5ECF"/>
    <w:rsid w:val="001B61AC"/>
    <w:rsid w:val="001B6C27"/>
    <w:rsid w:val="001B7701"/>
    <w:rsid w:val="001C032C"/>
    <w:rsid w:val="001C0D63"/>
    <w:rsid w:val="001C0DE6"/>
    <w:rsid w:val="001C0FE0"/>
    <w:rsid w:val="001C1131"/>
    <w:rsid w:val="001C1541"/>
    <w:rsid w:val="001C1AD9"/>
    <w:rsid w:val="001C1CA2"/>
    <w:rsid w:val="001C2274"/>
    <w:rsid w:val="001C2549"/>
    <w:rsid w:val="001C26D6"/>
    <w:rsid w:val="001C2741"/>
    <w:rsid w:val="001C3787"/>
    <w:rsid w:val="001C3DE7"/>
    <w:rsid w:val="001C3EB8"/>
    <w:rsid w:val="001C3EF6"/>
    <w:rsid w:val="001C3F0F"/>
    <w:rsid w:val="001C4004"/>
    <w:rsid w:val="001C47C7"/>
    <w:rsid w:val="001C4D8E"/>
    <w:rsid w:val="001C5137"/>
    <w:rsid w:val="001C52A6"/>
    <w:rsid w:val="001C63B7"/>
    <w:rsid w:val="001C6C6C"/>
    <w:rsid w:val="001C6EA3"/>
    <w:rsid w:val="001C76A0"/>
    <w:rsid w:val="001C7BCE"/>
    <w:rsid w:val="001C7CD6"/>
    <w:rsid w:val="001C7EB1"/>
    <w:rsid w:val="001C7F5B"/>
    <w:rsid w:val="001D006E"/>
    <w:rsid w:val="001D00E2"/>
    <w:rsid w:val="001D04C2"/>
    <w:rsid w:val="001D058A"/>
    <w:rsid w:val="001D0706"/>
    <w:rsid w:val="001D09B8"/>
    <w:rsid w:val="001D0A69"/>
    <w:rsid w:val="001D0C70"/>
    <w:rsid w:val="001D155A"/>
    <w:rsid w:val="001D157E"/>
    <w:rsid w:val="001D21EF"/>
    <w:rsid w:val="001D2381"/>
    <w:rsid w:val="001D251D"/>
    <w:rsid w:val="001D3129"/>
    <w:rsid w:val="001D3685"/>
    <w:rsid w:val="001D402A"/>
    <w:rsid w:val="001D423A"/>
    <w:rsid w:val="001D4617"/>
    <w:rsid w:val="001D49C8"/>
    <w:rsid w:val="001D6326"/>
    <w:rsid w:val="001D6514"/>
    <w:rsid w:val="001D722C"/>
    <w:rsid w:val="001D72BB"/>
    <w:rsid w:val="001D79C3"/>
    <w:rsid w:val="001D7D30"/>
    <w:rsid w:val="001D7ECD"/>
    <w:rsid w:val="001E0062"/>
    <w:rsid w:val="001E0156"/>
    <w:rsid w:val="001E04CF"/>
    <w:rsid w:val="001E078E"/>
    <w:rsid w:val="001E0A2E"/>
    <w:rsid w:val="001E1618"/>
    <w:rsid w:val="001E1726"/>
    <w:rsid w:val="001E1C95"/>
    <w:rsid w:val="001E20E9"/>
    <w:rsid w:val="001E220F"/>
    <w:rsid w:val="001E237A"/>
    <w:rsid w:val="001E2453"/>
    <w:rsid w:val="001E2625"/>
    <w:rsid w:val="001E553B"/>
    <w:rsid w:val="001E56B8"/>
    <w:rsid w:val="001E59A3"/>
    <w:rsid w:val="001E5B4D"/>
    <w:rsid w:val="001E62E8"/>
    <w:rsid w:val="001E638F"/>
    <w:rsid w:val="001E64B4"/>
    <w:rsid w:val="001E6589"/>
    <w:rsid w:val="001E686F"/>
    <w:rsid w:val="001E69C7"/>
    <w:rsid w:val="001E6A87"/>
    <w:rsid w:val="001E6B62"/>
    <w:rsid w:val="001E7049"/>
    <w:rsid w:val="001E74AC"/>
    <w:rsid w:val="001E7B95"/>
    <w:rsid w:val="001F1100"/>
    <w:rsid w:val="001F1AA5"/>
    <w:rsid w:val="001F1C7E"/>
    <w:rsid w:val="001F245F"/>
    <w:rsid w:val="001F31B1"/>
    <w:rsid w:val="001F328A"/>
    <w:rsid w:val="001F332D"/>
    <w:rsid w:val="001F3631"/>
    <w:rsid w:val="001F522A"/>
    <w:rsid w:val="001F5F41"/>
    <w:rsid w:val="001F5FAD"/>
    <w:rsid w:val="001F6ABD"/>
    <w:rsid w:val="001F70D8"/>
    <w:rsid w:val="001F72CC"/>
    <w:rsid w:val="001F7656"/>
    <w:rsid w:val="001F79F0"/>
    <w:rsid w:val="001F7A61"/>
    <w:rsid w:val="001F7D34"/>
    <w:rsid w:val="002002C1"/>
    <w:rsid w:val="00201801"/>
    <w:rsid w:val="002018DC"/>
    <w:rsid w:val="00201A6D"/>
    <w:rsid w:val="00202769"/>
    <w:rsid w:val="00202E97"/>
    <w:rsid w:val="00203023"/>
    <w:rsid w:val="00203809"/>
    <w:rsid w:val="002040D2"/>
    <w:rsid w:val="002043D3"/>
    <w:rsid w:val="00204AAC"/>
    <w:rsid w:val="00204C7D"/>
    <w:rsid w:val="00204CD7"/>
    <w:rsid w:val="00204DC0"/>
    <w:rsid w:val="00205588"/>
    <w:rsid w:val="00205A69"/>
    <w:rsid w:val="00205E68"/>
    <w:rsid w:val="00205FA7"/>
    <w:rsid w:val="0020661D"/>
    <w:rsid w:val="002070DB"/>
    <w:rsid w:val="00207310"/>
    <w:rsid w:val="00207A1E"/>
    <w:rsid w:val="00207D07"/>
    <w:rsid w:val="00210176"/>
    <w:rsid w:val="0021043C"/>
    <w:rsid w:val="00210902"/>
    <w:rsid w:val="00210EE3"/>
    <w:rsid w:val="00211694"/>
    <w:rsid w:val="00211C05"/>
    <w:rsid w:val="00212728"/>
    <w:rsid w:val="00212886"/>
    <w:rsid w:val="00212AAB"/>
    <w:rsid w:val="00212D8C"/>
    <w:rsid w:val="00213318"/>
    <w:rsid w:val="002139C3"/>
    <w:rsid w:val="00213CDF"/>
    <w:rsid w:val="0021407B"/>
    <w:rsid w:val="0021417F"/>
    <w:rsid w:val="002148B8"/>
    <w:rsid w:val="00214E1F"/>
    <w:rsid w:val="00215239"/>
    <w:rsid w:val="00215A83"/>
    <w:rsid w:val="00215AFE"/>
    <w:rsid w:val="00215F69"/>
    <w:rsid w:val="002164CD"/>
    <w:rsid w:val="002168B4"/>
    <w:rsid w:val="00216925"/>
    <w:rsid w:val="00216F68"/>
    <w:rsid w:val="002175C7"/>
    <w:rsid w:val="00217B66"/>
    <w:rsid w:val="00217DBE"/>
    <w:rsid w:val="00220262"/>
    <w:rsid w:val="00220300"/>
    <w:rsid w:val="0022063A"/>
    <w:rsid w:val="00220A98"/>
    <w:rsid w:val="00220D80"/>
    <w:rsid w:val="00221AC5"/>
    <w:rsid w:val="00221E45"/>
    <w:rsid w:val="0022203F"/>
    <w:rsid w:val="002225FE"/>
    <w:rsid w:val="00222D6E"/>
    <w:rsid w:val="0022355D"/>
    <w:rsid w:val="00223620"/>
    <w:rsid w:val="00223D83"/>
    <w:rsid w:val="00223DBD"/>
    <w:rsid w:val="00225498"/>
    <w:rsid w:val="00226C9C"/>
    <w:rsid w:val="002273BC"/>
    <w:rsid w:val="002275DF"/>
    <w:rsid w:val="00227794"/>
    <w:rsid w:val="00230375"/>
    <w:rsid w:val="002308E0"/>
    <w:rsid w:val="00230D29"/>
    <w:rsid w:val="00231772"/>
    <w:rsid w:val="00231C8F"/>
    <w:rsid w:val="00231E91"/>
    <w:rsid w:val="002320E3"/>
    <w:rsid w:val="002322EB"/>
    <w:rsid w:val="002325A3"/>
    <w:rsid w:val="0023290C"/>
    <w:rsid w:val="00232932"/>
    <w:rsid w:val="00232DAC"/>
    <w:rsid w:val="00232EE5"/>
    <w:rsid w:val="00233110"/>
    <w:rsid w:val="0023353E"/>
    <w:rsid w:val="00233CC1"/>
    <w:rsid w:val="00233D69"/>
    <w:rsid w:val="00233FD4"/>
    <w:rsid w:val="002341BE"/>
    <w:rsid w:val="002347A2"/>
    <w:rsid w:val="00234A52"/>
    <w:rsid w:val="002352CD"/>
    <w:rsid w:val="0023532C"/>
    <w:rsid w:val="0023534B"/>
    <w:rsid w:val="0023568E"/>
    <w:rsid w:val="0023606E"/>
    <w:rsid w:val="00236203"/>
    <w:rsid w:val="00236ADF"/>
    <w:rsid w:val="00236B15"/>
    <w:rsid w:val="00236E99"/>
    <w:rsid w:val="00236F95"/>
    <w:rsid w:val="0023700C"/>
    <w:rsid w:val="00237075"/>
    <w:rsid w:val="00237467"/>
    <w:rsid w:val="00237FC7"/>
    <w:rsid w:val="0024057E"/>
    <w:rsid w:val="00240841"/>
    <w:rsid w:val="00241AE0"/>
    <w:rsid w:val="00241B33"/>
    <w:rsid w:val="00241D2F"/>
    <w:rsid w:val="00242304"/>
    <w:rsid w:val="00242567"/>
    <w:rsid w:val="00242EE2"/>
    <w:rsid w:val="002434B7"/>
    <w:rsid w:val="00244042"/>
    <w:rsid w:val="0024413F"/>
    <w:rsid w:val="002444A3"/>
    <w:rsid w:val="00244853"/>
    <w:rsid w:val="00244D46"/>
    <w:rsid w:val="00244D5B"/>
    <w:rsid w:val="0024527F"/>
    <w:rsid w:val="002452AA"/>
    <w:rsid w:val="00245488"/>
    <w:rsid w:val="00245767"/>
    <w:rsid w:val="00245E70"/>
    <w:rsid w:val="002465FE"/>
    <w:rsid w:val="002469E4"/>
    <w:rsid w:val="00246C84"/>
    <w:rsid w:val="00246F92"/>
    <w:rsid w:val="00246FB4"/>
    <w:rsid w:val="002470BA"/>
    <w:rsid w:val="002470F2"/>
    <w:rsid w:val="002472B1"/>
    <w:rsid w:val="00247508"/>
    <w:rsid w:val="00247F2E"/>
    <w:rsid w:val="00250377"/>
    <w:rsid w:val="0025061F"/>
    <w:rsid w:val="00250C13"/>
    <w:rsid w:val="002510DF"/>
    <w:rsid w:val="002510E5"/>
    <w:rsid w:val="0025142F"/>
    <w:rsid w:val="002517E4"/>
    <w:rsid w:val="00251963"/>
    <w:rsid w:val="00251F52"/>
    <w:rsid w:val="00252E66"/>
    <w:rsid w:val="002532DB"/>
    <w:rsid w:val="002536D0"/>
    <w:rsid w:val="00253A60"/>
    <w:rsid w:val="002543F3"/>
    <w:rsid w:val="0025445E"/>
    <w:rsid w:val="002545B0"/>
    <w:rsid w:val="002549EA"/>
    <w:rsid w:val="00254A54"/>
    <w:rsid w:val="00254CFC"/>
    <w:rsid w:val="00254FF4"/>
    <w:rsid w:val="002555AE"/>
    <w:rsid w:val="002565C8"/>
    <w:rsid w:val="00256B8C"/>
    <w:rsid w:val="00256CDC"/>
    <w:rsid w:val="00256D4B"/>
    <w:rsid w:val="0025704C"/>
    <w:rsid w:val="002571A7"/>
    <w:rsid w:val="00257250"/>
    <w:rsid w:val="00257B81"/>
    <w:rsid w:val="00257D7E"/>
    <w:rsid w:val="00257DFC"/>
    <w:rsid w:val="00257FC6"/>
    <w:rsid w:val="002602CF"/>
    <w:rsid w:val="0026049A"/>
    <w:rsid w:val="00260538"/>
    <w:rsid w:val="00260BED"/>
    <w:rsid w:val="00260DF3"/>
    <w:rsid w:val="00260EC5"/>
    <w:rsid w:val="00261942"/>
    <w:rsid w:val="00262497"/>
    <w:rsid w:val="00262498"/>
    <w:rsid w:val="00262507"/>
    <w:rsid w:val="00262581"/>
    <w:rsid w:val="0026328B"/>
    <w:rsid w:val="002634A2"/>
    <w:rsid w:val="002637B9"/>
    <w:rsid w:val="002638A3"/>
    <w:rsid w:val="00263DCC"/>
    <w:rsid w:val="00263E0D"/>
    <w:rsid w:val="0026408C"/>
    <w:rsid w:val="00265617"/>
    <w:rsid w:val="00266523"/>
    <w:rsid w:val="00266AA7"/>
    <w:rsid w:val="00266CFD"/>
    <w:rsid w:val="00267207"/>
    <w:rsid w:val="002679D4"/>
    <w:rsid w:val="00267C6B"/>
    <w:rsid w:val="002704A9"/>
    <w:rsid w:val="002718CB"/>
    <w:rsid w:val="00271A46"/>
    <w:rsid w:val="00271D36"/>
    <w:rsid w:val="00272006"/>
    <w:rsid w:val="00272841"/>
    <w:rsid w:val="00272942"/>
    <w:rsid w:val="00272B10"/>
    <w:rsid w:val="0027334A"/>
    <w:rsid w:val="002737CC"/>
    <w:rsid w:val="00273D5A"/>
    <w:rsid w:val="0027401C"/>
    <w:rsid w:val="00274838"/>
    <w:rsid w:val="002748D9"/>
    <w:rsid w:val="0027496D"/>
    <w:rsid w:val="00275462"/>
    <w:rsid w:val="00275480"/>
    <w:rsid w:val="00275887"/>
    <w:rsid w:val="00275F83"/>
    <w:rsid w:val="0027700E"/>
    <w:rsid w:val="0027712D"/>
    <w:rsid w:val="00277426"/>
    <w:rsid w:val="00280059"/>
    <w:rsid w:val="002802F1"/>
    <w:rsid w:val="00280838"/>
    <w:rsid w:val="002809F7"/>
    <w:rsid w:val="00280BC1"/>
    <w:rsid w:val="00280C03"/>
    <w:rsid w:val="002818B1"/>
    <w:rsid w:val="00281DD6"/>
    <w:rsid w:val="0028292E"/>
    <w:rsid w:val="00282ABE"/>
    <w:rsid w:val="002830E2"/>
    <w:rsid w:val="0028376D"/>
    <w:rsid w:val="00283A97"/>
    <w:rsid w:val="00283CF0"/>
    <w:rsid w:val="002847A1"/>
    <w:rsid w:val="00285152"/>
    <w:rsid w:val="002852F8"/>
    <w:rsid w:val="00285977"/>
    <w:rsid w:val="00286544"/>
    <w:rsid w:val="00287249"/>
    <w:rsid w:val="00287271"/>
    <w:rsid w:val="0028747D"/>
    <w:rsid w:val="00287586"/>
    <w:rsid w:val="00287626"/>
    <w:rsid w:val="002876A9"/>
    <w:rsid w:val="002876C2"/>
    <w:rsid w:val="00287911"/>
    <w:rsid w:val="002879D3"/>
    <w:rsid w:val="00287B86"/>
    <w:rsid w:val="00290C8A"/>
    <w:rsid w:val="00290CD4"/>
    <w:rsid w:val="00291470"/>
    <w:rsid w:val="002920F0"/>
    <w:rsid w:val="00292347"/>
    <w:rsid w:val="0029247E"/>
    <w:rsid w:val="00292D1D"/>
    <w:rsid w:val="0029300E"/>
    <w:rsid w:val="0029313E"/>
    <w:rsid w:val="00293B44"/>
    <w:rsid w:val="00294238"/>
    <w:rsid w:val="00295489"/>
    <w:rsid w:val="0029608B"/>
    <w:rsid w:val="002967DE"/>
    <w:rsid w:val="00296843"/>
    <w:rsid w:val="002970BA"/>
    <w:rsid w:val="0029712A"/>
    <w:rsid w:val="00297477"/>
    <w:rsid w:val="00297840"/>
    <w:rsid w:val="002A031B"/>
    <w:rsid w:val="002A0434"/>
    <w:rsid w:val="002A0551"/>
    <w:rsid w:val="002A0E77"/>
    <w:rsid w:val="002A0E86"/>
    <w:rsid w:val="002A113C"/>
    <w:rsid w:val="002A1D0D"/>
    <w:rsid w:val="002A1D4D"/>
    <w:rsid w:val="002A1E07"/>
    <w:rsid w:val="002A24A4"/>
    <w:rsid w:val="002A2716"/>
    <w:rsid w:val="002A287A"/>
    <w:rsid w:val="002A2B1A"/>
    <w:rsid w:val="002A2EA1"/>
    <w:rsid w:val="002A3266"/>
    <w:rsid w:val="002A3797"/>
    <w:rsid w:val="002A39A5"/>
    <w:rsid w:val="002A41CE"/>
    <w:rsid w:val="002A4424"/>
    <w:rsid w:val="002A44BA"/>
    <w:rsid w:val="002A44C9"/>
    <w:rsid w:val="002A45DC"/>
    <w:rsid w:val="002A4AE9"/>
    <w:rsid w:val="002A4DE3"/>
    <w:rsid w:val="002A4F98"/>
    <w:rsid w:val="002A52CD"/>
    <w:rsid w:val="002A57CE"/>
    <w:rsid w:val="002A588D"/>
    <w:rsid w:val="002A60D6"/>
    <w:rsid w:val="002A630C"/>
    <w:rsid w:val="002A677D"/>
    <w:rsid w:val="002A6ACD"/>
    <w:rsid w:val="002A6E53"/>
    <w:rsid w:val="002A73C6"/>
    <w:rsid w:val="002A7441"/>
    <w:rsid w:val="002A7FF1"/>
    <w:rsid w:val="002B0484"/>
    <w:rsid w:val="002B0672"/>
    <w:rsid w:val="002B0B99"/>
    <w:rsid w:val="002B0F4D"/>
    <w:rsid w:val="002B1B09"/>
    <w:rsid w:val="002B208B"/>
    <w:rsid w:val="002B24CC"/>
    <w:rsid w:val="002B290F"/>
    <w:rsid w:val="002B2A9E"/>
    <w:rsid w:val="002B2C99"/>
    <w:rsid w:val="002B2DE1"/>
    <w:rsid w:val="002B3470"/>
    <w:rsid w:val="002B37C0"/>
    <w:rsid w:val="002B3B13"/>
    <w:rsid w:val="002B3CFC"/>
    <w:rsid w:val="002B40C9"/>
    <w:rsid w:val="002B41E2"/>
    <w:rsid w:val="002B42B1"/>
    <w:rsid w:val="002B467C"/>
    <w:rsid w:val="002B4A81"/>
    <w:rsid w:val="002B4BA9"/>
    <w:rsid w:val="002B5415"/>
    <w:rsid w:val="002B5597"/>
    <w:rsid w:val="002B56D0"/>
    <w:rsid w:val="002B5887"/>
    <w:rsid w:val="002B5C04"/>
    <w:rsid w:val="002B5FD6"/>
    <w:rsid w:val="002B6297"/>
    <w:rsid w:val="002B6528"/>
    <w:rsid w:val="002B6E10"/>
    <w:rsid w:val="002B6E13"/>
    <w:rsid w:val="002B6FF9"/>
    <w:rsid w:val="002B7343"/>
    <w:rsid w:val="002B740C"/>
    <w:rsid w:val="002B761F"/>
    <w:rsid w:val="002B7864"/>
    <w:rsid w:val="002B7A83"/>
    <w:rsid w:val="002B7AC8"/>
    <w:rsid w:val="002B7C60"/>
    <w:rsid w:val="002B7F34"/>
    <w:rsid w:val="002C0035"/>
    <w:rsid w:val="002C038A"/>
    <w:rsid w:val="002C08E5"/>
    <w:rsid w:val="002C10E5"/>
    <w:rsid w:val="002C15D0"/>
    <w:rsid w:val="002C1815"/>
    <w:rsid w:val="002C1C51"/>
    <w:rsid w:val="002C21A4"/>
    <w:rsid w:val="002C2428"/>
    <w:rsid w:val="002C2460"/>
    <w:rsid w:val="002C2E9B"/>
    <w:rsid w:val="002C2F91"/>
    <w:rsid w:val="002C2FF7"/>
    <w:rsid w:val="002C3006"/>
    <w:rsid w:val="002C30CA"/>
    <w:rsid w:val="002C3204"/>
    <w:rsid w:val="002C3979"/>
    <w:rsid w:val="002C4699"/>
    <w:rsid w:val="002C4BFF"/>
    <w:rsid w:val="002C5008"/>
    <w:rsid w:val="002C5421"/>
    <w:rsid w:val="002C5635"/>
    <w:rsid w:val="002C609E"/>
    <w:rsid w:val="002C6133"/>
    <w:rsid w:val="002C6196"/>
    <w:rsid w:val="002C629E"/>
    <w:rsid w:val="002C63AA"/>
    <w:rsid w:val="002C645D"/>
    <w:rsid w:val="002C6808"/>
    <w:rsid w:val="002C6EF5"/>
    <w:rsid w:val="002C7225"/>
    <w:rsid w:val="002C7845"/>
    <w:rsid w:val="002C7945"/>
    <w:rsid w:val="002D08C0"/>
    <w:rsid w:val="002D109C"/>
    <w:rsid w:val="002D10AD"/>
    <w:rsid w:val="002D11B7"/>
    <w:rsid w:val="002D1E89"/>
    <w:rsid w:val="002D2173"/>
    <w:rsid w:val="002D217D"/>
    <w:rsid w:val="002D282C"/>
    <w:rsid w:val="002D2A9B"/>
    <w:rsid w:val="002D3317"/>
    <w:rsid w:val="002D3780"/>
    <w:rsid w:val="002D39BF"/>
    <w:rsid w:val="002D3B09"/>
    <w:rsid w:val="002D4066"/>
    <w:rsid w:val="002D4158"/>
    <w:rsid w:val="002D4370"/>
    <w:rsid w:val="002D44B7"/>
    <w:rsid w:val="002D4524"/>
    <w:rsid w:val="002D4B19"/>
    <w:rsid w:val="002D4B57"/>
    <w:rsid w:val="002D4B6A"/>
    <w:rsid w:val="002D4CD4"/>
    <w:rsid w:val="002D4DB9"/>
    <w:rsid w:val="002D520D"/>
    <w:rsid w:val="002D551B"/>
    <w:rsid w:val="002D61D4"/>
    <w:rsid w:val="002D667B"/>
    <w:rsid w:val="002D6813"/>
    <w:rsid w:val="002D6842"/>
    <w:rsid w:val="002D6875"/>
    <w:rsid w:val="002D75BD"/>
    <w:rsid w:val="002D7BB5"/>
    <w:rsid w:val="002E029B"/>
    <w:rsid w:val="002E0789"/>
    <w:rsid w:val="002E0990"/>
    <w:rsid w:val="002E0AB6"/>
    <w:rsid w:val="002E0C5F"/>
    <w:rsid w:val="002E1D24"/>
    <w:rsid w:val="002E1E71"/>
    <w:rsid w:val="002E1F92"/>
    <w:rsid w:val="002E2238"/>
    <w:rsid w:val="002E2614"/>
    <w:rsid w:val="002E285E"/>
    <w:rsid w:val="002E28E3"/>
    <w:rsid w:val="002E3379"/>
    <w:rsid w:val="002E3471"/>
    <w:rsid w:val="002E356D"/>
    <w:rsid w:val="002E3F25"/>
    <w:rsid w:val="002E3F26"/>
    <w:rsid w:val="002E446D"/>
    <w:rsid w:val="002E4887"/>
    <w:rsid w:val="002E6137"/>
    <w:rsid w:val="002E6559"/>
    <w:rsid w:val="002E65E6"/>
    <w:rsid w:val="002E6922"/>
    <w:rsid w:val="002E6DEE"/>
    <w:rsid w:val="002E7A98"/>
    <w:rsid w:val="002E7E53"/>
    <w:rsid w:val="002F047E"/>
    <w:rsid w:val="002F04DA"/>
    <w:rsid w:val="002F0505"/>
    <w:rsid w:val="002F06CD"/>
    <w:rsid w:val="002F094C"/>
    <w:rsid w:val="002F1777"/>
    <w:rsid w:val="002F1CEE"/>
    <w:rsid w:val="002F2062"/>
    <w:rsid w:val="002F2198"/>
    <w:rsid w:val="002F30AE"/>
    <w:rsid w:val="002F3DD3"/>
    <w:rsid w:val="002F41E9"/>
    <w:rsid w:val="002F476A"/>
    <w:rsid w:val="002F4C6D"/>
    <w:rsid w:val="002F4E69"/>
    <w:rsid w:val="002F56E9"/>
    <w:rsid w:val="002F5DA7"/>
    <w:rsid w:val="002F6161"/>
    <w:rsid w:val="002F629E"/>
    <w:rsid w:val="002F62F5"/>
    <w:rsid w:val="002F64ED"/>
    <w:rsid w:val="002F66C7"/>
    <w:rsid w:val="002F6752"/>
    <w:rsid w:val="002F675F"/>
    <w:rsid w:val="002F6E6F"/>
    <w:rsid w:val="002F6F30"/>
    <w:rsid w:val="002F7E6B"/>
    <w:rsid w:val="00300164"/>
    <w:rsid w:val="003005FE"/>
    <w:rsid w:val="00300CFB"/>
    <w:rsid w:val="0030122A"/>
    <w:rsid w:val="003016EC"/>
    <w:rsid w:val="003016FC"/>
    <w:rsid w:val="00301BA2"/>
    <w:rsid w:val="00301EAF"/>
    <w:rsid w:val="00301ED1"/>
    <w:rsid w:val="00301FFB"/>
    <w:rsid w:val="00302496"/>
    <w:rsid w:val="003024D7"/>
    <w:rsid w:val="003025AC"/>
    <w:rsid w:val="00302B6C"/>
    <w:rsid w:val="00302DDA"/>
    <w:rsid w:val="00302E85"/>
    <w:rsid w:val="00303041"/>
    <w:rsid w:val="00303072"/>
    <w:rsid w:val="00303106"/>
    <w:rsid w:val="003035F4"/>
    <w:rsid w:val="003036C0"/>
    <w:rsid w:val="00303989"/>
    <w:rsid w:val="00303A14"/>
    <w:rsid w:val="00304E31"/>
    <w:rsid w:val="003052B3"/>
    <w:rsid w:val="003056F3"/>
    <w:rsid w:val="00306280"/>
    <w:rsid w:val="00306305"/>
    <w:rsid w:val="003071DF"/>
    <w:rsid w:val="00307D6D"/>
    <w:rsid w:val="00310190"/>
    <w:rsid w:val="0031086D"/>
    <w:rsid w:val="00310D1F"/>
    <w:rsid w:val="0031137A"/>
    <w:rsid w:val="0031141F"/>
    <w:rsid w:val="003115A4"/>
    <w:rsid w:val="00311A6F"/>
    <w:rsid w:val="00311B82"/>
    <w:rsid w:val="00312CE1"/>
    <w:rsid w:val="00312EFF"/>
    <w:rsid w:val="00313A76"/>
    <w:rsid w:val="00314074"/>
    <w:rsid w:val="00314453"/>
    <w:rsid w:val="00314A00"/>
    <w:rsid w:val="00314A61"/>
    <w:rsid w:val="00314EAF"/>
    <w:rsid w:val="00315246"/>
    <w:rsid w:val="0031534F"/>
    <w:rsid w:val="003155A9"/>
    <w:rsid w:val="003163DD"/>
    <w:rsid w:val="00316403"/>
    <w:rsid w:val="003164AF"/>
    <w:rsid w:val="003169D5"/>
    <w:rsid w:val="00317868"/>
    <w:rsid w:val="00317874"/>
    <w:rsid w:val="00317A1C"/>
    <w:rsid w:val="00317E38"/>
    <w:rsid w:val="00317EAC"/>
    <w:rsid w:val="00320982"/>
    <w:rsid w:val="00320ADC"/>
    <w:rsid w:val="00321519"/>
    <w:rsid w:val="00321C67"/>
    <w:rsid w:val="00321F4C"/>
    <w:rsid w:val="00322305"/>
    <w:rsid w:val="003229DC"/>
    <w:rsid w:val="0032388E"/>
    <w:rsid w:val="00323988"/>
    <w:rsid w:val="00323A09"/>
    <w:rsid w:val="00323C3C"/>
    <w:rsid w:val="00323DC0"/>
    <w:rsid w:val="003242BC"/>
    <w:rsid w:val="0032445A"/>
    <w:rsid w:val="00324824"/>
    <w:rsid w:val="0032489D"/>
    <w:rsid w:val="0032495C"/>
    <w:rsid w:val="00324DFD"/>
    <w:rsid w:val="00325205"/>
    <w:rsid w:val="00325389"/>
    <w:rsid w:val="00326005"/>
    <w:rsid w:val="0032613A"/>
    <w:rsid w:val="0032686A"/>
    <w:rsid w:val="00326EC3"/>
    <w:rsid w:val="00326F1D"/>
    <w:rsid w:val="00326F6F"/>
    <w:rsid w:val="00327C15"/>
    <w:rsid w:val="00327E94"/>
    <w:rsid w:val="003300C9"/>
    <w:rsid w:val="0033083B"/>
    <w:rsid w:val="00330861"/>
    <w:rsid w:val="00330A2D"/>
    <w:rsid w:val="00331031"/>
    <w:rsid w:val="00331A38"/>
    <w:rsid w:val="00332614"/>
    <w:rsid w:val="00332D0F"/>
    <w:rsid w:val="003335EB"/>
    <w:rsid w:val="0033391D"/>
    <w:rsid w:val="00333F3E"/>
    <w:rsid w:val="003349B3"/>
    <w:rsid w:val="00334C2B"/>
    <w:rsid w:val="00334EEF"/>
    <w:rsid w:val="00334F35"/>
    <w:rsid w:val="00335D6C"/>
    <w:rsid w:val="00336589"/>
    <w:rsid w:val="00336680"/>
    <w:rsid w:val="00336C0A"/>
    <w:rsid w:val="00336F60"/>
    <w:rsid w:val="0033777B"/>
    <w:rsid w:val="0033779B"/>
    <w:rsid w:val="003377C2"/>
    <w:rsid w:val="00337CEC"/>
    <w:rsid w:val="00340316"/>
    <w:rsid w:val="003403E5"/>
    <w:rsid w:val="00340806"/>
    <w:rsid w:val="00340C6B"/>
    <w:rsid w:val="00340EBE"/>
    <w:rsid w:val="00340F19"/>
    <w:rsid w:val="00340F4F"/>
    <w:rsid w:val="00341FDB"/>
    <w:rsid w:val="0034272E"/>
    <w:rsid w:val="003429B7"/>
    <w:rsid w:val="00342EA1"/>
    <w:rsid w:val="0034331C"/>
    <w:rsid w:val="003436A1"/>
    <w:rsid w:val="0034380A"/>
    <w:rsid w:val="00343EEA"/>
    <w:rsid w:val="00343F66"/>
    <w:rsid w:val="00343FCA"/>
    <w:rsid w:val="003447CA"/>
    <w:rsid w:val="0034489F"/>
    <w:rsid w:val="003449FD"/>
    <w:rsid w:val="00344BCD"/>
    <w:rsid w:val="003450FA"/>
    <w:rsid w:val="003451D5"/>
    <w:rsid w:val="003453EB"/>
    <w:rsid w:val="0034544A"/>
    <w:rsid w:val="003458D1"/>
    <w:rsid w:val="0034595E"/>
    <w:rsid w:val="00345BD0"/>
    <w:rsid w:val="00345CE5"/>
    <w:rsid w:val="00345D1F"/>
    <w:rsid w:val="003469BD"/>
    <w:rsid w:val="00346B94"/>
    <w:rsid w:val="00346F8A"/>
    <w:rsid w:val="00347123"/>
    <w:rsid w:val="00347F5B"/>
    <w:rsid w:val="00347FBE"/>
    <w:rsid w:val="00350156"/>
    <w:rsid w:val="0035112B"/>
    <w:rsid w:val="003511CB"/>
    <w:rsid w:val="0035170C"/>
    <w:rsid w:val="003519DD"/>
    <w:rsid w:val="00351A6B"/>
    <w:rsid w:val="00351D84"/>
    <w:rsid w:val="0035200A"/>
    <w:rsid w:val="00352114"/>
    <w:rsid w:val="003521FF"/>
    <w:rsid w:val="00352587"/>
    <w:rsid w:val="0035261F"/>
    <w:rsid w:val="0035314F"/>
    <w:rsid w:val="003536B9"/>
    <w:rsid w:val="00353A61"/>
    <w:rsid w:val="00353B63"/>
    <w:rsid w:val="003544E5"/>
    <w:rsid w:val="00354C34"/>
    <w:rsid w:val="00354ECA"/>
    <w:rsid w:val="003554F3"/>
    <w:rsid w:val="00355976"/>
    <w:rsid w:val="00355BE1"/>
    <w:rsid w:val="003565BB"/>
    <w:rsid w:val="003569A6"/>
    <w:rsid w:val="00356B86"/>
    <w:rsid w:val="00357AF7"/>
    <w:rsid w:val="00357E1C"/>
    <w:rsid w:val="003601AC"/>
    <w:rsid w:val="003603DF"/>
    <w:rsid w:val="00360BC3"/>
    <w:rsid w:val="00360C15"/>
    <w:rsid w:val="00360C33"/>
    <w:rsid w:val="003616DF"/>
    <w:rsid w:val="00361A34"/>
    <w:rsid w:val="00362455"/>
    <w:rsid w:val="00362CB8"/>
    <w:rsid w:val="003631F3"/>
    <w:rsid w:val="00363200"/>
    <w:rsid w:val="00363417"/>
    <w:rsid w:val="00363541"/>
    <w:rsid w:val="00363647"/>
    <w:rsid w:val="0036394B"/>
    <w:rsid w:val="00363A35"/>
    <w:rsid w:val="00363CB9"/>
    <w:rsid w:val="003647E8"/>
    <w:rsid w:val="003648BD"/>
    <w:rsid w:val="003649DD"/>
    <w:rsid w:val="003651B4"/>
    <w:rsid w:val="00365BB2"/>
    <w:rsid w:val="00365F1B"/>
    <w:rsid w:val="003660E0"/>
    <w:rsid w:val="00366719"/>
    <w:rsid w:val="003668C7"/>
    <w:rsid w:val="0036740D"/>
    <w:rsid w:val="00367803"/>
    <w:rsid w:val="00367805"/>
    <w:rsid w:val="00367852"/>
    <w:rsid w:val="00367D47"/>
    <w:rsid w:val="00367E7B"/>
    <w:rsid w:val="003705D8"/>
    <w:rsid w:val="00370E86"/>
    <w:rsid w:val="003715C9"/>
    <w:rsid w:val="003715DB"/>
    <w:rsid w:val="00371D3E"/>
    <w:rsid w:val="00371FAB"/>
    <w:rsid w:val="00372670"/>
    <w:rsid w:val="003726FA"/>
    <w:rsid w:val="00372B46"/>
    <w:rsid w:val="0037305E"/>
    <w:rsid w:val="003735B1"/>
    <w:rsid w:val="00373672"/>
    <w:rsid w:val="00373AAA"/>
    <w:rsid w:val="00373D1C"/>
    <w:rsid w:val="0037575F"/>
    <w:rsid w:val="003758A2"/>
    <w:rsid w:val="00375912"/>
    <w:rsid w:val="003760A2"/>
    <w:rsid w:val="003762A2"/>
    <w:rsid w:val="00376853"/>
    <w:rsid w:val="003772C6"/>
    <w:rsid w:val="00377AF5"/>
    <w:rsid w:val="00377C1A"/>
    <w:rsid w:val="003802C6"/>
    <w:rsid w:val="00380593"/>
    <w:rsid w:val="00380965"/>
    <w:rsid w:val="0038146C"/>
    <w:rsid w:val="0038203A"/>
    <w:rsid w:val="003829DF"/>
    <w:rsid w:val="00382E02"/>
    <w:rsid w:val="003834CB"/>
    <w:rsid w:val="0038362E"/>
    <w:rsid w:val="00383A0B"/>
    <w:rsid w:val="00383C5E"/>
    <w:rsid w:val="00383D11"/>
    <w:rsid w:val="00384C8B"/>
    <w:rsid w:val="003865CD"/>
    <w:rsid w:val="003867F1"/>
    <w:rsid w:val="003874EA"/>
    <w:rsid w:val="0038760D"/>
    <w:rsid w:val="0038770F"/>
    <w:rsid w:val="003902D9"/>
    <w:rsid w:val="0039038A"/>
    <w:rsid w:val="003903D2"/>
    <w:rsid w:val="0039055E"/>
    <w:rsid w:val="003906CA"/>
    <w:rsid w:val="00390857"/>
    <w:rsid w:val="00390C4C"/>
    <w:rsid w:val="00390D12"/>
    <w:rsid w:val="0039143C"/>
    <w:rsid w:val="003919F5"/>
    <w:rsid w:val="003920BB"/>
    <w:rsid w:val="003925B4"/>
    <w:rsid w:val="00392FEB"/>
    <w:rsid w:val="00393309"/>
    <w:rsid w:val="00393AC0"/>
    <w:rsid w:val="00393F73"/>
    <w:rsid w:val="003943B7"/>
    <w:rsid w:val="00394619"/>
    <w:rsid w:val="00394983"/>
    <w:rsid w:val="003949A2"/>
    <w:rsid w:val="00394FDC"/>
    <w:rsid w:val="0039501D"/>
    <w:rsid w:val="00395033"/>
    <w:rsid w:val="00395075"/>
    <w:rsid w:val="003951BD"/>
    <w:rsid w:val="003954D5"/>
    <w:rsid w:val="00395C1C"/>
    <w:rsid w:val="003966EA"/>
    <w:rsid w:val="00397436"/>
    <w:rsid w:val="00397954"/>
    <w:rsid w:val="00397D1C"/>
    <w:rsid w:val="00397E03"/>
    <w:rsid w:val="003A0034"/>
    <w:rsid w:val="003A0314"/>
    <w:rsid w:val="003A0767"/>
    <w:rsid w:val="003A0AB3"/>
    <w:rsid w:val="003A0B3B"/>
    <w:rsid w:val="003A0F98"/>
    <w:rsid w:val="003A1338"/>
    <w:rsid w:val="003A1FED"/>
    <w:rsid w:val="003A2036"/>
    <w:rsid w:val="003A2170"/>
    <w:rsid w:val="003A2395"/>
    <w:rsid w:val="003A2621"/>
    <w:rsid w:val="003A29CB"/>
    <w:rsid w:val="003A3134"/>
    <w:rsid w:val="003A321A"/>
    <w:rsid w:val="003A3488"/>
    <w:rsid w:val="003A37E9"/>
    <w:rsid w:val="003A435A"/>
    <w:rsid w:val="003A4D87"/>
    <w:rsid w:val="003A56CB"/>
    <w:rsid w:val="003A61A9"/>
    <w:rsid w:val="003A62E9"/>
    <w:rsid w:val="003A65DD"/>
    <w:rsid w:val="003A6649"/>
    <w:rsid w:val="003A697A"/>
    <w:rsid w:val="003A6F76"/>
    <w:rsid w:val="003A7372"/>
    <w:rsid w:val="003A77BF"/>
    <w:rsid w:val="003A7C91"/>
    <w:rsid w:val="003A7D64"/>
    <w:rsid w:val="003B0254"/>
    <w:rsid w:val="003B047C"/>
    <w:rsid w:val="003B0A36"/>
    <w:rsid w:val="003B0B64"/>
    <w:rsid w:val="003B1393"/>
    <w:rsid w:val="003B14C4"/>
    <w:rsid w:val="003B162E"/>
    <w:rsid w:val="003B1ADB"/>
    <w:rsid w:val="003B1E0B"/>
    <w:rsid w:val="003B2222"/>
    <w:rsid w:val="003B2F5F"/>
    <w:rsid w:val="003B3566"/>
    <w:rsid w:val="003B39FD"/>
    <w:rsid w:val="003B3C14"/>
    <w:rsid w:val="003B3FA1"/>
    <w:rsid w:val="003B4AB2"/>
    <w:rsid w:val="003B54DB"/>
    <w:rsid w:val="003B5668"/>
    <w:rsid w:val="003B5710"/>
    <w:rsid w:val="003B60FD"/>
    <w:rsid w:val="003B6185"/>
    <w:rsid w:val="003B62B3"/>
    <w:rsid w:val="003B690B"/>
    <w:rsid w:val="003B6932"/>
    <w:rsid w:val="003B711D"/>
    <w:rsid w:val="003B729B"/>
    <w:rsid w:val="003B777D"/>
    <w:rsid w:val="003B77A2"/>
    <w:rsid w:val="003B7AA8"/>
    <w:rsid w:val="003C02CC"/>
    <w:rsid w:val="003C0690"/>
    <w:rsid w:val="003C0CB5"/>
    <w:rsid w:val="003C1190"/>
    <w:rsid w:val="003C19F6"/>
    <w:rsid w:val="003C1D75"/>
    <w:rsid w:val="003C21C0"/>
    <w:rsid w:val="003C2608"/>
    <w:rsid w:val="003C3084"/>
    <w:rsid w:val="003C3549"/>
    <w:rsid w:val="003C3E56"/>
    <w:rsid w:val="003C4895"/>
    <w:rsid w:val="003C4C53"/>
    <w:rsid w:val="003C4F76"/>
    <w:rsid w:val="003C50CC"/>
    <w:rsid w:val="003C52DD"/>
    <w:rsid w:val="003C536E"/>
    <w:rsid w:val="003C55A7"/>
    <w:rsid w:val="003C5839"/>
    <w:rsid w:val="003C5A30"/>
    <w:rsid w:val="003C5C70"/>
    <w:rsid w:val="003C5F55"/>
    <w:rsid w:val="003C6140"/>
    <w:rsid w:val="003C62DE"/>
    <w:rsid w:val="003C656E"/>
    <w:rsid w:val="003C6AE7"/>
    <w:rsid w:val="003C6B5B"/>
    <w:rsid w:val="003C6EF8"/>
    <w:rsid w:val="003C719D"/>
    <w:rsid w:val="003C7A59"/>
    <w:rsid w:val="003D0233"/>
    <w:rsid w:val="003D033E"/>
    <w:rsid w:val="003D04E3"/>
    <w:rsid w:val="003D08B2"/>
    <w:rsid w:val="003D0A6F"/>
    <w:rsid w:val="003D0E73"/>
    <w:rsid w:val="003D0F3E"/>
    <w:rsid w:val="003D10AD"/>
    <w:rsid w:val="003D11C1"/>
    <w:rsid w:val="003D15AD"/>
    <w:rsid w:val="003D16F0"/>
    <w:rsid w:val="003D2325"/>
    <w:rsid w:val="003D23D6"/>
    <w:rsid w:val="003D2499"/>
    <w:rsid w:val="003D27DC"/>
    <w:rsid w:val="003D2D96"/>
    <w:rsid w:val="003D2DBC"/>
    <w:rsid w:val="003D35E7"/>
    <w:rsid w:val="003D39C2"/>
    <w:rsid w:val="003D3DEF"/>
    <w:rsid w:val="003D3F75"/>
    <w:rsid w:val="003D4BF7"/>
    <w:rsid w:val="003D509D"/>
    <w:rsid w:val="003D5229"/>
    <w:rsid w:val="003D541C"/>
    <w:rsid w:val="003D54AF"/>
    <w:rsid w:val="003D562F"/>
    <w:rsid w:val="003D5B24"/>
    <w:rsid w:val="003D5F42"/>
    <w:rsid w:val="003D6198"/>
    <w:rsid w:val="003D6387"/>
    <w:rsid w:val="003D6397"/>
    <w:rsid w:val="003D6AE9"/>
    <w:rsid w:val="003D7FA7"/>
    <w:rsid w:val="003E099E"/>
    <w:rsid w:val="003E1A50"/>
    <w:rsid w:val="003E1B20"/>
    <w:rsid w:val="003E22C2"/>
    <w:rsid w:val="003E255E"/>
    <w:rsid w:val="003E2AC1"/>
    <w:rsid w:val="003E2E50"/>
    <w:rsid w:val="003E2F42"/>
    <w:rsid w:val="003E365B"/>
    <w:rsid w:val="003E36B6"/>
    <w:rsid w:val="003E3BD0"/>
    <w:rsid w:val="003E43CD"/>
    <w:rsid w:val="003E5278"/>
    <w:rsid w:val="003E56D0"/>
    <w:rsid w:val="003E5914"/>
    <w:rsid w:val="003E5A61"/>
    <w:rsid w:val="003E71B8"/>
    <w:rsid w:val="003F00E3"/>
    <w:rsid w:val="003F03CE"/>
    <w:rsid w:val="003F09BA"/>
    <w:rsid w:val="003F10EF"/>
    <w:rsid w:val="003F10FC"/>
    <w:rsid w:val="003F12CD"/>
    <w:rsid w:val="003F164B"/>
    <w:rsid w:val="003F1A6D"/>
    <w:rsid w:val="003F2482"/>
    <w:rsid w:val="003F27B8"/>
    <w:rsid w:val="003F2927"/>
    <w:rsid w:val="003F29BE"/>
    <w:rsid w:val="003F44AE"/>
    <w:rsid w:val="003F56A6"/>
    <w:rsid w:val="003F6379"/>
    <w:rsid w:val="003F7949"/>
    <w:rsid w:val="003F7C0A"/>
    <w:rsid w:val="003F7DD0"/>
    <w:rsid w:val="004001A1"/>
    <w:rsid w:val="00400A8E"/>
    <w:rsid w:val="00400B8E"/>
    <w:rsid w:val="00400BBA"/>
    <w:rsid w:val="00400C87"/>
    <w:rsid w:val="00400FF7"/>
    <w:rsid w:val="004019EF"/>
    <w:rsid w:val="00401DF4"/>
    <w:rsid w:val="004023C5"/>
    <w:rsid w:val="00402444"/>
    <w:rsid w:val="00402716"/>
    <w:rsid w:val="00402D8C"/>
    <w:rsid w:val="00402F85"/>
    <w:rsid w:val="00403266"/>
    <w:rsid w:val="00403282"/>
    <w:rsid w:val="004032C1"/>
    <w:rsid w:val="0040346B"/>
    <w:rsid w:val="00403E35"/>
    <w:rsid w:val="0040410C"/>
    <w:rsid w:val="0040463C"/>
    <w:rsid w:val="004050EF"/>
    <w:rsid w:val="00405D97"/>
    <w:rsid w:val="00405DA6"/>
    <w:rsid w:val="004061E8"/>
    <w:rsid w:val="004063B1"/>
    <w:rsid w:val="00406730"/>
    <w:rsid w:val="00406810"/>
    <w:rsid w:val="00406D78"/>
    <w:rsid w:val="00406F1A"/>
    <w:rsid w:val="00406F89"/>
    <w:rsid w:val="00407214"/>
    <w:rsid w:val="004075F2"/>
    <w:rsid w:val="00407A70"/>
    <w:rsid w:val="00410DF6"/>
    <w:rsid w:val="00411025"/>
    <w:rsid w:val="00411156"/>
    <w:rsid w:val="00411416"/>
    <w:rsid w:val="00412058"/>
    <w:rsid w:val="0041226C"/>
    <w:rsid w:val="0041250F"/>
    <w:rsid w:val="00412809"/>
    <w:rsid w:val="0041287E"/>
    <w:rsid w:val="00412E35"/>
    <w:rsid w:val="004130D8"/>
    <w:rsid w:val="00413948"/>
    <w:rsid w:val="00413A24"/>
    <w:rsid w:val="00413B5E"/>
    <w:rsid w:val="004144A5"/>
    <w:rsid w:val="0041480D"/>
    <w:rsid w:val="0041483C"/>
    <w:rsid w:val="00414A0E"/>
    <w:rsid w:val="00414CB7"/>
    <w:rsid w:val="00416725"/>
    <w:rsid w:val="004167D5"/>
    <w:rsid w:val="004169E1"/>
    <w:rsid w:val="004169FF"/>
    <w:rsid w:val="00416A59"/>
    <w:rsid w:val="00416C9A"/>
    <w:rsid w:val="00416D6C"/>
    <w:rsid w:val="0041725E"/>
    <w:rsid w:val="00417C2F"/>
    <w:rsid w:val="00421815"/>
    <w:rsid w:val="00421932"/>
    <w:rsid w:val="004221C2"/>
    <w:rsid w:val="004223B3"/>
    <w:rsid w:val="004224CC"/>
    <w:rsid w:val="00422BD8"/>
    <w:rsid w:val="00422E5E"/>
    <w:rsid w:val="00422F59"/>
    <w:rsid w:val="00423E06"/>
    <w:rsid w:val="0042429C"/>
    <w:rsid w:val="00424458"/>
    <w:rsid w:val="0042465D"/>
    <w:rsid w:val="00424A73"/>
    <w:rsid w:val="00424DC0"/>
    <w:rsid w:val="00425005"/>
    <w:rsid w:val="00425149"/>
    <w:rsid w:val="004257BE"/>
    <w:rsid w:val="00425A60"/>
    <w:rsid w:val="00425D81"/>
    <w:rsid w:val="00425E8B"/>
    <w:rsid w:val="0042614D"/>
    <w:rsid w:val="00426231"/>
    <w:rsid w:val="00426308"/>
    <w:rsid w:val="0042669B"/>
    <w:rsid w:val="004266C9"/>
    <w:rsid w:val="00426CE0"/>
    <w:rsid w:val="00426D36"/>
    <w:rsid w:val="0043036D"/>
    <w:rsid w:val="004305CC"/>
    <w:rsid w:val="0043094F"/>
    <w:rsid w:val="00430CD5"/>
    <w:rsid w:val="0043134A"/>
    <w:rsid w:val="00431CA7"/>
    <w:rsid w:val="00431E67"/>
    <w:rsid w:val="00433257"/>
    <w:rsid w:val="004337A9"/>
    <w:rsid w:val="00433C69"/>
    <w:rsid w:val="004344F6"/>
    <w:rsid w:val="004346C5"/>
    <w:rsid w:val="00434AD5"/>
    <w:rsid w:val="00434C9F"/>
    <w:rsid w:val="00434EC0"/>
    <w:rsid w:val="00435437"/>
    <w:rsid w:val="00436143"/>
    <w:rsid w:val="0043650E"/>
    <w:rsid w:val="00436791"/>
    <w:rsid w:val="00436B47"/>
    <w:rsid w:val="00436BAB"/>
    <w:rsid w:val="00436EDE"/>
    <w:rsid w:val="00437708"/>
    <w:rsid w:val="00440071"/>
    <w:rsid w:val="004403D9"/>
    <w:rsid w:val="00440584"/>
    <w:rsid w:val="0044088B"/>
    <w:rsid w:val="00440A6B"/>
    <w:rsid w:val="00440E68"/>
    <w:rsid w:val="004411FF"/>
    <w:rsid w:val="00441712"/>
    <w:rsid w:val="00441E37"/>
    <w:rsid w:val="00442116"/>
    <w:rsid w:val="0044211B"/>
    <w:rsid w:val="00442232"/>
    <w:rsid w:val="004422A9"/>
    <w:rsid w:val="004426D1"/>
    <w:rsid w:val="004426E1"/>
    <w:rsid w:val="00442DCC"/>
    <w:rsid w:val="00442F14"/>
    <w:rsid w:val="0044385B"/>
    <w:rsid w:val="0044392C"/>
    <w:rsid w:val="0044410C"/>
    <w:rsid w:val="004441C2"/>
    <w:rsid w:val="00444584"/>
    <w:rsid w:val="00444EAA"/>
    <w:rsid w:val="00445681"/>
    <w:rsid w:val="004458CA"/>
    <w:rsid w:val="00445B94"/>
    <w:rsid w:val="00446409"/>
    <w:rsid w:val="00446497"/>
    <w:rsid w:val="00446659"/>
    <w:rsid w:val="004466BE"/>
    <w:rsid w:val="00446C8B"/>
    <w:rsid w:val="00446D93"/>
    <w:rsid w:val="00447544"/>
    <w:rsid w:val="004476A2"/>
    <w:rsid w:val="004476BD"/>
    <w:rsid w:val="00447A98"/>
    <w:rsid w:val="00447DFE"/>
    <w:rsid w:val="004503F9"/>
    <w:rsid w:val="00450A1E"/>
    <w:rsid w:val="00450A2B"/>
    <w:rsid w:val="00450B93"/>
    <w:rsid w:val="0045198B"/>
    <w:rsid w:val="00451BA8"/>
    <w:rsid w:val="00451C3B"/>
    <w:rsid w:val="004520D3"/>
    <w:rsid w:val="00452312"/>
    <w:rsid w:val="004525C1"/>
    <w:rsid w:val="00452776"/>
    <w:rsid w:val="00452CA6"/>
    <w:rsid w:val="004530AA"/>
    <w:rsid w:val="00454691"/>
    <w:rsid w:val="00454AFA"/>
    <w:rsid w:val="00454E6D"/>
    <w:rsid w:val="004552CE"/>
    <w:rsid w:val="004554D4"/>
    <w:rsid w:val="00455CA8"/>
    <w:rsid w:val="00455DBC"/>
    <w:rsid w:val="00455EF2"/>
    <w:rsid w:val="004561C0"/>
    <w:rsid w:val="004562DF"/>
    <w:rsid w:val="004568E1"/>
    <w:rsid w:val="004572A9"/>
    <w:rsid w:val="00457327"/>
    <w:rsid w:val="00457E67"/>
    <w:rsid w:val="00457EE8"/>
    <w:rsid w:val="00457FE9"/>
    <w:rsid w:val="00460C94"/>
    <w:rsid w:val="004611D2"/>
    <w:rsid w:val="004623D5"/>
    <w:rsid w:val="00462471"/>
    <w:rsid w:val="00462AEF"/>
    <w:rsid w:val="0046356B"/>
    <w:rsid w:val="00463601"/>
    <w:rsid w:val="00463AF5"/>
    <w:rsid w:val="00463F5B"/>
    <w:rsid w:val="004641E5"/>
    <w:rsid w:val="00464A8A"/>
    <w:rsid w:val="004657B1"/>
    <w:rsid w:val="00465B9B"/>
    <w:rsid w:val="00465E27"/>
    <w:rsid w:val="00466011"/>
    <w:rsid w:val="00466330"/>
    <w:rsid w:val="0046661A"/>
    <w:rsid w:val="0046664F"/>
    <w:rsid w:val="00466ABB"/>
    <w:rsid w:val="00466D50"/>
    <w:rsid w:val="00466FDE"/>
    <w:rsid w:val="00467514"/>
    <w:rsid w:val="00467843"/>
    <w:rsid w:val="00470386"/>
    <w:rsid w:val="00470532"/>
    <w:rsid w:val="00470C5C"/>
    <w:rsid w:val="00471303"/>
    <w:rsid w:val="00471BFC"/>
    <w:rsid w:val="00472050"/>
    <w:rsid w:val="004721BF"/>
    <w:rsid w:val="0047229B"/>
    <w:rsid w:val="0047246B"/>
    <w:rsid w:val="00472558"/>
    <w:rsid w:val="004727A0"/>
    <w:rsid w:val="00472994"/>
    <w:rsid w:val="0047353C"/>
    <w:rsid w:val="00473870"/>
    <w:rsid w:val="00473FFA"/>
    <w:rsid w:val="004742A6"/>
    <w:rsid w:val="004746C9"/>
    <w:rsid w:val="00474903"/>
    <w:rsid w:val="0047496B"/>
    <w:rsid w:val="00474F9E"/>
    <w:rsid w:val="004751C6"/>
    <w:rsid w:val="00475877"/>
    <w:rsid w:val="0047622E"/>
    <w:rsid w:val="00476336"/>
    <w:rsid w:val="0047649E"/>
    <w:rsid w:val="00476F6A"/>
    <w:rsid w:val="00477130"/>
    <w:rsid w:val="00477351"/>
    <w:rsid w:val="004774C4"/>
    <w:rsid w:val="004802E8"/>
    <w:rsid w:val="00480E2E"/>
    <w:rsid w:val="00480F15"/>
    <w:rsid w:val="0048152B"/>
    <w:rsid w:val="004815ED"/>
    <w:rsid w:val="00481792"/>
    <w:rsid w:val="00481921"/>
    <w:rsid w:val="0048230E"/>
    <w:rsid w:val="00482661"/>
    <w:rsid w:val="00482A70"/>
    <w:rsid w:val="00483123"/>
    <w:rsid w:val="00483329"/>
    <w:rsid w:val="00483831"/>
    <w:rsid w:val="00483B25"/>
    <w:rsid w:val="0048443E"/>
    <w:rsid w:val="004845EF"/>
    <w:rsid w:val="0048463E"/>
    <w:rsid w:val="00484A8E"/>
    <w:rsid w:val="00484C1F"/>
    <w:rsid w:val="00484F93"/>
    <w:rsid w:val="004852D0"/>
    <w:rsid w:val="00485427"/>
    <w:rsid w:val="00485514"/>
    <w:rsid w:val="00485BB0"/>
    <w:rsid w:val="00486155"/>
    <w:rsid w:val="00487478"/>
    <w:rsid w:val="004879BE"/>
    <w:rsid w:val="004879D7"/>
    <w:rsid w:val="00487C2D"/>
    <w:rsid w:val="00487D12"/>
    <w:rsid w:val="00490015"/>
    <w:rsid w:val="00490140"/>
    <w:rsid w:val="004907FC"/>
    <w:rsid w:val="00490B37"/>
    <w:rsid w:val="00490BDD"/>
    <w:rsid w:val="00491525"/>
    <w:rsid w:val="00491824"/>
    <w:rsid w:val="004927CC"/>
    <w:rsid w:val="004928F4"/>
    <w:rsid w:val="00492B76"/>
    <w:rsid w:val="0049352F"/>
    <w:rsid w:val="004935FF"/>
    <w:rsid w:val="00494152"/>
    <w:rsid w:val="00494331"/>
    <w:rsid w:val="0049442E"/>
    <w:rsid w:val="00494BD1"/>
    <w:rsid w:val="00494F76"/>
    <w:rsid w:val="004952BA"/>
    <w:rsid w:val="004958CE"/>
    <w:rsid w:val="0049637E"/>
    <w:rsid w:val="0049652D"/>
    <w:rsid w:val="00496600"/>
    <w:rsid w:val="0049680C"/>
    <w:rsid w:val="00496C8A"/>
    <w:rsid w:val="0049737B"/>
    <w:rsid w:val="0049765C"/>
    <w:rsid w:val="0049791E"/>
    <w:rsid w:val="004A038B"/>
    <w:rsid w:val="004A05D0"/>
    <w:rsid w:val="004A0B56"/>
    <w:rsid w:val="004A12D5"/>
    <w:rsid w:val="004A1C82"/>
    <w:rsid w:val="004A1F83"/>
    <w:rsid w:val="004A2451"/>
    <w:rsid w:val="004A2B98"/>
    <w:rsid w:val="004A2D94"/>
    <w:rsid w:val="004A3B41"/>
    <w:rsid w:val="004A46EE"/>
    <w:rsid w:val="004A4702"/>
    <w:rsid w:val="004A49A3"/>
    <w:rsid w:val="004A4A18"/>
    <w:rsid w:val="004A4BB0"/>
    <w:rsid w:val="004A4D6C"/>
    <w:rsid w:val="004A5003"/>
    <w:rsid w:val="004A5842"/>
    <w:rsid w:val="004A58E5"/>
    <w:rsid w:val="004A5904"/>
    <w:rsid w:val="004A5EC3"/>
    <w:rsid w:val="004A64D8"/>
    <w:rsid w:val="004A6AB4"/>
    <w:rsid w:val="004A6ECA"/>
    <w:rsid w:val="004A7081"/>
    <w:rsid w:val="004A722A"/>
    <w:rsid w:val="004A7280"/>
    <w:rsid w:val="004A79A7"/>
    <w:rsid w:val="004A7B7C"/>
    <w:rsid w:val="004B00C4"/>
    <w:rsid w:val="004B0DDD"/>
    <w:rsid w:val="004B0EC3"/>
    <w:rsid w:val="004B1733"/>
    <w:rsid w:val="004B1C40"/>
    <w:rsid w:val="004B1E85"/>
    <w:rsid w:val="004B26DA"/>
    <w:rsid w:val="004B511D"/>
    <w:rsid w:val="004B5B0E"/>
    <w:rsid w:val="004B6D57"/>
    <w:rsid w:val="004B7305"/>
    <w:rsid w:val="004B799E"/>
    <w:rsid w:val="004B7BE3"/>
    <w:rsid w:val="004B7DF7"/>
    <w:rsid w:val="004C0CCC"/>
    <w:rsid w:val="004C0EB7"/>
    <w:rsid w:val="004C1479"/>
    <w:rsid w:val="004C1905"/>
    <w:rsid w:val="004C1976"/>
    <w:rsid w:val="004C1E0F"/>
    <w:rsid w:val="004C226B"/>
    <w:rsid w:val="004C2325"/>
    <w:rsid w:val="004C233B"/>
    <w:rsid w:val="004C2B76"/>
    <w:rsid w:val="004C3259"/>
    <w:rsid w:val="004C348A"/>
    <w:rsid w:val="004C3867"/>
    <w:rsid w:val="004C3ABE"/>
    <w:rsid w:val="004C3B56"/>
    <w:rsid w:val="004C4150"/>
    <w:rsid w:val="004C4580"/>
    <w:rsid w:val="004C538B"/>
    <w:rsid w:val="004C59F6"/>
    <w:rsid w:val="004C5D6F"/>
    <w:rsid w:val="004C610A"/>
    <w:rsid w:val="004C6212"/>
    <w:rsid w:val="004C63B7"/>
    <w:rsid w:val="004C71CE"/>
    <w:rsid w:val="004C799B"/>
    <w:rsid w:val="004C7BE9"/>
    <w:rsid w:val="004D0556"/>
    <w:rsid w:val="004D06A9"/>
    <w:rsid w:val="004D0BF5"/>
    <w:rsid w:val="004D1018"/>
    <w:rsid w:val="004D1168"/>
    <w:rsid w:val="004D1820"/>
    <w:rsid w:val="004D1CFA"/>
    <w:rsid w:val="004D1E9A"/>
    <w:rsid w:val="004D1F0B"/>
    <w:rsid w:val="004D1F62"/>
    <w:rsid w:val="004D1F8C"/>
    <w:rsid w:val="004D2228"/>
    <w:rsid w:val="004D2277"/>
    <w:rsid w:val="004D2318"/>
    <w:rsid w:val="004D24AC"/>
    <w:rsid w:val="004D2E21"/>
    <w:rsid w:val="004D3028"/>
    <w:rsid w:val="004D39C3"/>
    <w:rsid w:val="004D440D"/>
    <w:rsid w:val="004D51B5"/>
    <w:rsid w:val="004D5E82"/>
    <w:rsid w:val="004D628F"/>
    <w:rsid w:val="004D62E7"/>
    <w:rsid w:val="004D6545"/>
    <w:rsid w:val="004D6BC2"/>
    <w:rsid w:val="004D725B"/>
    <w:rsid w:val="004D74E4"/>
    <w:rsid w:val="004E0162"/>
    <w:rsid w:val="004E1466"/>
    <w:rsid w:val="004E1597"/>
    <w:rsid w:val="004E1D1A"/>
    <w:rsid w:val="004E1E23"/>
    <w:rsid w:val="004E1F6C"/>
    <w:rsid w:val="004E20ED"/>
    <w:rsid w:val="004E243D"/>
    <w:rsid w:val="004E287C"/>
    <w:rsid w:val="004E292E"/>
    <w:rsid w:val="004E2BBD"/>
    <w:rsid w:val="004E334D"/>
    <w:rsid w:val="004E361C"/>
    <w:rsid w:val="004E3747"/>
    <w:rsid w:val="004E3A27"/>
    <w:rsid w:val="004E3D71"/>
    <w:rsid w:val="004E3FD1"/>
    <w:rsid w:val="004E4189"/>
    <w:rsid w:val="004E4681"/>
    <w:rsid w:val="004E46B0"/>
    <w:rsid w:val="004E4911"/>
    <w:rsid w:val="004E5546"/>
    <w:rsid w:val="004E59CD"/>
    <w:rsid w:val="004E5A03"/>
    <w:rsid w:val="004E5AF7"/>
    <w:rsid w:val="004E5BEF"/>
    <w:rsid w:val="004E6183"/>
    <w:rsid w:val="004E6370"/>
    <w:rsid w:val="004E6DE0"/>
    <w:rsid w:val="004E6FE9"/>
    <w:rsid w:val="004E75F7"/>
    <w:rsid w:val="004E7C31"/>
    <w:rsid w:val="004E7C3F"/>
    <w:rsid w:val="004E7C8A"/>
    <w:rsid w:val="004F02A8"/>
    <w:rsid w:val="004F0773"/>
    <w:rsid w:val="004F0AA2"/>
    <w:rsid w:val="004F19A8"/>
    <w:rsid w:val="004F1EAC"/>
    <w:rsid w:val="004F1ED4"/>
    <w:rsid w:val="004F2611"/>
    <w:rsid w:val="004F27CA"/>
    <w:rsid w:val="004F2847"/>
    <w:rsid w:val="004F29F3"/>
    <w:rsid w:val="004F2E40"/>
    <w:rsid w:val="004F3180"/>
    <w:rsid w:val="004F3451"/>
    <w:rsid w:val="004F3C64"/>
    <w:rsid w:val="004F41A4"/>
    <w:rsid w:val="004F43D2"/>
    <w:rsid w:val="004F47A8"/>
    <w:rsid w:val="004F4A0B"/>
    <w:rsid w:val="004F5D5C"/>
    <w:rsid w:val="004F618D"/>
    <w:rsid w:val="004F7389"/>
    <w:rsid w:val="004F795B"/>
    <w:rsid w:val="00500108"/>
    <w:rsid w:val="005006E2"/>
    <w:rsid w:val="005009B4"/>
    <w:rsid w:val="00501505"/>
    <w:rsid w:val="005015B7"/>
    <w:rsid w:val="00501838"/>
    <w:rsid w:val="00501A5E"/>
    <w:rsid w:val="00501D93"/>
    <w:rsid w:val="00501DF6"/>
    <w:rsid w:val="00501F04"/>
    <w:rsid w:val="00501F20"/>
    <w:rsid w:val="005029AB"/>
    <w:rsid w:val="00502E5E"/>
    <w:rsid w:val="00503199"/>
    <w:rsid w:val="005033A9"/>
    <w:rsid w:val="005033CB"/>
    <w:rsid w:val="00503739"/>
    <w:rsid w:val="00503D71"/>
    <w:rsid w:val="005047FF"/>
    <w:rsid w:val="00504C99"/>
    <w:rsid w:val="005053FA"/>
    <w:rsid w:val="00505454"/>
    <w:rsid w:val="005058FF"/>
    <w:rsid w:val="00505E51"/>
    <w:rsid w:val="00506293"/>
    <w:rsid w:val="00506353"/>
    <w:rsid w:val="00506BAF"/>
    <w:rsid w:val="00507109"/>
    <w:rsid w:val="005105C6"/>
    <w:rsid w:val="00510BF5"/>
    <w:rsid w:val="00510C95"/>
    <w:rsid w:val="00510DF5"/>
    <w:rsid w:val="00511126"/>
    <w:rsid w:val="00511179"/>
    <w:rsid w:val="005117D4"/>
    <w:rsid w:val="00512108"/>
    <w:rsid w:val="0051262A"/>
    <w:rsid w:val="00512C17"/>
    <w:rsid w:val="0051304D"/>
    <w:rsid w:val="005137AF"/>
    <w:rsid w:val="00513A23"/>
    <w:rsid w:val="00513DEE"/>
    <w:rsid w:val="00514461"/>
    <w:rsid w:val="00514947"/>
    <w:rsid w:val="00514A21"/>
    <w:rsid w:val="00514AC2"/>
    <w:rsid w:val="00514ADF"/>
    <w:rsid w:val="00514C15"/>
    <w:rsid w:val="005151B8"/>
    <w:rsid w:val="00515460"/>
    <w:rsid w:val="00515499"/>
    <w:rsid w:val="00515A76"/>
    <w:rsid w:val="005160A7"/>
    <w:rsid w:val="005160C2"/>
    <w:rsid w:val="00516205"/>
    <w:rsid w:val="0051675A"/>
    <w:rsid w:val="005169A8"/>
    <w:rsid w:val="005169B6"/>
    <w:rsid w:val="00516E55"/>
    <w:rsid w:val="00517F7B"/>
    <w:rsid w:val="005201DF"/>
    <w:rsid w:val="00520444"/>
    <w:rsid w:val="0052051E"/>
    <w:rsid w:val="00520562"/>
    <w:rsid w:val="00520BC4"/>
    <w:rsid w:val="005210AC"/>
    <w:rsid w:val="00521BB9"/>
    <w:rsid w:val="00521E16"/>
    <w:rsid w:val="005220CC"/>
    <w:rsid w:val="00522486"/>
    <w:rsid w:val="00522AC3"/>
    <w:rsid w:val="00522E34"/>
    <w:rsid w:val="00523138"/>
    <w:rsid w:val="00523283"/>
    <w:rsid w:val="005236C8"/>
    <w:rsid w:val="00523A95"/>
    <w:rsid w:val="00523A9D"/>
    <w:rsid w:val="00523C01"/>
    <w:rsid w:val="00523ECB"/>
    <w:rsid w:val="0052402A"/>
    <w:rsid w:val="005241A6"/>
    <w:rsid w:val="0052424E"/>
    <w:rsid w:val="00524720"/>
    <w:rsid w:val="00524B99"/>
    <w:rsid w:val="0052508E"/>
    <w:rsid w:val="005252B9"/>
    <w:rsid w:val="00525AA1"/>
    <w:rsid w:val="00525D6E"/>
    <w:rsid w:val="0052679F"/>
    <w:rsid w:val="005267B0"/>
    <w:rsid w:val="00526AEE"/>
    <w:rsid w:val="00530130"/>
    <w:rsid w:val="005302C8"/>
    <w:rsid w:val="00530FA5"/>
    <w:rsid w:val="00531600"/>
    <w:rsid w:val="005318D3"/>
    <w:rsid w:val="0053196D"/>
    <w:rsid w:val="0053243C"/>
    <w:rsid w:val="00532AC0"/>
    <w:rsid w:val="00533718"/>
    <w:rsid w:val="005337FC"/>
    <w:rsid w:val="00533C1A"/>
    <w:rsid w:val="00534A9A"/>
    <w:rsid w:val="00534EE9"/>
    <w:rsid w:val="0053557F"/>
    <w:rsid w:val="005355CC"/>
    <w:rsid w:val="005357CF"/>
    <w:rsid w:val="00535EAE"/>
    <w:rsid w:val="00536380"/>
    <w:rsid w:val="0053655F"/>
    <w:rsid w:val="0053667D"/>
    <w:rsid w:val="00536A88"/>
    <w:rsid w:val="0053711B"/>
    <w:rsid w:val="005372CD"/>
    <w:rsid w:val="0053731F"/>
    <w:rsid w:val="005374C0"/>
    <w:rsid w:val="005409C7"/>
    <w:rsid w:val="00540CCF"/>
    <w:rsid w:val="00540D29"/>
    <w:rsid w:val="00540FAF"/>
    <w:rsid w:val="00540FB8"/>
    <w:rsid w:val="00541161"/>
    <w:rsid w:val="00541405"/>
    <w:rsid w:val="0054201D"/>
    <w:rsid w:val="005420B2"/>
    <w:rsid w:val="00542F33"/>
    <w:rsid w:val="0054308C"/>
    <w:rsid w:val="00543339"/>
    <w:rsid w:val="005433AB"/>
    <w:rsid w:val="00543772"/>
    <w:rsid w:val="0054381E"/>
    <w:rsid w:val="0054477D"/>
    <w:rsid w:val="005448FE"/>
    <w:rsid w:val="00544C6E"/>
    <w:rsid w:val="005464F4"/>
    <w:rsid w:val="00546717"/>
    <w:rsid w:val="00546B03"/>
    <w:rsid w:val="00550197"/>
    <w:rsid w:val="005502F7"/>
    <w:rsid w:val="00550681"/>
    <w:rsid w:val="005507D0"/>
    <w:rsid w:val="00550806"/>
    <w:rsid w:val="00550901"/>
    <w:rsid w:val="00550C1A"/>
    <w:rsid w:val="00550CB1"/>
    <w:rsid w:val="00551871"/>
    <w:rsid w:val="00551E9C"/>
    <w:rsid w:val="00551FC0"/>
    <w:rsid w:val="00552C09"/>
    <w:rsid w:val="00552DE0"/>
    <w:rsid w:val="00554925"/>
    <w:rsid w:val="00554C1B"/>
    <w:rsid w:val="00554E18"/>
    <w:rsid w:val="005553B3"/>
    <w:rsid w:val="005561C1"/>
    <w:rsid w:val="005564FC"/>
    <w:rsid w:val="0055659B"/>
    <w:rsid w:val="00556EFE"/>
    <w:rsid w:val="00557459"/>
    <w:rsid w:val="00557589"/>
    <w:rsid w:val="005578E3"/>
    <w:rsid w:val="0055795D"/>
    <w:rsid w:val="00557BD6"/>
    <w:rsid w:val="00557FE9"/>
    <w:rsid w:val="005607DA"/>
    <w:rsid w:val="00560854"/>
    <w:rsid w:val="00560B53"/>
    <w:rsid w:val="0056126B"/>
    <w:rsid w:val="0056176E"/>
    <w:rsid w:val="00561C76"/>
    <w:rsid w:val="00561D3E"/>
    <w:rsid w:val="00561DD4"/>
    <w:rsid w:val="00561ED7"/>
    <w:rsid w:val="005623D5"/>
    <w:rsid w:val="005629E1"/>
    <w:rsid w:val="00562E9F"/>
    <w:rsid w:val="00563B6A"/>
    <w:rsid w:val="005641CB"/>
    <w:rsid w:val="0056477E"/>
    <w:rsid w:val="00564815"/>
    <w:rsid w:val="00564856"/>
    <w:rsid w:val="00564C22"/>
    <w:rsid w:val="00564FE4"/>
    <w:rsid w:val="005653A8"/>
    <w:rsid w:val="00565629"/>
    <w:rsid w:val="005658D6"/>
    <w:rsid w:val="00565B68"/>
    <w:rsid w:val="00566266"/>
    <w:rsid w:val="00566A50"/>
    <w:rsid w:val="00567360"/>
    <w:rsid w:val="00567544"/>
    <w:rsid w:val="0056757D"/>
    <w:rsid w:val="00567842"/>
    <w:rsid w:val="005678E5"/>
    <w:rsid w:val="00567923"/>
    <w:rsid w:val="00567A3C"/>
    <w:rsid w:val="00567B0F"/>
    <w:rsid w:val="00567D74"/>
    <w:rsid w:val="005701FD"/>
    <w:rsid w:val="00570483"/>
    <w:rsid w:val="0057092A"/>
    <w:rsid w:val="0057093B"/>
    <w:rsid w:val="005709C4"/>
    <w:rsid w:val="00570C89"/>
    <w:rsid w:val="00570F9C"/>
    <w:rsid w:val="005710F3"/>
    <w:rsid w:val="00571D23"/>
    <w:rsid w:val="00571ED3"/>
    <w:rsid w:val="00572753"/>
    <w:rsid w:val="005729A3"/>
    <w:rsid w:val="00573167"/>
    <w:rsid w:val="00573794"/>
    <w:rsid w:val="00573E47"/>
    <w:rsid w:val="0057495A"/>
    <w:rsid w:val="00574A1C"/>
    <w:rsid w:val="00574F32"/>
    <w:rsid w:val="00574F5E"/>
    <w:rsid w:val="00574FF2"/>
    <w:rsid w:val="005755F0"/>
    <w:rsid w:val="005758DC"/>
    <w:rsid w:val="00575C76"/>
    <w:rsid w:val="00575DA9"/>
    <w:rsid w:val="00575DDF"/>
    <w:rsid w:val="00575F32"/>
    <w:rsid w:val="0057625D"/>
    <w:rsid w:val="005762B1"/>
    <w:rsid w:val="005766C8"/>
    <w:rsid w:val="00576963"/>
    <w:rsid w:val="00576C78"/>
    <w:rsid w:val="00576EC9"/>
    <w:rsid w:val="00577014"/>
    <w:rsid w:val="00577856"/>
    <w:rsid w:val="0058014E"/>
    <w:rsid w:val="0058067D"/>
    <w:rsid w:val="00580718"/>
    <w:rsid w:val="00580A03"/>
    <w:rsid w:val="00580B57"/>
    <w:rsid w:val="00580D0D"/>
    <w:rsid w:val="00580E3C"/>
    <w:rsid w:val="005812A0"/>
    <w:rsid w:val="005813D3"/>
    <w:rsid w:val="005821CC"/>
    <w:rsid w:val="005825EF"/>
    <w:rsid w:val="00582885"/>
    <w:rsid w:val="00583141"/>
    <w:rsid w:val="00583337"/>
    <w:rsid w:val="005833C4"/>
    <w:rsid w:val="005838DD"/>
    <w:rsid w:val="00583D8E"/>
    <w:rsid w:val="00583E5B"/>
    <w:rsid w:val="00583ED3"/>
    <w:rsid w:val="00583FED"/>
    <w:rsid w:val="00584063"/>
    <w:rsid w:val="0058442F"/>
    <w:rsid w:val="005844FA"/>
    <w:rsid w:val="005849C9"/>
    <w:rsid w:val="00584A46"/>
    <w:rsid w:val="00585685"/>
    <w:rsid w:val="00585B69"/>
    <w:rsid w:val="0058666E"/>
    <w:rsid w:val="0058689B"/>
    <w:rsid w:val="00586B5B"/>
    <w:rsid w:val="00586EE3"/>
    <w:rsid w:val="00586F17"/>
    <w:rsid w:val="005870AD"/>
    <w:rsid w:val="00590D53"/>
    <w:rsid w:val="00590DDC"/>
    <w:rsid w:val="00590FFF"/>
    <w:rsid w:val="005912AE"/>
    <w:rsid w:val="00591310"/>
    <w:rsid w:val="005913E5"/>
    <w:rsid w:val="0059168B"/>
    <w:rsid w:val="00591C22"/>
    <w:rsid w:val="00592818"/>
    <w:rsid w:val="0059290D"/>
    <w:rsid w:val="00592A74"/>
    <w:rsid w:val="00593109"/>
    <w:rsid w:val="0059373B"/>
    <w:rsid w:val="00593D6A"/>
    <w:rsid w:val="005940A6"/>
    <w:rsid w:val="00594ECD"/>
    <w:rsid w:val="00594F71"/>
    <w:rsid w:val="00595284"/>
    <w:rsid w:val="005952EA"/>
    <w:rsid w:val="005958A5"/>
    <w:rsid w:val="00595A65"/>
    <w:rsid w:val="00595CB0"/>
    <w:rsid w:val="005960A2"/>
    <w:rsid w:val="0059647C"/>
    <w:rsid w:val="005966C7"/>
    <w:rsid w:val="0059686D"/>
    <w:rsid w:val="00596C40"/>
    <w:rsid w:val="005971E1"/>
    <w:rsid w:val="005972EE"/>
    <w:rsid w:val="0059748F"/>
    <w:rsid w:val="00597B15"/>
    <w:rsid w:val="00597ECE"/>
    <w:rsid w:val="00597F45"/>
    <w:rsid w:val="005A01CA"/>
    <w:rsid w:val="005A081B"/>
    <w:rsid w:val="005A0A7C"/>
    <w:rsid w:val="005A0D4F"/>
    <w:rsid w:val="005A11F6"/>
    <w:rsid w:val="005A16CF"/>
    <w:rsid w:val="005A184C"/>
    <w:rsid w:val="005A186B"/>
    <w:rsid w:val="005A18E0"/>
    <w:rsid w:val="005A1924"/>
    <w:rsid w:val="005A20DD"/>
    <w:rsid w:val="005A2D5E"/>
    <w:rsid w:val="005A32D8"/>
    <w:rsid w:val="005A344B"/>
    <w:rsid w:val="005A34AB"/>
    <w:rsid w:val="005A368D"/>
    <w:rsid w:val="005A369C"/>
    <w:rsid w:val="005A3736"/>
    <w:rsid w:val="005A3CAC"/>
    <w:rsid w:val="005A3D33"/>
    <w:rsid w:val="005A3DE9"/>
    <w:rsid w:val="005A3EBC"/>
    <w:rsid w:val="005A4982"/>
    <w:rsid w:val="005A5397"/>
    <w:rsid w:val="005A541F"/>
    <w:rsid w:val="005A588E"/>
    <w:rsid w:val="005A5C62"/>
    <w:rsid w:val="005A6187"/>
    <w:rsid w:val="005A654B"/>
    <w:rsid w:val="005A658B"/>
    <w:rsid w:val="005A7050"/>
    <w:rsid w:val="005A71BD"/>
    <w:rsid w:val="005A7267"/>
    <w:rsid w:val="005A7318"/>
    <w:rsid w:val="005A73B6"/>
    <w:rsid w:val="005A7680"/>
    <w:rsid w:val="005A7C41"/>
    <w:rsid w:val="005A7FAD"/>
    <w:rsid w:val="005B0778"/>
    <w:rsid w:val="005B0A71"/>
    <w:rsid w:val="005B0F71"/>
    <w:rsid w:val="005B112F"/>
    <w:rsid w:val="005B11F4"/>
    <w:rsid w:val="005B15AA"/>
    <w:rsid w:val="005B166C"/>
    <w:rsid w:val="005B1B04"/>
    <w:rsid w:val="005B1DED"/>
    <w:rsid w:val="005B1E0B"/>
    <w:rsid w:val="005B1ECF"/>
    <w:rsid w:val="005B20BB"/>
    <w:rsid w:val="005B2F81"/>
    <w:rsid w:val="005B38F9"/>
    <w:rsid w:val="005B3FBA"/>
    <w:rsid w:val="005B46E5"/>
    <w:rsid w:val="005B57D5"/>
    <w:rsid w:val="005B5D1D"/>
    <w:rsid w:val="005B5D4B"/>
    <w:rsid w:val="005B5E80"/>
    <w:rsid w:val="005B63A3"/>
    <w:rsid w:val="005B6CC9"/>
    <w:rsid w:val="005B6DCA"/>
    <w:rsid w:val="005B6FB6"/>
    <w:rsid w:val="005B7309"/>
    <w:rsid w:val="005C0240"/>
    <w:rsid w:val="005C09C8"/>
    <w:rsid w:val="005C1029"/>
    <w:rsid w:val="005C17BE"/>
    <w:rsid w:val="005C1B50"/>
    <w:rsid w:val="005C2651"/>
    <w:rsid w:val="005C2784"/>
    <w:rsid w:val="005C27BE"/>
    <w:rsid w:val="005C2AB6"/>
    <w:rsid w:val="005C2AF0"/>
    <w:rsid w:val="005C2E36"/>
    <w:rsid w:val="005C2ECC"/>
    <w:rsid w:val="005C334B"/>
    <w:rsid w:val="005C334C"/>
    <w:rsid w:val="005C36DF"/>
    <w:rsid w:val="005C42A8"/>
    <w:rsid w:val="005C4326"/>
    <w:rsid w:val="005C458F"/>
    <w:rsid w:val="005C4BFA"/>
    <w:rsid w:val="005C509F"/>
    <w:rsid w:val="005C5325"/>
    <w:rsid w:val="005C5463"/>
    <w:rsid w:val="005C5789"/>
    <w:rsid w:val="005C57B0"/>
    <w:rsid w:val="005C5B7B"/>
    <w:rsid w:val="005C5C46"/>
    <w:rsid w:val="005C5D18"/>
    <w:rsid w:val="005C5EDA"/>
    <w:rsid w:val="005C6005"/>
    <w:rsid w:val="005C60F4"/>
    <w:rsid w:val="005C613D"/>
    <w:rsid w:val="005C673B"/>
    <w:rsid w:val="005C7C98"/>
    <w:rsid w:val="005D0380"/>
    <w:rsid w:val="005D084E"/>
    <w:rsid w:val="005D0894"/>
    <w:rsid w:val="005D1AD4"/>
    <w:rsid w:val="005D29DB"/>
    <w:rsid w:val="005D2D03"/>
    <w:rsid w:val="005D36B5"/>
    <w:rsid w:val="005D3829"/>
    <w:rsid w:val="005D3CFF"/>
    <w:rsid w:val="005D4D97"/>
    <w:rsid w:val="005D4F88"/>
    <w:rsid w:val="005D5589"/>
    <w:rsid w:val="005D55A5"/>
    <w:rsid w:val="005D5F1E"/>
    <w:rsid w:val="005D621C"/>
    <w:rsid w:val="005D62F6"/>
    <w:rsid w:val="005D65B6"/>
    <w:rsid w:val="005D6612"/>
    <w:rsid w:val="005D678F"/>
    <w:rsid w:val="005D6C3D"/>
    <w:rsid w:val="005D705C"/>
    <w:rsid w:val="005D726C"/>
    <w:rsid w:val="005D773A"/>
    <w:rsid w:val="005D7B68"/>
    <w:rsid w:val="005D7C2F"/>
    <w:rsid w:val="005D7EA2"/>
    <w:rsid w:val="005E0044"/>
    <w:rsid w:val="005E0B65"/>
    <w:rsid w:val="005E0EFA"/>
    <w:rsid w:val="005E144E"/>
    <w:rsid w:val="005E1B5B"/>
    <w:rsid w:val="005E1C9A"/>
    <w:rsid w:val="005E2245"/>
    <w:rsid w:val="005E2605"/>
    <w:rsid w:val="005E28C6"/>
    <w:rsid w:val="005E2BEF"/>
    <w:rsid w:val="005E2E35"/>
    <w:rsid w:val="005E2ECA"/>
    <w:rsid w:val="005E3412"/>
    <w:rsid w:val="005E36C4"/>
    <w:rsid w:val="005E3E9A"/>
    <w:rsid w:val="005E437F"/>
    <w:rsid w:val="005E4B6D"/>
    <w:rsid w:val="005E5062"/>
    <w:rsid w:val="005E521F"/>
    <w:rsid w:val="005E57AA"/>
    <w:rsid w:val="005E5993"/>
    <w:rsid w:val="005E62F7"/>
    <w:rsid w:val="005E673C"/>
    <w:rsid w:val="005E69FD"/>
    <w:rsid w:val="005E7282"/>
    <w:rsid w:val="005E758D"/>
    <w:rsid w:val="005E7861"/>
    <w:rsid w:val="005E7A6F"/>
    <w:rsid w:val="005E7DC5"/>
    <w:rsid w:val="005E7EEC"/>
    <w:rsid w:val="005F0226"/>
    <w:rsid w:val="005F0B78"/>
    <w:rsid w:val="005F0F54"/>
    <w:rsid w:val="005F1A1B"/>
    <w:rsid w:val="005F1BA4"/>
    <w:rsid w:val="005F263B"/>
    <w:rsid w:val="005F26CC"/>
    <w:rsid w:val="005F283E"/>
    <w:rsid w:val="005F2C69"/>
    <w:rsid w:val="005F343B"/>
    <w:rsid w:val="005F37B0"/>
    <w:rsid w:val="005F38BC"/>
    <w:rsid w:val="005F3969"/>
    <w:rsid w:val="005F3BC9"/>
    <w:rsid w:val="005F3E44"/>
    <w:rsid w:val="005F43E6"/>
    <w:rsid w:val="005F5623"/>
    <w:rsid w:val="005F6282"/>
    <w:rsid w:val="005F7628"/>
    <w:rsid w:val="006000A6"/>
    <w:rsid w:val="006000DF"/>
    <w:rsid w:val="00600630"/>
    <w:rsid w:val="00601082"/>
    <w:rsid w:val="0060137B"/>
    <w:rsid w:val="00601883"/>
    <w:rsid w:val="006019E4"/>
    <w:rsid w:val="00601AAC"/>
    <w:rsid w:val="00601AE1"/>
    <w:rsid w:val="00601EDC"/>
    <w:rsid w:val="00601EFE"/>
    <w:rsid w:val="00601FB6"/>
    <w:rsid w:val="00601FBF"/>
    <w:rsid w:val="006023C9"/>
    <w:rsid w:val="0060243B"/>
    <w:rsid w:val="006026A6"/>
    <w:rsid w:val="006028AF"/>
    <w:rsid w:val="006033CE"/>
    <w:rsid w:val="0060346C"/>
    <w:rsid w:val="0060364F"/>
    <w:rsid w:val="00604052"/>
    <w:rsid w:val="00604699"/>
    <w:rsid w:val="00604714"/>
    <w:rsid w:val="00604854"/>
    <w:rsid w:val="0060485C"/>
    <w:rsid w:val="00604D07"/>
    <w:rsid w:val="00604E81"/>
    <w:rsid w:val="0060502E"/>
    <w:rsid w:val="00605738"/>
    <w:rsid w:val="00605F29"/>
    <w:rsid w:val="006060B0"/>
    <w:rsid w:val="00606DA4"/>
    <w:rsid w:val="00610255"/>
    <w:rsid w:val="0061059A"/>
    <w:rsid w:val="006106A9"/>
    <w:rsid w:val="0061140D"/>
    <w:rsid w:val="00611647"/>
    <w:rsid w:val="00611BAC"/>
    <w:rsid w:val="0061326B"/>
    <w:rsid w:val="006133F5"/>
    <w:rsid w:val="00613DEA"/>
    <w:rsid w:val="00613F71"/>
    <w:rsid w:val="00614581"/>
    <w:rsid w:val="00614637"/>
    <w:rsid w:val="0061488E"/>
    <w:rsid w:val="00614AF8"/>
    <w:rsid w:val="00615053"/>
    <w:rsid w:val="00616205"/>
    <w:rsid w:val="00616207"/>
    <w:rsid w:val="006168BC"/>
    <w:rsid w:val="00616C89"/>
    <w:rsid w:val="00616FAB"/>
    <w:rsid w:val="0062055A"/>
    <w:rsid w:val="00620857"/>
    <w:rsid w:val="00620E01"/>
    <w:rsid w:val="00620FC2"/>
    <w:rsid w:val="00621340"/>
    <w:rsid w:val="006219D0"/>
    <w:rsid w:val="00621EB6"/>
    <w:rsid w:val="006222F0"/>
    <w:rsid w:val="006224CE"/>
    <w:rsid w:val="006226C4"/>
    <w:rsid w:val="00623696"/>
    <w:rsid w:val="00623B1E"/>
    <w:rsid w:val="00623C49"/>
    <w:rsid w:val="00623C87"/>
    <w:rsid w:val="00623CFD"/>
    <w:rsid w:val="006241C6"/>
    <w:rsid w:val="0062461A"/>
    <w:rsid w:val="006248B5"/>
    <w:rsid w:val="00624BB0"/>
    <w:rsid w:val="00624BE2"/>
    <w:rsid w:val="00624C4E"/>
    <w:rsid w:val="00624DC1"/>
    <w:rsid w:val="00624DF5"/>
    <w:rsid w:val="006260CA"/>
    <w:rsid w:val="00626437"/>
    <w:rsid w:val="0062695E"/>
    <w:rsid w:val="00627DBD"/>
    <w:rsid w:val="006306EC"/>
    <w:rsid w:val="00630914"/>
    <w:rsid w:val="00630A61"/>
    <w:rsid w:val="0063116B"/>
    <w:rsid w:val="0063130C"/>
    <w:rsid w:val="0063166B"/>
    <w:rsid w:val="00631BD3"/>
    <w:rsid w:val="00631DDA"/>
    <w:rsid w:val="006320FB"/>
    <w:rsid w:val="0063236F"/>
    <w:rsid w:val="00632FC7"/>
    <w:rsid w:val="006344DE"/>
    <w:rsid w:val="00634576"/>
    <w:rsid w:val="006351D5"/>
    <w:rsid w:val="00635562"/>
    <w:rsid w:val="0063584C"/>
    <w:rsid w:val="00635D41"/>
    <w:rsid w:val="0063611F"/>
    <w:rsid w:val="006361B3"/>
    <w:rsid w:val="0063682E"/>
    <w:rsid w:val="0063752F"/>
    <w:rsid w:val="006379CC"/>
    <w:rsid w:val="006379CE"/>
    <w:rsid w:val="00637B88"/>
    <w:rsid w:val="0064065A"/>
    <w:rsid w:val="00640730"/>
    <w:rsid w:val="00640E2F"/>
    <w:rsid w:val="00641119"/>
    <w:rsid w:val="00641753"/>
    <w:rsid w:val="00641F38"/>
    <w:rsid w:val="00642189"/>
    <w:rsid w:val="0064244D"/>
    <w:rsid w:val="006426AA"/>
    <w:rsid w:val="00642CB3"/>
    <w:rsid w:val="00642CCE"/>
    <w:rsid w:val="00642D31"/>
    <w:rsid w:val="00643486"/>
    <w:rsid w:val="0064359E"/>
    <w:rsid w:val="00643FED"/>
    <w:rsid w:val="00644993"/>
    <w:rsid w:val="00644F33"/>
    <w:rsid w:val="006456F7"/>
    <w:rsid w:val="00645BB9"/>
    <w:rsid w:val="0064640C"/>
    <w:rsid w:val="0064679F"/>
    <w:rsid w:val="00646D5C"/>
    <w:rsid w:val="00647652"/>
    <w:rsid w:val="00647824"/>
    <w:rsid w:val="00647920"/>
    <w:rsid w:val="00647CDE"/>
    <w:rsid w:val="00647EC0"/>
    <w:rsid w:val="0065047A"/>
    <w:rsid w:val="006509CF"/>
    <w:rsid w:val="00650DDE"/>
    <w:rsid w:val="0065173C"/>
    <w:rsid w:val="0065292B"/>
    <w:rsid w:val="00652A6B"/>
    <w:rsid w:val="00652CA1"/>
    <w:rsid w:val="0065326D"/>
    <w:rsid w:val="00653564"/>
    <w:rsid w:val="00653D45"/>
    <w:rsid w:val="00653EEE"/>
    <w:rsid w:val="006541B8"/>
    <w:rsid w:val="006541F9"/>
    <w:rsid w:val="00654C9F"/>
    <w:rsid w:val="00655336"/>
    <w:rsid w:val="00655C15"/>
    <w:rsid w:val="00655F8A"/>
    <w:rsid w:val="00656897"/>
    <w:rsid w:val="00656A4F"/>
    <w:rsid w:val="00656B60"/>
    <w:rsid w:val="00656BBC"/>
    <w:rsid w:val="00656DFC"/>
    <w:rsid w:val="00657170"/>
    <w:rsid w:val="006577AE"/>
    <w:rsid w:val="006578BD"/>
    <w:rsid w:val="00657F00"/>
    <w:rsid w:val="00661331"/>
    <w:rsid w:val="00661527"/>
    <w:rsid w:val="006619EB"/>
    <w:rsid w:val="00662661"/>
    <w:rsid w:val="0066287E"/>
    <w:rsid w:val="0066304F"/>
    <w:rsid w:val="0066382B"/>
    <w:rsid w:val="00663B5B"/>
    <w:rsid w:val="00663B65"/>
    <w:rsid w:val="00664031"/>
    <w:rsid w:val="006648A7"/>
    <w:rsid w:val="006650CF"/>
    <w:rsid w:val="006664FD"/>
    <w:rsid w:val="006667FB"/>
    <w:rsid w:val="006669A1"/>
    <w:rsid w:val="00666C9B"/>
    <w:rsid w:val="00667029"/>
    <w:rsid w:val="006676A6"/>
    <w:rsid w:val="00667780"/>
    <w:rsid w:val="006678FC"/>
    <w:rsid w:val="00667ADD"/>
    <w:rsid w:val="00667B1A"/>
    <w:rsid w:val="00667CA2"/>
    <w:rsid w:val="006708B1"/>
    <w:rsid w:val="00670B4D"/>
    <w:rsid w:val="00670C50"/>
    <w:rsid w:val="006713F9"/>
    <w:rsid w:val="006714A5"/>
    <w:rsid w:val="006715EE"/>
    <w:rsid w:val="00671C8D"/>
    <w:rsid w:val="006723F4"/>
    <w:rsid w:val="006724EA"/>
    <w:rsid w:val="00672737"/>
    <w:rsid w:val="006731DA"/>
    <w:rsid w:val="006734C9"/>
    <w:rsid w:val="00673BAB"/>
    <w:rsid w:val="00673CBC"/>
    <w:rsid w:val="00674384"/>
    <w:rsid w:val="00674885"/>
    <w:rsid w:val="00674B82"/>
    <w:rsid w:val="00675292"/>
    <w:rsid w:val="00675425"/>
    <w:rsid w:val="00675EFF"/>
    <w:rsid w:val="006760B5"/>
    <w:rsid w:val="00676701"/>
    <w:rsid w:val="006775B8"/>
    <w:rsid w:val="00677633"/>
    <w:rsid w:val="00677829"/>
    <w:rsid w:val="00677D5F"/>
    <w:rsid w:val="00677EBB"/>
    <w:rsid w:val="00677EFB"/>
    <w:rsid w:val="00680016"/>
    <w:rsid w:val="006802FF"/>
    <w:rsid w:val="00680B4C"/>
    <w:rsid w:val="0068127E"/>
    <w:rsid w:val="0068130C"/>
    <w:rsid w:val="006815ED"/>
    <w:rsid w:val="00681C38"/>
    <w:rsid w:val="00681ED4"/>
    <w:rsid w:val="00681FFF"/>
    <w:rsid w:val="00682038"/>
    <w:rsid w:val="006820B8"/>
    <w:rsid w:val="0068220C"/>
    <w:rsid w:val="00682270"/>
    <w:rsid w:val="00682781"/>
    <w:rsid w:val="006828B6"/>
    <w:rsid w:val="006830F0"/>
    <w:rsid w:val="00683225"/>
    <w:rsid w:val="00683471"/>
    <w:rsid w:val="0068372D"/>
    <w:rsid w:val="00683A52"/>
    <w:rsid w:val="00683F3B"/>
    <w:rsid w:val="00684351"/>
    <w:rsid w:val="00684762"/>
    <w:rsid w:val="00684893"/>
    <w:rsid w:val="00684C6A"/>
    <w:rsid w:val="0068515A"/>
    <w:rsid w:val="00685176"/>
    <w:rsid w:val="0068518B"/>
    <w:rsid w:val="00685668"/>
    <w:rsid w:val="00686F01"/>
    <w:rsid w:val="00687282"/>
    <w:rsid w:val="006900E3"/>
    <w:rsid w:val="006906D9"/>
    <w:rsid w:val="00690760"/>
    <w:rsid w:val="006909B0"/>
    <w:rsid w:val="00690B50"/>
    <w:rsid w:val="00690FB5"/>
    <w:rsid w:val="0069121D"/>
    <w:rsid w:val="00691297"/>
    <w:rsid w:val="00691A53"/>
    <w:rsid w:val="00691D97"/>
    <w:rsid w:val="006926D6"/>
    <w:rsid w:val="00692913"/>
    <w:rsid w:val="00692AD4"/>
    <w:rsid w:val="0069304D"/>
    <w:rsid w:val="006931EE"/>
    <w:rsid w:val="00693358"/>
    <w:rsid w:val="00693977"/>
    <w:rsid w:val="00693F8B"/>
    <w:rsid w:val="0069430F"/>
    <w:rsid w:val="00694DF6"/>
    <w:rsid w:val="0069579E"/>
    <w:rsid w:val="00695961"/>
    <w:rsid w:val="00696094"/>
    <w:rsid w:val="00696306"/>
    <w:rsid w:val="00696B2E"/>
    <w:rsid w:val="00696D28"/>
    <w:rsid w:val="00696DD1"/>
    <w:rsid w:val="00696F5F"/>
    <w:rsid w:val="00697A8B"/>
    <w:rsid w:val="006A0060"/>
    <w:rsid w:val="006A0ABA"/>
    <w:rsid w:val="006A0D81"/>
    <w:rsid w:val="006A1BEB"/>
    <w:rsid w:val="006A1E06"/>
    <w:rsid w:val="006A1FF9"/>
    <w:rsid w:val="006A2389"/>
    <w:rsid w:val="006A2AD4"/>
    <w:rsid w:val="006A2BBF"/>
    <w:rsid w:val="006A2DB8"/>
    <w:rsid w:val="006A38BC"/>
    <w:rsid w:val="006A3B74"/>
    <w:rsid w:val="006A4160"/>
    <w:rsid w:val="006A470D"/>
    <w:rsid w:val="006A4863"/>
    <w:rsid w:val="006A4D5B"/>
    <w:rsid w:val="006A5209"/>
    <w:rsid w:val="006A5318"/>
    <w:rsid w:val="006A581C"/>
    <w:rsid w:val="006A581F"/>
    <w:rsid w:val="006A58C7"/>
    <w:rsid w:val="006A595C"/>
    <w:rsid w:val="006A5D2C"/>
    <w:rsid w:val="006A6046"/>
    <w:rsid w:val="006A60E7"/>
    <w:rsid w:val="006A62A2"/>
    <w:rsid w:val="006A706C"/>
    <w:rsid w:val="006B028B"/>
    <w:rsid w:val="006B0407"/>
    <w:rsid w:val="006B0AA4"/>
    <w:rsid w:val="006B13CF"/>
    <w:rsid w:val="006B1FB9"/>
    <w:rsid w:val="006B2185"/>
    <w:rsid w:val="006B232A"/>
    <w:rsid w:val="006B2B01"/>
    <w:rsid w:val="006B2BE2"/>
    <w:rsid w:val="006B3247"/>
    <w:rsid w:val="006B34BE"/>
    <w:rsid w:val="006B34D7"/>
    <w:rsid w:val="006B35B0"/>
    <w:rsid w:val="006B3EBD"/>
    <w:rsid w:val="006B4882"/>
    <w:rsid w:val="006B4C85"/>
    <w:rsid w:val="006B4E61"/>
    <w:rsid w:val="006B508B"/>
    <w:rsid w:val="006B5500"/>
    <w:rsid w:val="006B551F"/>
    <w:rsid w:val="006B5554"/>
    <w:rsid w:val="006B5F21"/>
    <w:rsid w:val="006B66AE"/>
    <w:rsid w:val="006B7056"/>
    <w:rsid w:val="006B7672"/>
    <w:rsid w:val="006B7A48"/>
    <w:rsid w:val="006B7C11"/>
    <w:rsid w:val="006C014A"/>
    <w:rsid w:val="006C0456"/>
    <w:rsid w:val="006C06C5"/>
    <w:rsid w:val="006C13F2"/>
    <w:rsid w:val="006C181F"/>
    <w:rsid w:val="006C210C"/>
    <w:rsid w:val="006C2913"/>
    <w:rsid w:val="006C2938"/>
    <w:rsid w:val="006C2975"/>
    <w:rsid w:val="006C2D10"/>
    <w:rsid w:val="006C3B04"/>
    <w:rsid w:val="006C4B10"/>
    <w:rsid w:val="006C56AF"/>
    <w:rsid w:val="006C5A0C"/>
    <w:rsid w:val="006C5FF8"/>
    <w:rsid w:val="006C6585"/>
    <w:rsid w:val="006C67AD"/>
    <w:rsid w:val="006C7C7C"/>
    <w:rsid w:val="006D01B2"/>
    <w:rsid w:val="006D063E"/>
    <w:rsid w:val="006D0713"/>
    <w:rsid w:val="006D074B"/>
    <w:rsid w:val="006D0998"/>
    <w:rsid w:val="006D09A3"/>
    <w:rsid w:val="006D0C1D"/>
    <w:rsid w:val="006D0D6A"/>
    <w:rsid w:val="006D0F9C"/>
    <w:rsid w:val="006D1049"/>
    <w:rsid w:val="006D15DC"/>
    <w:rsid w:val="006D1D15"/>
    <w:rsid w:val="006D214D"/>
    <w:rsid w:val="006D230A"/>
    <w:rsid w:val="006D2413"/>
    <w:rsid w:val="006D2468"/>
    <w:rsid w:val="006D2B48"/>
    <w:rsid w:val="006D2BA4"/>
    <w:rsid w:val="006D3B1F"/>
    <w:rsid w:val="006D3E0E"/>
    <w:rsid w:val="006D5316"/>
    <w:rsid w:val="006D5455"/>
    <w:rsid w:val="006D6EF7"/>
    <w:rsid w:val="006D7299"/>
    <w:rsid w:val="006D7470"/>
    <w:rsid w:val="006D7620"/>
    <w:rsid w:val="006E040A"/>
    <w:rsid w:val="006E0A2F"/>
    <w:rsid w:val="006E1036"/>
    <w:rsid w:val="006E1A86"/>
    <w:rsid w:val="006E1AEB"/>
    <w:rsid w:val="006E37D9"/>
    <w:rsid w:val="006E38F6"/>
    <w:rsid w:val="006E3D75"/>
    <w:rsid w:val="006E3D76"/>
    <w:rsid w:val="006E40C4"/>
    <w:rsid w:val="006E4726"/>
    <w:rsid w:val="006E484E"/>
    <w:rsid w:val="006E49A1"/>
    <w:rsid w:val="006E4AF0"/>
    <w:rsid w:val="006E570F"/>
    <w:rsid w:val="006E5973"/>
    <w:rsid w:val="006E6439"/>
    <w:rsid w:val="006E6716"/>
    <w:rsid w:val="006E7A01"/>
    <w:rsid w:val="006F00B5"/>
    <w:rsid w:val="006F04FF"/>
    <w:rsid w:val="006F0CB3"/>
    <w:rsid w:val="006F0F44"/>
    <w:rsid w:val="006F13BA"/>
    <w:rsid w:val="006F16C9"/>
    <w:rsid w:val="006F1BB1"/>
    <w:rsid w:val="006F1D9B"/>
    <w:rsid w:val="006F24EA"/>
    <w:rsid w:val="006F2D93"/>
    <w:rsid w:val="006F3550"/>
    <w:rsid w:val="006F3CFC"/>
    <w:rsid w:val="006F3E97"/>
    <w:rsid w:val="006F42CD"/>
    <w:rsid w:val="006F4662"/>
    <w:rsid w:val="006F4CD4"/>
    <w:rsid w:val="006F50AB"/>
    <w:rsid w:val="006F58F3"/>
    <w:rsid w:val="006F6075"/>
    <w:rsid w:val="006F638C"/>
    <w:rsid w:val="006F70B5"/>
    <w:rsid w:val="0070076E"/>
    <w:rsid w:val="00700BBD"/>
    <w:rsid w:val="00701591"/>
    <w:rsid w:val="007019F4"/>
    <w:rsid w:val="00701D77"/>
    <w:rsid w:val="00701DE4"/>
    <w:rsid w:val="0070272E"/>
    <w:rsid w:val="00703392"/>
    <w:rsid w:val="00703652"/>
    <w:rsid w:val="00703A17"/>
    <w:rsid w:val="00703C89"/>
    <w:rsid w:val="00704564"/>
    <w:rsid w:val="00705083"/>
    <w:rsid w:val="007057A9"/>
    <w:rsid w:val="00705C6A"/>
    <w:rsid w:val="00705C6B"/>
    <w:rsid w:val="007068A2"/>
    <w:rsid w:val="00707039"/>
    <w:rsid w:val="0070717E"/>
    <w:rsid w:val="00707368"/>
    <w:rsid w:val="0070763E"/>
    <w:rsid w:val="00707A07"/>
    <w:rsid w:val="00710142"/>
    <w:rsid w:val="00710533"/>
    <w:rsid w:val="00710914"/>
    <w:rsid w:val="00710A88"/>
    <w:rsid w:val="00710C05"/>
    <w:rsid w:val="007115D2"/>
    <w:rsid w:val="007116DA"/>
    <w:rsid w:val="00711CF0"/>
    <w:rsid w:val="00711E14"/>
    <w:rsid w:val="00711EE9"/>
    <w:rsid w:val="007125CB"/>
    <w:rsid w:val="00712674"/>
    <w:rsid w:val="0071291A"/>
    <w:rsid w:val="0071323A"/>
    <w:rsid w:val="0071382A"/>
    <w:rsid w:val="00713A5D"/>
    <w:rsid w:val="00713B30"/>
    <w:rsid w:val="00713BC7"/>
    <w:rsid w:val="00713C9A"/>
    <w:rsid w:val="007149E8"/>
    <w:rsid w:val="00714BDC"/>
    <w:rsid w:val="007154D8"/>
    <w:rsid w:val="00715A8A"/>
    <w:rsid w:val="00715AA2"/>
    <w:rsid w:val="00715BCB"/>
    <w:rsid w:val="0071653F"/>
    <w:rsid w:val="00716AB1"/>
    <w:rsid w:val="00716DDE"/>
    <w:rsid w:val="00717ADF"/>
    <w:rsid w:val="00717B04"/>
    <w:rsid w:val="00717B38"/>
    <w:rsid w:val="00720024"/>
    <w:rsid w:val="00720202"/>
    <w:rsid w:val="007202F5"/>
    <w:rsid w:val="00720410"/>
    <w:rsid w:val="00720AAA"/>
    <w:rsid w:val="00720FD4"/>
    <w:rsid w:val="00721511"/>
    <w:rsid w:val="00721B29"/>
    <w:rsid w:val="00722585"/>
    <w:rsid w:val="00722863"/>
    <w:rsid w:val="00722AA0"/>
    <w:rsid w:val="00722E74"/>
    <w:rsid w:val="007235A8"/>
    <w:rsid w:val="00723697"/>
    <w:rsid w:val="00723E94"/>
    <w:rsid w:val="007245F7"/>
    <w:rsid w:val="00724C5F"/>
    <w:rsid w:val="00724E1F"/>
    <w:rsid w:val="00725E52"/>
    <w:rsid w:val="00725EBB"/>
    <w:rsid w:val="007264FB"/>
    <w:rsid w:val="0072697B"/>
    <w:rsid w:val="00726F92"/>
    <w:rsid w:val="0072733C"/>
    <w:rsid w:val="00727C72"/>
    <w:rsid w:val="00727C98"/>
    <w:rsid w:val="007300DB"/>
    <w:rsid w:val="007301EE"/>
    <w:rsid w:val="0073021A"/>
    <w:rsid w:val="00730ACD"/>
    <w:rsid w:val="00730F45"/>
    <w:rsid w:val="00730F84"/>
    <w:rsid w:val="0073102F"/>
    <w:rsid w:val="007315F7"/>
    <w:rsid w:val="00731C3D"/>
    <w:rsid w:val="00732308"/>
    <w:rsid w:val="00732A07"/>
    <w:rsid w:val="00732A45"/>
    <w:rsid w:val="00732D2D"/>
    <w:rsid w:val="007333E4"/>
    <w:rsid w:val="007344FE"/>
    <w:rsid w:val="00735009"/>
    <w:rsid w:val="007356EC"/>
    <w:rsid w:val="007359A8"/>
    <w:rsid w:val="0073668B"/>
    <w:rsid w:val="007369CC"/>
    <w:rsid w:val="00737103"/>
    <w:rsid w:val="0073753D"/>
    <w:rsid w:val="00737890"/>
    <w:rsid w:val="00737914"/>
    <w:rsid w:val="00737B16"/>
    <w:rsid w:val="00737DAD"/>
    <w:rsid w:val="00740EFD"/>
    <w:rsid w:val="007412FB"/>
    <w:rsid w:val="00741718"/>
    <w:rsid w:val="00741ECD"/>
    <w:rsid w:val="0074241D"/>
    <w:rsid w:val="00742565"/>
    <w:rsid w:val="00742764"/>
    <w:rsid w:val="007427B4"/>
    <w:rsid w:val="00742F12"/>
    <w:rsid w:val="007433B3"/>
    <w:rsid w:val="00744311"/>
    <w:rsid w:val="0074465F"/>
    <w:rsid w:val="007447DC"/>
    <w:rsid w:val="00744B80"/>
    <w:rsid w:val="00744F0B"/>
    <w:rsid w:val="0074513D"/>
    <w:rsid w:val="0074523F"/>
    <w:rsid w:val="00745C1C"/>
    <w:rsid w:val="00745E5F"/>
    <w:rsid w:val="007468BD"/>
    <w:rsid w:val="00746AFB"/>
    <w:rsid w:val="00746B41"/>
    <w:rsid w:val="00747724"/>
    <w:rsid w:val="0074786A"/>
    <w:rsid w:val="00747F2F"/>
    <w:rsid w:val="00747F56"/>
    <w:rsid w:val="0075009C"/>
    <w:rsid w:val="00750EEA"/>
    <w:rsid w:val="007514D7"/>
    <w:rsid w:val="007517C2"/>
    <w:rsid w:val="00751843"/>
    <w:rsid w:val="00751D73"/>
    <w:rsid w:val="00751D8A"/>
    <w:rsid w:val="0075202E"/>
    <w:rsid w:val="00752519"/>
    <w:rsid w:val="00752AF7"/>
    <w:rsid w:val="0075329B"/>
    <w:rsid w:val="00753785"/>
    <w:rsid w:val="007539A6"/>
    <w:rsid w:val="007543D9"/>
    <w:rsid w:val="00754968"/>
    <w:rsid w:val="00754CFB"/>
    <w:rsid w:val="00754D06"/>
    <w:rsid w:val="00755316"/>
    <w:rsid w:val="00755365"/>
    <w:rsid w:val="007559BF"/>
    <w:rsid w:val="007559C6"/>
    <w:rsid w:val="00755AE3"/>
    <w:rsid w:val="00755CDD"/>
    <w:rsid w:val="00756227"/>
    <w:rsid w:val="007564AF"/>
    <w:rsid w:val="007564FA"/>
    <w:rsid w:val="0075670C"/>
    <w:rsid w:val="007568D4"/>
    <w:rsid w:val="0075696D"/>
    <w:rsid w:val="00756D1E"/>
    <w:rsid w:val="0075700A"/>
    <w:rsid w:val="00757060"/>
    <w:rsid w:val="00757993"/>
    <w:rsid w:val="00757B5E"/>
    <w:rsid w:val="00760106"/>
    <w:rsid w:val="0076011B"/>
    <w:rsid w:val="007607E9"/>
    <w:rsid w:val="00761147"/>
    <w:rsid w:val="00761354"/>
    <w:rsid w:val="00761515"/>
    <w:rsid w:val="00761539"/>
    <w:rsid w:val="00761845"/>
    <w:rsid w:val="00761DB0"/>
    <w:rsid w:val="00761E15"/>
    <w:rsid w:val="00762406"/>
    <w:rsid w:val="00762BE4"/>
    <w:rsid w:val="007638DF"/>
    <w:rsid w:val="007639AB"/>
    <w:rsid w:val="00763F80"/>
    <w:rsid w:val="007646F9"/>
    <w:rsid w:val="00764D10"/>
    <w:rsid w:val="00764D83"/>
    <w:rsid w:val="00765199"/>
    <w:rsid w:val="00765663"/>
    <w:rsid w:val="0076594F"/>
    <w:rsid w:val="00765E0E"/>
    <w:rsid w:val="00765E45"/>
    <w:rsid w:val="00766677"/>
    <w:rsid w:val="00766922"/>
    <w:rsid w:val="00766A22"/>
    <w:rsid w:val="00766ADB"/>
    <w:rsid w:val="00766FAA"/>
    <w:rsid w:val="0076726A"/>
    <w:rsid w:val="007672BA"/>
    <w:rsid w:val="007678ED"/>
    <w:rsid w:val="007701A8"/>
    <w:rsid w:val="007709AB"/>
    <w:rsid w:val="007715C1"/>
    <w:rsid w:val="007716B1"/>
    <w:rsid w:val="00771909"/>
    <w:rsid w:val="00771EB5"/>
    <w:rsid w:val="00772478"/>
    <w:rsid w:val="00773624"/>
    <w:rsid w:val="00773CAA"/>
    <w:rsid w:val="0077452B"/>
    <w:rsid w:val="0077478E"/>
    <w:rsid w:val="00774F1C"/>
    <w:rsid w:val="0077531D"/>
    <w:rsid w:val="007753B9"/>
    <w:rsid w:val="00776860"/>
    <w:rsid w:val="0077741B"/>
    <w:rsid w:val="00777D87"/>
    <w:rsid w:val="00777E1D"/>
    <w:rsid w:val="00780E63"/>
    <w:rsid w:val="00781CA1"/>
    <w:rsid w:val="00781FDC"/>
    <w:rsid w:val="0078265C"/>
    <w:rsid w:val="00782B04"/>
    <w:rsid w:val="00782CFA"/>
    <w:rsid w:val="00782D7A"/>
    <w:rsid w:val="00783A0A"/>
    <w:rsid w:val="00783AE7"/>
    <w:rsid w:val="007847F9"/>
    <w:rsid w:val="007849BF"/>
    <w:rsid w:val="00784C94"/>
    <w:rsid w:val="0078525A"/>
    <w:rsid w:val="0078656F"/>
    <w:rsid w:val="0078694A"/>
    <w:rsid w:val="00787929"/>
    <w:rsid w:val="00787A10"/>
    <w:rsid w:val="00787FB6"/>
    <w:rsid w:val="00790415"/>
    <w:rsid w:val="0079098E"/>
    <w:rsid w:val="00790C65"/>
    <w:rsid w:val="00791142"/>
    <w:rsid w:val="007911C2"/>
    <w:rsid w:val="0079159D"/>
    <w:rsid w:val="00791A50"/>
    <w:rsid w:val="00791E4B"/>
    <w:rsid w:val="007922B2"/>
    <w:rsid w:val="00792495"/>
    <w:rsid w:val="00792D5B"/>
    <w:rsid w:val="00793504"/>
    <w:rsid w:val="007937F0"/>
    <w:rsid w:val="007944E1"/>
    <w:rsid w:val="00794606"/>
    <w:rsid w:val="007949FF"/>
    <w:rsid w:val="00795261"/>
    <w:rsid w:val="00795290"/>
    <w:rsid w:val="00795339"/>
    <w:rsid w:val="007953B8"/>
    <w:rsid w:val="007954EE"/>
    <w:rsid w:val="0079550F"/>
    <w:rsid w:val="00795B6C"/>
    <w:rsid w:val="00796734"/>
    <w:rsid w:val="00796C7E"/>
    <w:rsid w:val="00796E28"/>
    <w:rsid w:val="00797DBF"/>
    <w:rsid w:val="007A0256"/>
    <w:rsid w:val="007A0327"/>
    <w:rsid w:val="007A052B"/>
    <w:rsid w:val="007A0A34"/>
    <w:rsid w:val="007A0A64"/>
    <w:rsid w:val="007A0E24"/>
    <w:rsid w:val="007A1575"/>
    <w:rsid w:val="007A17D0"/>
    <w:rsid w:val="007A1E01"/>
    <w:rsid w:val="007A1E04"/>
    <w:rsid w:val="007A2922"/>
    <w:rsid w:val="007A2DD7"/>
    <w:rsid w:val="007A2EDF"/>
    <w:rsid w:val="007A2EFB"/>
    <w:rsid w:val="007A326C"/>
    <w:rsid w:val="007A3A3C"/>
    <w:rsid w:val="007A3DFC"/>
    <w:rsid w:val="007A4135"/>
    <w:rsid w:val="007A4CA2"/>
    <w:rsid w:val="007A55C1"/>
    <w:rsid w:val="007A5767"/>
    <w:rsid w:val="007A5CEB"/>
    <w:rsid w:val="007A605A"/>
    <w:rsid w:val="007A660C"/>
    <w:rsid w:val="007A66C6"/>
    <w:rsid w:val="007A6818"/>
    <w:rsid w:val="007A6F99"/>
    <w:rsid w:val="007A7331"/>
    <w:rsid w:val="007A759E"/>
    <w:rsid w:val="007A79B2"/>
    <w:rsid w:val="007B060B"/>
    <w:rsid w:val="007B07D6"/>
    <w:rsid w:val="007B0C8D"/>
    <w:rsid w:val="007B0CA1"/>
    <w:rsid w:val="007B0CE5"/>
    <w:rsid w:val="007B0F6E"/>
    <w:rsid w:val="007B1137"/>
    <w:rsid w:val="007B11DD"/>
    <w:rsid w:val="007B24E3"/>
    <w:rsid w:val="007B2EBB"/>
    <w:rsid w:val="007B2F33"/>
    <w:rsid w:val="007B380A"/>
    <w:rsid w:val="007B3B34"/>
    <w:rsid w:val="007B3ED0"/>
    <w:rsid w:val="007B46D4"/>
    <w:rsid w:val="007B4E35"/>
    <w:rsid w:val="007B50CC"/>
    <w:rsid w:val="007B5A27"/>
    <w:rsid w:val="007B5E61"/>
    <w:rsid w:val="007B5E8D"/>
    <w:rsid w:val="007B6688"/>
    <w:rsid w:val="007B6CBB"/>
    <w:rsid w:val="007B7149"/>
    <w:rsid w:val="007B73FC"/>
    <w:rsid w:val="007B75BE"/>
    <w:rsid w:val="007B7CE0"/>
    <w:rsid w:val="007B7E36"/>
    <w:rsid w:val="007C09ED"/>
    <w:rsid w:val="007C0F56"/>
    <w:rsid w:val="007C11CB"/>
    <w:rsid w:val="007C147F"/>
    <w:rsid w:val="007C158E"/>
    <w:rsid w:val="007C16A8"/>
    <w:rsid w:val="007C1BDF"/>
    <w:rsid w:val="007C1C1F"/>
    <w:rsid w:val="007C21B2"/>
    <w:rsid w:val="007C22E7"/>
    <w:rsid w:val="007C2751"/>
    <w:rsid w:val="007C355A"/>
    <w:rsid w:val="007C42A0"/>
    <w:rsid w:val="007C42A7"/>
    <w:rsid w:val="007C43D5"/>
    <w:rsid w:val="007C43D9"/>
    <w:rsid w:val="007C4627"/>
    <w:rsid w:val="007C49A1"/>
    <w:rsid w:val="007C4B0B"/>
    <w:rsid w:val="007C513A"/>
    <w:rsid w:val="007C518B"/>
    <w:rsid w:val="007C51DA"/>
    <w:rsid w:val="007C5225"/>
    <w:rsid w:val="007C53B9"/>
    <w:rsid w:val="007C5914"/>
    <w:rsid w:val="007C63F5"/>
    <w:rsid w:val="007C65D5"/>
    <w:rsid w:val="007C69D2"/>
    <w:rsid w:val="007C7C72"/>
    <w:rsid w:val="007C7DAF"/>
    <w:rsid w:val="007C7F90"/>
    <w:rsid w:val="007D00A6"/>
    <w:rsid w:val="007D0165"/>
    <w:rsid w:val="007D04D6"/>
    <w:rsid w:val="007D066E"/>
    <w:rsid w:val="007D1170"/>
    <w:rsid w:val="007D15AC"/>
    <w:rsid w:val="007D19B7"/>
    <w:rsid w:val="007D1FF8"/>
    <w:rsid w:val="007D26A4"/>
    <w:rsid w:val="007D2B5E"/>
    <w:rsid w:val="007D2E18"/>
    <w:rsid w:val="007D3237"/>
    <w:rsid w:val="007D3B38"/>
    <w:rsid w:val="007D3E51"/>
    <w:rsid w:val="007D44C2"/>
    <w:rsid w:val="007D48D4"/>
    <w:rsid w:val="007D4989"/>
    <w:rsid w:val="007D4CEB"/>
    <w:rsid w:val="007D600E"/>
    <w:rsid w:val="007D6167"/>
    <w:rsid w:val="007D6A93"/>
    <w:rsid w:val="007D6E9D"/>
    <w:rsid w:val="007D74FC"/>
    <w:rsid w:val="007D7878"/>
    <w:rsid w:val="007E022A"/>
    <w:rsid w:val="007E0A08"/>
    <w:rsid w:val="007E0B3B"/>
    <w:rsid w:val="007E155D"/>
    <w:rsid w:val="007E1694"/>
    <w:rsid w:val="007E16FC"/>
    <w:rsid w:val="007E19C6"/>
    <w:rsid w:val="007E2A23"/>
    <w:rsid w:val="007E2DF3"/>
    <w:rsid w:val="007E2F98"/>
    <w:rsid w:val="007E35DE"/>
    <w:rsid w:val="007E409C"/>
    <w:rsid w:val="007E452E"/>
    <w:rsid w:val="007E4B74"/>
    <w:rsid w:val="007E50E8"/>
    <w:rsid w:val="007E542A"/>
    <w:rsid w:val="007E5652"/>
    <w:rsid w:val="007E58F1"/>
    <w:rsid w:val="007E5954"/>
    <w:rsid w:val="007E6047"/>
    <w:rsid w:val="007E617F"/>
    <w:rsid w:val="007E6DFB"/>
    <w:rsid w:val="007E7876"/>
    <w:rsid w:val="007E7892"/>
    <w:rsid w:val="007E78FA"/>
    <w:rsid w:val="007E7A61"/>
    <w:rsid w:val="007E7BC8"/>
    <w:rsid w:val="007F0B57"/>
    <w:rsid w:val="007F12FA"/>
    <w:rsid w:val="007F1B0B"/>
    <w:rsid w:val="007F2DDE"/>
    <w:rsid w:val="007F42E9"/>
    <w:rsid w:val="007F4369"/>
    <w:rsid w:val="007F4977"/>
    <w:rsid w:val="007F4BE0"/>
    <w:rsid w:val="007F4D47"/>
    <w:rsid w:val="007F5002"/>
    <w:rsid w:val="007F51C0"/>
    <w:rsid w:val="007F531E"/>
    <w:rsid w:val="007F5DBD"/>
    <w:rsid w:val="007F62F5"/>
    <w:rsid w:val="007F6F52"/>
    <w:rsid w:val="007F77FB"/>
    <w:rsid w:val="007F79F1"/>
    <w:rsid w:val="007F7BAB"/>
    <w:rsid w:val="007F7BF9"/>
    <w:rsid w:val="007F7DBD"/>
    <w:rsid w:val="007F7E92"/>
    <w:rsid w:val="00800FA4"/>
    <w:rsid w:val="0080102C"/>
    <w:rsid w:val="008014DD"/>
    <w:rsid w:val="00801632"/>
    <w:rsid w:val="00801BC9"/>
    <w:rsid w:val="008020B3"/>
    <w:rsid w:val="008021E2"/>
    <w:rsid w:val="00802908"/>
    <w:rsid w:val="00802C83"/>
    <w:rsid w:val="00803279"/>
    <w:rsid w:val="00803F5B"/>
    <w:rsid w:val="00804586"/>
    <w:rsid w:val="0080494F"/>
    <w:rsid w:val="00804C74"/>
    <w:rsid w:val="00804D81"/>
    <w:rsid w:val="00804E27"/>
    <w:rsid w:val="008051C9"/>
    <w:rsid w:val="00805404"/>
    <w:rsid w:val="008054A2"/>
    <w:rsid w:val="0080617F"/>
    <w:rsid w:val="00806440"/>
    <w:rsid w:val="00807152"/>
    <w:rsid w:val="008073C6"/>
    <w:rsid w:val="008079B1"/>
    <w:rsid w:val="00807C0E"/>
    <w:rsid w:val="00810734"/>
    <w:rsid w:val="00810CD9"/>
    <w:rsid w:val="00811111"/>
    <w:rsid w:val="00811763"/>
    <w:rsid w:val="00811A2B"/>
    <w:rsid w:val="00812080"/>
    <w:rsid w:val="0081220A"/>
    <w:rsid w:val="00812329"/>
    <w:rsid w:val="00812BC1"/>
    <w:rsid w:val="00812F2A"/>
    <w:rsid w:val="00813446"/>
    <w:rsid w:val="00813566"/>
    <w:rsid w:val="008141B4"/>
    <w:rsid w:val="008144D2"/>
    <w:rsid w:val="00814659"/>
    <w:rsid w:val="008148F6"/>
    <w:rsid w:val="008157DF"/>
    <w:rsid w:val="008158B4"/>
    <w:rsid w:val="00815ADC"/>
    <w:rsid w:val="00815D27"/>
    <w:rsid w:val="00817F7D"/>
    <w:rsid w:val="00820055"/>
    <w:rsid w:val="008211B8"/>
    <w:rsid w:val="0082123F"/>
    <w:rsid w:val="00822186"/>
    <w:rsid w:val="0082265C"/>
    <w:rsid w:val="00822A39"/>
    <w:rsid w:val="008234C6"/>
    <w:rsid w:val="008235F0"/>
    <w:rsid w:val="008236AB"/>
    <w:rsid w:val="008239B3"/>
    <w:rsid w:val="00823F79"/>
    <w:rsid w:val="008246E6"/>
    <w:rsid w:val="0082495B"/>
    <w:rsid w:val="00824C09"/>
    <w:rsid w:val="0082500D"/>
    <w:rsid w:val="008251C9"/>
    <w:rsid w:val="008257E4"/>
    <w:rsid w:val="00825BCA"/>
    <w:rsid w:val="00825CB8"/>
    <w:rsid w:val="00825D24"/>
    <w:rsid w:val="00825E55"/>
    <w:rsid w:val="0082670B"/>
    <w:rsid w:val="00826D1C"/>
    <w:rsid w:val="008273F8"/>
    <w:rsid w:val="00827D6C"/>
    <w:rsid w:val="00827DAF"/>
    <w:rsid w:val="00830035"/>
    <w:rsid w:val="008301A5"/>
    <w:rsid w:val="008301C1"/>
    <w:rsid w:val="008305FF"/>
    <w:rsid w:val="0083064E"/>
    <w:rsid w:val="00830871"/>
    <w:rsid w:val="00830A2C"/>
    <w:rsid w:val="00830B1C"/>
    <w:rsid w:val="00830B9B"/>
    <w:rsid w:val="00830FF4"/>
    <w:rsid w:val="0083106C"/>
    <w:rsid w:val="00831129"/>
    <w:rsid w:val="00831589"/>
    <w:rsid w:val="0083221B"/>
    <w:rsid w:val="008322EE"/>
    <w:rsid w:val="008326D3"/>
    <w:rsid w:val="008328F9"/>
    <w:rsid w:val="00832B19"/>
    <w:rsid w:val="008336F9"/>
    <w:rsid w:val="00833A17"/>
    <w:rsid w:val="0083448A"/>
    <w:rsid w:val="0083469B"/>
    <w:rsid w:val="0083484C"/>
    <w:rsid w:val="00834A00"/>
    <w:rsid w:val="00834AFF"/>
    <w:rsid w:val="008350C0"/>
    <w:rsid w:val="008351D3"/>
    <w:rsid w:val="00835878"/>
    <w:rsid w:val="00835891"/>
    <w:rsid w:val="0083595A"/>
    <w:rsid w:val="00835DA9"/>
    <w:rsid w:val="00835E96"/>
    <w:rsid w:val="00835F3F"/>
    <w:rsid w:val="008370A3"/>
    <w:rsid w:val="0083740B"/>
    <w:rsid w:val="00837A01"/>
    <w:rsid w:val="00837AA1"/>
    <w:rsid w:val="00837E20"/>
    <w:rsid w:val="00837E98"/>
    <w:rsid w:val="0084006A"/>
    <w:rsid w:val="00841620"/>
    <w:rsid w:val="0084196E"/>
    <w:rsid w:val="00841AAA"/>
    <w:rsid w:val="00841C43"/>
    <w:rsid w:val="0084230A"/>
    <w:rsid w:val="0084258E"/>
    <w:rsid w:val="008426BF"/>
    <w:rsid w:val="008429F3"/>
    <w:rsid w:val="00842C5D"/>
    <w:rsid w:val="00842EF2"/>
    <w:rsid w:val="00843178"/>
    <w:rsid w:val="008436FA"/>
    <w:rsid w:val="00843994"/>
    <w:rsid w:val="008441DD"/>
    <w:rsid w:val="00844B86"/>
    <w:rsid w:val="00845793"/>
    <w:rsid w:val="00845BC7"/>
    <w:rsid w:val="00845CB4"/>
    <w:rsid w:val="00845D3B"/>
    <w:rsid w:val="00846086"/>
    <w:rsid w:val="00846432"/>
    <w:rsid w:val="00846DEC"/>
    <w:rsid w:val="00847582"/>
    <w:rsid w:val="00847979"/>
    <w:rsid w:val="00847C76"/>
    <w:rsid w:val="00847CA7"/>
    <w:rsid w:val="00851044"/>
    <w:rsid w:val="00851973"/>
    <w:rsid w:val="008519C4"/>
    <w:rsid w:val="00852698"/>
    <w:rsid w:val="00852A32"/>
    <w:rsid w:val="00852D14"/>
    <w:rsid w:val="008536F9"/>
    <w:rsid w:val="008539D6"/>
    <w:rsid w:val="00853C40"/>
    <w:rsid w:val="00853C91"/>
    <w:rsid w:val="00853DF5"/>
    <w:rsid w:val="00854165"/>
    <w:rsid w:val="0085427E"/>
    <w:rsid w:val="0085428D"/>
    <w:rsid w:val="008542BE"/>
    <w:rsid w:val="008546A2"/>
    <w:rsid w:val="00854AD3"/>
    <w:rsid w:val="00854F10"/>
    <w:rsid w:val="008553E4"/>
    <w:rsid w:val="00855406"/>
    <w:rsid w:val="00855571"/>
    <w:rsid w:val="008555CA"/>
    <w:rsid w:val="0085596D"/>
    <w:rsid w:val="008560D2"/>
    <w:rsid w:val="008567BE"/>
    <w:rsid w:val="008569AA"/>
    <w:rsid w:val="00856B90"/>
    <w:rsid w:val="00856D8B"/>
    <w:rsid w:val="008571C8"/>
    <w:rsid w:val="00857653"/>
    <w:rsid w:val="008578A8"/>
    <w:rsid w:val="00857BB4"/>
    <w:rsid w:val="00857DCF"/>
    <w:rsid w:val="008601E5"/>
    <w:rsid w:val="008603EA"/>
    <w:rsid w:val="008605E7"/>
    <w:rsid w:val="008609AC"/>
    <w:rsid w:val="00861D8E"/>
    <w:rsid w:val="008620DC"/>
    <w:rsid w:val="00862539"/>
    <w:rsid w:val="00863739"/>
    <w:rsid w:val="00863AEC"/>
    <w:rsid w:val="00863BFA"/>
    <w:rsid w:val="00863F2F"/>
    <w:rsid w:val="008643E9"/>
    <w:rsid w:val="00865114"/>
    <w:rsid w:val="0086513B"/>
    <w:rsid w:val="00865922"/>
    <w:rsid w:val="008659B6"/>
    <w:rsid w:val="008665C7"/>
    <w:rsid w:val="00866CF1"/>
    <w:rsid w:val="008674F9"/>
    <w:rsid w:val="00870050"/>
    <w:rsid w:val="00870751"/>
    <w:rsid w:val="008712ED"/>
    <w:rsid w:val="008716BB"/>
    <w:rsid w:val="0087217C"/>
    <w:rsid w:val="008725E6"/>
    <w:rsid w:val="008736DF"/>
    <w:rsid w:val="00873B07"/>
    <w:rsid w:val="00873B69"/>
    <w:rsid w:val="00874183"/>
    <w:rsid w:val="00874518"/>
    <w:rsid w:val="008746FF"/>
    <w:rsid w:val="00875142"/>
    <w:rsid w:val="00875877"/>
    <w:rsid w:val="008758DD"/>
    <w:rsid w:val="00875D3B"/>
    <w:rsid w:val="00877E69"/>
    <w:rsid w:val="0088023F"/>
    <w:rsid w:val="00880686"/>
    <w:rsid w:val="00880A30"/>
    <w:rsid w:val="00880C88"/>
    <w:rsid w:val="00881A63"/>
    <w:rsid w:val="00881E5F"/>
    <w:rsid w:val="00881FB1"/>
    <w:rsid w:val="00882558"/>
    <w:rsid w:val="00882920"/>
    <w:rsid w:val="00882A62"/>
    <w:rsid w:val="00883114"/>
    <w:rsid w:val="00883888"/>
    <w:rsid w:val="008838B2"/>
    <w:rsid w:val="00883DE3"/>
    <w:rsid w:val="00883E6D"/>
    <w:rsid w:val="008845E1"/>
    <w:rsid w:val="00884BCB"/>
    <w:rsid w:val="00884C4F"/>
    <w:rsid w:val="00884C9F"/>
    <w:rsid w:val="00884D68"/>
    <w:rsid w:val="00884DB8"/>
    <w:rsid w:val="00886106"/>
    <w:rsid w:val="008861C2"/>
    <w:rsid w:val="0088622B"/>
    <w:rsid w:val="008865D6"/>
    <w:rsid w:val="00886D98"/>
    <w:rsid w:val="00887080"/>
    <w:rsid w:val="00887176"/>
    <w:rsid w:val="00890F97"/>
    <w:rsid w:val="00891055"/>
    <w:rsid w:val="008918FD"/>
    <w:rsid w:val="00891A82"/>
    <w:rsid w:val="00892513"/>
    <w:rsid w:val="00892FAA"/>
    <w:rsid w:val="00893532"/>
    <w:rsid w:val="00893E08"/>
    <w:rsid w:val="00893E44"/>
    <w:rsid w:val="00894196"/>
    <w:rsid w:val="00894BD9"/>
    <w:rsid w:val="00894F43"/>
    <w:rsid w:val="0089507F"/>
    <w:rsid w:val="008950F5"/>
    <w:rsid w:val="00895C9F"/>
    <w:rsid w:val="008963D5"/>
    <w:rsid w:val="008973F9"/>
    <w:rsid w:val="00897CA8"/>
    <w:rsid w:val="008A025C"/>
    <w:rsid w:val="008A042F"/>
    <w:rsid w:val="008A0A26"/>
    <w:rsid w:val="008A1030"/>
    <w:rsid w:val="008A10AA"/>
    <w:rsid w:val="008A1146"/>
    <w:rsid w:val="008A1212"/>
    <w:rsid w:val="008A12BA"/>
    <w:rsid w:val="008A2273"/>
    <w:rsid w:val="008A2319"/>
    <w:rsid w:val="008A362E"/>
    <w:rsid w:val="008A4070"/>
    <w:rsid w:val="008A470B"/>
    <w:rsid w:val="008A52E0"/>
    <w:rsid w:val="008A5E4D"/>
    <w:rsid w:val="008A643A"/>
    <w:rsid w:val="008A64C8"/>
    <w:rsid w:val="008A66EA"/>
    <w:rsid w:val="008A6BA6"/>
    <w:rsid w:val="008A6F10"/>
    <w:rsid w:val="008A7048"/>
    <w:rsid w:val="008A74D7"/>
    <w:rsid w:val="008A767C"/>
    <w:rsid w:val="008B03AA"/>
    <w:rsid w:val="008B051C"/>
    <w:rsid w:val="008B09B2"/>
    <w:rsid w:val="008B0BB9"/>
    <w:rsid w:val="008B0D21"/>
    <w:rsid w:val="008B10CE"/>
    <w:rsid w:val="008B1316"/>
    <w:rsid w:val="008B1758"/>
    <w:rsid w:val="008B2179"/>
    <w:rsid w:val="008B29B4"/>
    <w:rsid w:val="008B2E52"/>
    <w:rsid w:val="008B2EB0"/>
    <w:rsid w:val="008B33C8"/>
    <w:rsid w:val="008B35F7"/>
    <w:rsid w:val="008B37DA"/>
    <w:rsid w:val="008B387A"/>
    <w:rsid w:val="008B3AEF"/>
    <w:rsid w:val="008B3D00"/>
    <w:rsid w:val="008B40F7"/>
    <w:rsid w:val="008B44E2"/>
    <w:rsid w:val="008B4A17"/>
    <w:rsid w:val="008B4A58"/>
    <w:rsid w:val="008B4D8B"/>
    <w:rsid w:val="008B4E29"/>
    <w:rsid w:val="008B4F82"/>
    <w:rsid w:val="008B5144"/>
    <w:rsid w:val="008B5217"/>
    <w:rsid w:val="008B591E"/>
    <w:rsid w:val="008B59C1"/>
    <w:rsid w:val="008B5A23"/>
    <w:rsid w:val="008B5AAE"/>
    <w:rsid w:val="008B5B34"/>
    <w:rsid w:val="008B5C15"/>
    <w:rsid w:val="008B60BB"/>
    <w:rsid w:val="008B6406"/>
    <w:rsid w:val="008B6919"/>
    <w:rsid w:val="008B6BCD"/>
    <w:rsid w:val="008B72C0"/>
    <w:rsid w:val="008B7338"/>
    <w:rsid w:val="008B766D"/>
    <w:rsid w:val="008C0185"/>
    <w:rsid w:val="008C070B"/>
    <w:rsid w:val="008C0D7A"/>
    <w:rsid w:val="008C0E5B"/>
    <w:rsid w:val="008C1721"/>
    <w:rsid w:val="008C19FB"/>
    <w:rsid w:val="008C2121"/>
    <w:rsid w:val="008C236C"/>
    <w:rsid w:val="008C25DE"/>
    <w:rsid w:val="008C2BE4"/>
    <w:rsid w:val="008C303D"/>
    <w:rsid w:val="008C3B00"/>
    <w:rsid w:val="008C3C98"/>
    <w:rsid w:val="008C3D80"/>
    <w:rsid w:val="008C437D"/>
    <w:rsid w:val="008C4800"/>
    <w:rsid w:val="008C4F61"/>
    <w:rsid w:val="008C5937"/>
    <w:rsid w:val="008C5ACD"/>
    <w:rsid w:val="008C5B3B"/>
    <w:rsid w:val="008C5E16"/>
    <w:rsid w:val="008C5F26"/>
    <w:rsid w:val="008C6A7F"/>
    <w:rsid w:val="008C6AA1"/>
    <w:rsid w:val="008C6CD0"/>
    <w:rsid w:val="008C73EF"/>
    <w:rsid w:val="008C7AC5"/>
    <w:rsid w:val="008C7CDC"/>
    <w:rsid w:val="008C7E6D"/>
    <w:rsid w:val="008D03EF"/>
    <w:rsid w:val="008D0A31"/>
    <w:rsid w:val="008D0C9B"/>
    <w:rsid w:val="008D0EDA"/>
    <w:rsid w:val="008D0F05"/>
    <w:rsid w:val="008D0F18"/>
    <w:rsid w:val="008D1583"/>
    <w:rsid w:val="008D178A"/>
    <w:rsid w:val="008D1E8E"/>
    <w:rsid w:val="008D266C"/>
    <w:rsid w:val="008D2BA0"/>
    <w:rsid w:val="008D2BA7"/>
    <w:rsid w:val="008D2DAF"/>
    <w:rsid w:val="008D2E36"/>
    <w:rsid w:val="008D2F74"/>
    <w:rsid w:val="008D300D"/>
    <w:rsid w:val="008D326A"/>
    <w:rsid w:val="008D37C7"/>
    <w:rsid w:val="008D3813"/>
    <w:rsid w:val="008D3ACA"/>
    <w:rsid w:val="008D3B98"/>
    <w:rsid w:val="008D406C"/>
    <w:rsid w:val="008D423D"/>
    <w:rsid w:val="008D4333"/>
    <w:rsid w:val="008D4D5A"/>
    <w:rsid w:val="008D52E4"/>
    <w:rsid w:val="008D58EE"/>
    <w:rsid w:val="008D5923"/>
    <w:rsid w:val="008D5E8B"/>
    <w:rsid w:val="008D6289"/>
    <w:rsid w:val="008D74B0"/>
    <w:rsid w:val="008D79B9"/>
    <w:rsid w:val="008D7AEC"/>
    <w:rsid w:val="008D7B45"/>
    <w:rsid w:val="008D7B93"/>
    <w:rsid w:val="008E044C"/>
    <w:rsid w:val="008E0938"/>
    <w:rsid w:val="008E0EEE"/>
    <w:rsid w:val="008E13B8"/>
    <w:rsid w:val="008E1F8C"/>
    <w:rsid w:val="008E2321"/>
    <w:rsid w:val="008E2D36"/>
    <w:rsid w:val="008E3732"/>
    <w:rsid w:val="008E4191"/>
    <w:rsid w:val="008E41DD"/>
    <w:rsid w:val="008E4CA1"/>
    <w:rsid w:val="008E51D1"/>
    <w:rsid w:val="008E5A0E"/>
    <w:rsid w:val="008E6521"/>
    <w:rsid w:val="008E723B"/>
    <w:rsid w:val="008E724D"/>
    <w:rsid w:val="008E7544"/>
    <w:rsid w:val="008E783E"/>
    <w:rsid w:val="008F00FC"/>
    <w:rsid w:val="008F04E5"/>
    <w:rsid w:val="008F0870"/>
    <w:rsid w:val="008F1293"/>
    <w:rsid w:val="008F1430"/>
    <w:rsid w:val="008F15AC"/>
    <w:rsid w:val="008F1803"/>
    <w:rsid w:val="008F1B13"/>
    <w:rsid w:val="008F1F38"/>
    <w:rsid w:val="008F28CE"/>
    <w:rsid w:val="008F2B06"/>
    <w:rsid w:val="008F3369"/>
    <w:rsid w:val="008F385D"/>
    <w:rsid w:val="008F3EB7"/>
    <w:rsid w:val="008F403B"/>
    <w:rsid w:val="008F4669"/>
    <w:rsid w:val="008F46CE"/>
    <w:rsid w:val="008F479A"/>
    <w:rsid w:val="008F674E"/>
    <w:rsid w:val="008F6AFD"/>
    <w:rsid w:val="008F6DB8"/>
    <w:rsid w:val="008F6E5D"/>
    <w:rsid w:val="008F7293"/>
    <w:rsid w:val="008F7396"/>
    <w:rsid w:val="008F77EA"/>
    <w:rsid w:val="0090007D"/>
    <w:rsid w:val="00900A6C"/>
    <w:rsid w:val="009015F9"/>
    <w:rsid w:val="00901649"/>
    <w:rsid w:val="00901687"/>
    <w:rsid w:val="00901835"/>
    <w:rsid w:val="00901F98"/>
    <w:rsid w:val="00902760"/>
    <w:rsid w:val="00902D72"/>
    <w:rsid w:val="0090317C"/>
    <w:rsid w:val="009031EE"/>
    <w:rsid w:val="00903318"/>
    <w:rsid w:val="00903496"/>
    <w:rsid w:val="009036C9"/>
    <w:rsid w:val="00903B8A"/>
    <w:rsid w:val="009046FF"/>
    <w:rsid w:val="00904C8F"/>
    <w:rsid w:val="00904F0A"/>
    <w:rsid w:val="0090567C"/>
    <w:rsid w:val="00905787"/>
    <w:rsid w:val="00905788"/>
    <w:rsid w:val="00905998"/>
    <w:rsid w:val="009063D2"/>
    <w:rsid w:val="00906B4B"/>
    <w:rsid w:val="00906FFD"/>
    <w:rsid w:val="00907312"/>
    <w:rsid w:val="00910A0A"/>
    <w:rsid w:val="00910A21"/>
    <w:rsid w:val="00910EF9"/>
    <w:rsid w:val="00910EFD"/>
    <w:rsid w:val="00911823"/>
    <w:rsid w:val="00912023"/>
    <w:rsid w:val="0091218D"/>
    <w:rsid w:val="0091252E"/>
    <w:rsid w:val="00913964"/>
    <w:rsid w:val="00913E28"/>
    <w:rsid w:val="00913E8D"/>
    <w:rsid w:val="009140DA"/>
    <w:rsid w:val="009143B8"/>
    <w:rsid w:val="009147C0"/>
    <w:rsid w:val="00914B6B"/>
    <w:rsid w:val="00914B8A"/>
    <w:rsid w:val="00914BF1"/>
    <w:rsid w:val="00914E98"/>
    <w:rsid w:val="00915927"/>
    <w:rsid w:val="00915DB7"/>
    <w:rsid w:val="00915E1C"/>
    <w:rsid w:val="00916066"/>
    <w:rsid w:val="00916151"/>
    <w:rsid w:val="00916327"/>
    <w:rsid w:val="00916B5A"/>
    <w:rsid w:val="00916BC8"/>
    <w:rsid w:val="00916E8C"/>
    <w:rsid w:val="00916EF2"/>
    <w:rsid w:val="00916F76"/>
    <w:rsid w:val="009170FB"/>
    <w:rsid w:val="0091743B"/>
    <w:rsid w:val="00917595"/>
    <w:rsid w:val="009206B3"/>
    <w:rsid w:val="00920B48"/>
    <w:rsid w:val="00921144"/>
    <w:rsid w:val="00921268"/>
    <w:rsid w:val="0092133A"/>
    <w:rsid w:val="009213D9"/>
    <w:rsid w:val="0092161C"/>
    <w:rsid w:val="00921DAA"/>
    <w:rsid w:val="0092275A"/>
    <w:rsid w:val="00922848"/>
    <w:rsid w:val="009228A8"/>
    <w:rsid w:val="009229E0"/>
    <w:rsid w:val="00922C9C"/>
    <w:rsid w:val="00922E5E"/>
    <w:rsid w:val="00922F77"/>
    <w:rsid w:val="009234F1"/>
    <w:rsid w:val="0092396A"/>
    <w:rsid w:val="00923A01"/>
    <w:rsid w:val="00923B1E"/>
    <w:rsid w:val="00924635"/>
    <w:rsid w:val="009247ED"/>
    <w:rsid w:val="00924CD9"/>
    <w:rsid w:val="009252B1"/>
    <w:rsid w:val="00925308"/>
    <w:rsid w:val="00925C42"/>
    <w:rsid w:val="00926118"/>
    <w:rsid w:val="0092637F"/>
    <w:rsid w:val="00926A40"/>
    <w:rsid w:val="0092701E"/>
    <w:rsid w:val="009275AF"/>
    <w:rsid w:val="00927610"/>
    <w:rsid w:val="00927644"/>
    <w:rsid w:val="009277FE"/>
    <w:rsid w:val="009278D3"/>
    <w:rsid w:val="009309C4"/>
    <w:rsid w:val="009309FD"/>
    <w:rsid w:val="00931355"/>
    <w:rsid w:val="00931488"/>
    <w:rsid w:val="009318BC"/>
    <w:rsid w:val="00931908"/>
    <w:rsid w:val="009321E9"/>
    <w:rsid w:val="00932426"/>
    <w:rsid w:val="00932F35"/>
    <w:rsid w:val="0093366D"/>
    <w:rsid w:val="00934B44"/>
    <w:rsid w:val="00934E80"/>
    <w:rsid w:val="00934FBD"/>
    <w:rsid w:val="00935161"/>
    <w:rsid w:val="00935213"/>
    <w:rsid w:val="009357B3"/>
    <w:rsid w:val="009358B7"/>
    <w:rsid w:val="00936708"/>
    <w:rsid w:val="00936781"/>
    <w:rsid w:val="00936859"/>
    <w:rsid w:val="00936F6D"/>
    <w:rsid w:val="00937113"/>
    <w:rsid w:val="00937739"/>
    <w:rsid w:val="00937776"/>
    <w:rsid w:val="00937995"/>
    <w:rsid w:val="0094029D"/>
    <w:rsid w:val="00941033"/>
    <w:rsid w:val="00941286"/>
    <w:rsid w:val="009418E3"/>
    <w:rsid w:val="00941B6E"/>
    <w:rsid w:val="00941E30"/>
    <w:rsid w:val="00942332"/>
    <w:rsid w:val="00942358"/>
    <w:rsid w:val="00942504"/>
    <w:rsid w:val="00942F13"/>
    <w:rsid w:val="009430F2"/>
    <w:rsid w:val="009432AC"/>
    <w:rsid w:val="009438B8"/>
    <w:rsid w:val="00943963"/>
    <w:rsid w:val="00943A84"/>
    <w:rsid w:val="00943EB7"/>
    <w:rsid w:val="009440E6"/>
    <w:rsid w:val="00944278"/>
    <w:rsid w:val="00944435"/>
    <w:rsid w:val="00944857"/>
    <w:rsid w:val="00944DA7"/>
    <w:rsid w:val="00945AF2"/>
    <w:rsid w:val="00945F3B"/>
    <w:rsid w:val="009466B6"/>
    <w:rsid w:val="00950486"/>
    <w:rsid w:val="0095061F"/>
    <w:rsid w:val="009506E8"/>
    <w:rsid w:val="00950A78"/>
    <w:rsid w:val="00950CA0"/>
    <w:rsid w:val="00951235"/>
    <w:rsid w:val="00951422"/>
    <w:rsid w:val="00951432"/>
    <w:rsid w:val="009517B4"/>
    <w:rsid w:val="00951801"/>
    <w:rsid w:val="00951D1D"/>
    <w:rsid w:val="00952100"/>
    <w:rsid w:val="0095235E"/>
    <w:rsid w:val="00952BE9"/>
    <w:rsid w:val="0095325D"/>
    <w:rsid w:val="009535A8"/>
    <w:rsid w:val="00953631"/>
    <w:rsid w:val="009537FD"/>
    <w:rsid w:val="00953AE2"/>
    <w:rsid w:val="00953C5E"/>
    <w:rsid w:val="009544C9"/>
    <w:rsid w:val="00954B5A"/>
    <w:rsid w:val="00954C5A"/>
    <w:rsid w:val="00954E6B"/>
    <w:rsid w:val="0095542B"/>
    <w:rsid w:val="0095565A"/>
    <w:rsid w:val="00955D30"/>
    <w:rsid w:val="00955E02"/>
    <w:rsid w:val="00956073"/>
    <w:rsid w:val="00956098"/>
    <w:rsid w:val="00956746"/>
    <w:rsid w:val="009567C2"/>
    <w:rsid w:val="0095719A"/>
    <w:rsid w:val="009576D6"/>
    <w:rsid w:val="00957900"/>
    <w:rsid w:val="00957E58"/>
    <w:rsid w:val="00960295"/>
    <w:rsid w:val="00960CE8"/>
    <w:rsid w:val="00960E47"/>
    <w:rsid w:val="00960EA0"/>
    <w:rsid w:val="00961003"/>
    <w:rsid w:val="009618B4"/>
    <w:rsid w:val="009622FB"/>
    <w:rsid w:val="009623E6"/>
    <w:rsid w:val="0096282D"/>
    <w:rsid w:val="00962A03"/>
    <w:rsid w:val="00963E76"/>
    <w:rsid w:val="00963FE0"/>
    <w:rsid w:val="009641A2"/>
    <w:rsid w:val="009643BE"/>
    <w:rsid w:val="00964761"/>
    <w:rsid w:val="00964EB8"/>
    <w:rsid w:val="0096501E"/>
    <w:rsid w:val="009655CF"/>
    <w:rsid w:val="009665D2"/>
    <w:rsid w:val="00966E5D"/>
    <w:rsid w:val="009672C7"/>
    <w:rsid w:val="009675E0"/>
    <w:rsid w:val="0096792A"/>
    <w:rsid w:val="00967934"/>
    <w:rsid w:val="00967A72"/>
    <w:rsid w:val="00967B5D"/>
    <w:rsid w:val="00970036"/>
    <w:rsid w:val="00970836"/>
    <w:rsid w:val="00970D9E"/>
    <w:rsid w:val="00971080"/>
    <w:rsid w:val="009715B1"/>
    <w:rsid w:val="00971758"/>
    <w:rsid w:val="00971D5D"/>
    <w:rsid w:val="009727B6"/>
    <w:rsid w:val="00972F30"/>
    <w:rsid w:val="009733B4"/>
    <w:rsid w:val="0097368E"/>
    <w:rsid w:val="00974309"/>
    <w:rsid w:val="00974ABB"/>
    <w:rsid w:val="00974AC7"/>
    <w:rsid w:val="00974D5D"/>
    <w:rsid w:val="00975BE0"/>
    <w:rsid w:val="00975F9C"/>
    <w:rsid w:val="00976580"/>
    <w:rsid w:val="0097666E"/>
    <w:rsid w:val="0097696B"/>
    <w:rsid w:val="00976B4F"/>
    <w:rsid w:val="00976C3B"/>
    <w:rsid w:val="00977386"/>
    <w:rsid w:val="00977920"/>
    <w:rsid w:val="00977EBF"/>
    <w:rsid w:val="00977F18"/>
    <w:rsid w:val="009801C0"/>
    <w:rsid w:val="00980717"/>
    <w:rsid w:val="009808F8"/>
    <w:rsid w:val="00980B5E"/>
    <w:rsid w:val="009816A7"/>
    <w:rsid w:val="00981B44"/>
    <w:rsid w:val="00982210"/>
    <w:rsid w:val="00982423"/>
    <w:rsid w:val="00982C07"/>
    <w:rsid w:val="00982DD4"/>
    <w:rsid w:val="00982DD8"/>
    <w:rsid w:val="00983296"/>
    <w:rsid w:val="009833BC"/>
    <w:rsid w:val="0098356F"/>
    <w:rsid w:val="0098401A"/>
    <w:rsid w:val="009843E0"/>
    <w:rsid w:val="00984625"/>
    <w:rsid w:val="00984D5F"/>
    <w:rsid w:val="00984EF1"/>
    <w:rsid w:val="00985010"/>
    <w:rsid w:val="00985050"/>
    <w:rsid w:val="00985142"/>
    <w:rsid w:val="009853C6"/>
    <w:rsid w:val="00986D1C"/>
    <w:rsid w:val="00986D8D"/>
    <w:rsid w:val="00986E9F"/>
    <w:rsid w:val="009876C7"/>
    <w:rsid w:val="00987BA2"/>
    <w:rsid w:val="00987D5D"/>
    <w:rsid w:val="00987F5E"/>
    <w:rsid w:val="00990058"/>
    <w:rsid w:val="00990B42"/>
    <w:rsid w:val="00990C29"/>
    <w:rsid w:val="00990FFE"/>
    <w:rsid w:val="009916C8"/>
    <w:rsid w:val="00991824"/>
    <w:rsid w:val="00991E4B"/>
    <w:rsid w:val="0099225D"/>
    <w:rsid w:val="0099253B"/>
    <w:rsid w:val="0099267E"/>
    <w:rsid w:val="00992AB9"/>
    <w:rsid w:val="00992CEC"/>
    <w:rsid w:val="00992F8B"/>
    <w:rsid w:val="00993374"/>
    <w:rsid w:val="00994127"/>
    <w:rsid w:val="009942AD"/>
    <w:rsid w:val="009942CB"/>
    <w:rsid w:val="0099475A"/>
    <w:rsid w:val="00994772"/>
    <w:rsid w:val="00994BFA"/>
    <w:rsid w:val="00994D0D"/>
    <w:rsid w:val="00994FB1"/>
    <w:rsid w:val="00995B2E"/>
    <w:rsid w:val="00996003"/>
    <w:rsid w:val="009962E0"/>
    <w:rsid w:val="0099668E"/>
    <w:rsid w:val="00996B6F"/>
    <w:rsid w:val="0099765F"/>
    <w:rsid w:val="0099796B"/>
    <w:rsid w:val="00997C95"/>
    <w:rsid w:val="009A0175"/>
    <w:rsid w:val="009A05B9"/>
    <w:rsid w:val="009A0BDC"/>
    <w:rsid w:val="009A0DBB"/>
    <w:rsid w:val="009A0E16"/>
    <w:rsid w:val="009A0F6F"/>
    <w:rsid w:val="009A1943"/>
    <w:rsid w:val="009A1B5C"/>
    <w:rsid w:val="009A21A1"/>
    <w:rsid w:val="009A220A"/>
    <w:rsid w:val="009A2430"/>
    <w:rsid w:val="009A2A0B"/>
    <w:rsid w:val="009A3322"/>
    <w:rsid w:val="009A3ED1"/>
    <w:rsid w:val="009A4A03"/>
    <w:rsid w:val="009A5076"/>
    <w:rsid w:val="009A5081"/>
    <w:rsid w:val="009A50BE"/>
    <w:rsid w:val="009A5EA8"/>
    <w:rsid w:val="009A605E"/>
    <w:rsid w:val="009A61B0"/>
    <w:rsid w:val="009A64E3"/>
    <w:rsid w:val="009A6AA7"/>
    <w:rsid w:val="009A6BC6"/>
    <w:rsid w:val="009A6DE1"/>
    <w:rsid w:val="009A6E62"/>
    <w:rsid w:val="009A6EFB"/>
    <w:rsid w:val="009A7352"/>
    <w:rsid w:val="009A74A5"/>
    <w:rsid w:val="009A7B79"/>
    <w:rsid w:val="009B01E5"/>
    <w:rsid w:val="009B0AED"/>
    <w:rsid w:val="009B0C0A"/>
    <w:rsid w:val="009B0D52"/>
    <w:rsid w:val="009B111F"/>
    <w:rsid w:val="009B140F"/>
    <w:rsid w:val="009B2095"/>
    <w:rsid w:val="009B2189"/>
    <w:rsid w:val="009B242A"/>
    <w:rsid w:val="009B285E"/>
    <w:rsid w:val="009B38D3"/>
    <w:rsid w:val="009B3907"/>
    <w:rsid w:val="009B3E92"/>
    <w:rsid w:val="009B3F12"/>
    <w:rsid w:val="009B40AD"/>
    <w:rsid w:val="009B4146"/>
    <w:rsid w:val="009B454C"/>
    <w:rsid w:val="009B4CB5"/>
    <w:rsid w:val="009B50A2"/>
    <w:rsid w:val="009B50E4"/>
    <w:rsid w:val="009B57E5"/>
    <w:rsid w:val="009B57FD"/>
    <w:rsid w:val="009B6346"/>
    <w:rsid w:val="009B65D8"/>
    <w:rsid w:val="009B6865"/>
    <w:rsid w:val="009B6A09"/>
    <w:rsid w:val="009B6A57"/>
    <w:rsid w:val="009B6C1B"/>
    <w:rsid w:val="009B6F01"/>
    <w:rsid w:val="009B6F8D"/>
    <w:rsid w:val="009B70A9"/>
    <w:rsid w:val="009B795C"/>
    <w:rsid w:val="009C03B4"/>
    <w:rsid w:val="009C05D9"/>
    <w:rsid w:val="009C0B55"/>
    <w:rsid w:val="009C1D02"/>
    <w:rsid w:val="009C1D30"/>
    <w:rsid w:val="009C21BD"/>
    <w:rsid w:val="009C224F"/>
    <w:rsid w:val="009C2402"/>
    <w:rsid w:val="009C27AA"/>
    <w:rsid w:val="009C2AA8"/>
    <w:rsid w:val="009C2F2D"/>
    <w:rsid w:val="009C3190"/>
    <w:rsid w:val="009C3467"/>
    <w:rsid w:val="009C34D1"/>
    <w:rsid w:val="009C390E"/>
    <w:rsid w:val="009C3ADE"/>
    <w:rsid w:val="009C418F"/>
    <w:rsid w:val="009C4DB7"/>
    <w:rsid w:val="009C5A7C"/>
    <w:rsid w:val="009C600C"/>
    <w:rsid w:val="009C6401"/>
    <w:rsid w:val="009C75C9"/>
    <w:rsid w:val="009C7C58"/>
    <w:rsid w:val="009C7D47"/>
    <w:rsid w:val="009D0116"/>
    <w:rsid w:val="009D08EF"/>
    <w:rsid w:val="009D0F63"/>
    <w:rsid w:val="009D1513"/>
    <w:rsid w:val="009D1786"/>
    <w:rsid w:val="009D198C"/>
    <w:rsid w:val="009D22D6"/>
    <w:rsid w:val="009D2596"/>
    <w:rsid w:val="009D25F2"/>
    <w:rsid w:val="009D2B16"/>
    <w:rsid w:val="009D315D"/>
    <w:rsid w:val="009D3401"/>
    <w:rsid w:val="009D3DA6"/>
    <w:rsid w:val="009D3E95"/>
    <w:rsid w:val="009D4263"/>
    <w:rsid w:val="009D42DC"/>
    <w:rsid w:val="009D4A6A"/>
    <w:rsid w:val="009D4B19"/>
    <w:rsid w:val="009D4D7D"/>
    <w:rsid w:val="009D5240"/>
    <w:rsid w:val="009D541A"/>
    <w:rsid w:val="009D568F"/>
    <w:rsid w:val="009D569F"/>
    <w:rsid w:val="009D59C9"/>
    <w:rsid w:val="009D608C"/>
    <w:rsid w:val="009D6566"/>
    <w:rsid w:val="009D676D"/>
    <w:rsid w:val="009D72A6"/>
    <w:rsid w:val="009D7361"/>
    <w:rsid w:val="009D75CC"/>
    <w:rsid w:val="009D7881"/>
    <w:rsid w:val="009D7CAA"/>
    <w:rsid w:val="009D7CEC"/>
    <w:rsid w:val="009D7D6D"/>
    <w:rsid w:val="009D7F62"/>
    <w:rsid w:val="009E000F"/>
    <w:rsid w:val="009E0076"/>
    <w:rsid w:val="009E007E"/>
    <w:rsid w:val="009E0860"/>
    <w:rsid w:val="009E0A3E"/>
    <w:rsid w:val="009E10B5"/>
    <w:rsid w:val="009E158C"/>
    <w:rsid w:val="009E1EF0"/>
    <w:rsid w:val="009E1F28"/>
    <w:rsid w:val="009E2055"/>
    <w:rsid w:val="009E20E2"/>
    <w:rsid w:val="009E25CB"/>
    <w:rsid w:val="009E2E00"/>
    <w:rsid w:val="009E3D65"/>
    <w:rsid w:val="009E3DF6"/>
    <w:rsid w:val="009E4DF1"/>
    <w:rsid w:val="009E4F61"/>
    <w:rsid w:val="009E5193"/>
    <w:rsid w:val="009E5347"/>
    <w:rsid w:val="009E5505"/>
    <w:rsid w:val="009E551A"/>
    <w:rsid w:val="009E59BB"/>
    <w:rsid w:val="009E5B12"/>
    <w:rsid w:val="009E6E5A"/>
    <w:rsid w:val="009E71DE"/>
    <w:rsid w:val="009E7A0E"/>
    <w:rsid w:val="009F01AC"/>
    <w:rsid w:val="009F05DA"/>
    <w:rsid w:val="009F07D2"/>
    <w:rsid w:val="009F08A6"/>
    <w:rsid w:val="009F08B6"/>
    <w:rsid w:val="009F0C3E"/>
    <w:rsid w:val="009F0CBD"/>
    <w:rsid w:val="009F0EB6"/>
    <w:rsid w:val="009F0ECF"/>
    <w:rsid w:val="009F1090"/>
    <w:rsid w:val="009F1839"/>
    <w:rsid w:val="009F1B39"/>
    <w:rsid w:val="009F1DBE"/>
    <w:rsid w:val="009F1E36"/>
    <w:rsid w:val="009F1EB1"/>
    <w:rsid w:val="009F222E"/>
    <w:rsid w:val="009F22CB"/>
    <w:rsid w:val="009F2B17"/>
    <w:rsid w:val="009F2E7A"/>
    <w:rsid w:val="009F2F46"/>
    <w:rsid w:val="009F2F5D"/>
    <w:rsid w:val="009F3E1F"/>
    <w:rsid w:val="009F3F94"/>
    <w:rsid w:val="009F407F"/>
    <w:rsid w:val="009F46B5"/>
    <w:rsid w:val="009F4806"/>
    <w:rsid w:val="009F4A10"/>
    <w:rsid w:val="009F51AF"/>
    <w:rsid w:val="009F5B3C"/>
    <w:rsid w:val="009F5B63"/>
    <w:rsid w:val="009F5D96"/>
    <w:rsid w:val="009F6D7F"/>
    <w:rsid w:val="009F7B3A"/>
    <w:rsid w:val="009F7CCB"/>
    <w:rsid w:val="00A0040C"/>
    <w:rsid w:val="00A00821"/>
    <w:rsid w:val="00A00E3B"/>
    <w:rsid w:val="00A00E62"/>
    <w:rsid w:val="00A01618"/>
    <w:rsid w:val="00A0169B"/>
    <w:rsid w:val="00A01C30"/>
    <w:rsid w:val="00A01C32"/>
    <w:rsid w:val="00A024A8"/>
    <w:rsid w:val="00A0253D"/>
    <w:rsid w:val="00A029F0"/>
    <w:rsid w:val="00A02A8D"/>
    <w:rsid w:val="00A02CC4"/>
    <w:rsid w:val="00A035B8"/>
    <w:rsid w:val="00A03729"/>
    <w:rsid w:val="00A0374F"/>
    <w:rsid w:val="00A03865"/>
    <w:rsid w:val="00A03DA4"/>
    <w:rsid w:val="00A03DB1"/>
    <w:rsid w:val="00A041C7"/>
    <w:rsid w:val="00A0468C"/>
    <w:rsid w:val="00A049C8"/>
    <w:rsid w:val="00A04CE3"/>
    <w:rsid w:val="00A04E19"/>
    <w:rsid w:val="00A057C8"/>
    <w:rsid w:val="00A05D2F"/>
    <w:rsid w:val="00A0621A"/>
    <w:rsid w:val="00A06340"/>
    <w:rsid w:val="00A070BD"/>
    <w:rsid w:val="00A07471"/>
    <w:rsid w:val="00A07747"/>
    <w:rsid w:val="00A0788D"/>
    <w:rsid w:val="00A113CD"/>
    <w:rsid w:val="00A116AE"/>
    <w:rsid w:val="00A11C7A"/>
    <w:rsid w:val="00A12275"/>
    <w:rsid w:val="00A12983"/>
    <w:rsid w:val="00A13FB6"/>
    <w:rsid w:val="00A140F5"/>
    <w:rsid w:val="00A142CE"/>
    <w:rsid w:val="00A14B09"/>
    <w:rsid w:val="00A14D42"/>
    <w:rsid w:val="00A15982"/>
    <w:rsid w:val="00A15C53"/>
    <w:rsid w:val="00A15C8E"/>
    <w:rsid w:val="00A16598"/>
    <w:rsid w:val="00A1697A"/>
    <w:rsid w:val="00A16A4C"/>
    <w:rsid w:val="00A17496"/>
    <w:rsid w:val="00A175A5"/>
    <w:rsid w:val="00A17839"/>
    <w:rsid w:val="00A17879"/>
    <w:rsid w:val="00A20080"/>
    <w:rsid w:val="00A200B4"/>
    <w:rsid w:val="00A205C6"/>
    <w:rsid w:val="00A20971"/>
    <w:rsid w:val="00A20DA0"/>
    <w:rsid w:val="00A21BDD"/>
    <w:rsid w:val="00A22751"/>
    <w:rsid w:val="00A22939"/>
    <w:rsid w:val="00A2296A"/>
    <w:rsid w:val="00A22989"/>
    <w:rsid w:val="00A22A9D"/>
    <w:rsid w:val="00A23170"/>
    <w:rsid w:val="00A23216"/>
    <w:rsid w:val="00A23EFD"/>
    <w:rsid w:val="00A243F4"/>
    <w:rsid w:val="00A247F1"/>
    <w:rsid w:val="00A24E32"/>
    <w:rsid w:val="00A250C1"/>
    <w:rsid w:val="00A255E7"/>
    <w:rsid w:val="00A259B6"/>
    <w:rsid w:val="00A25AE4"/>
    <w:rsid w:val="00A25DA4"/>
    <w:rsid w:val="00A25E2E"/>
    <w:rsid w:val="00A26103"/>
    <w:rsid w:val="00A26547"/>
    <w:rsid w:val="00A266EC"/>
    <w:rsid w:val="00A26CBE"/>
    <w:rsid w:val="00A26E78"/>
    <w:rsid w:val="00A26F19"/>
    <w:rsid w:val="00A27592"/>
    <w:rsid w:val="00A306CA"/>
    <w:rsid w:val="00A30DBF"/>
    <w:rsid w:val="00A30F7A"/>
    <w:rsid w:val="00A3161F"/>
    <w:rsid w:val="00A31CF1"/>
    <w:rsid w:val="00A32653"/>
    <w:rsid w:val="00A32853"/>
    <w:rsid w:val="00A33345"/>
    <w:rsid w:val="00A3368B"/>
    <w:rsid w:val="00A33CF3"/>
    <w:rsid w:val="00A3490D"/>
    <w:rsid w:val="00A34EE8"/>
    <w:rsid w:val="00A35AA8"/>
    <w:rsid w:val="00A35EA8"/>
    <w:rsid w:val="00A36419"/>
    <w:rsid w:val="00A3683B"/>
    <w:rsid w:val="00A36DEE"/>
    <w:rsid w:val="00A36DF5"/>
    <w:rsid w:val="00A3759F"/>
    <w:rsid w:val="00A376B3"/>
    <w:rsid w:val="00A379D2"/>
    <w:rsid w:val="00A37E7A"/>
    <w:rsid w:val="00A40231"/>
    <w:rsid w:val="00A402AB"/>
    <w:rsid w:val="00A4049C"/>
    <w:rsid w:val="00A40866"/>
    <w:rsid w:val="00A40A6E"/>
    <w:rsid w:val="00A40C49"/>
    <w:rsid w:val="00A40CF4"/>
    <w:rsid w:val="00A4125D"/>
    <w:rsid w:val="00A41276"/>
    <w:rsid w:val="00A4168F"/>
    <w:rsid w:val="00A41859"/>
    <w:rsid w:val="00A418F5"/>
    <w:rsid w:val="00A41D15"/>
    <w:rsid w:val="00A42558"/>
    <w:rsid w:val="00A4261C"/>
    <w:rsid w:val="00A42BF6"/>
    <w:rsid w:val="00A42D81"/>
    <w:rsid w:val="00A4307B"/>
    <w:rsid w:val="00A4307D"/>
    <w:rsid w:val="00A430CF"/>
    <w:rsid w:val="00A4325B"/>
    <w:rsid w:val="00A4333C"/>
    <w:rsid w:val="00A434C2"/>
    <w:rsid w:val="00A4403F"/>
    <w:rsid w:val="00A44110"/>
    <w:rsid w:val="00A447D0"/>
    <w:rsid w:val="00A449A7"/>
    <w:rsid w:val="00A44D2D"/>
    <w:rsid w:val="00A45155"/>
    <w:rsid w:val="00A45627"/>
    <w:rsid w:val="00A4575E"/>
    <w:rsid w:val="00A45C0B"/>
    <w:rsid w:val="00A45DDF"/>
    <w:rsid w:val="00A46C6D"/>
    <w:rsid w:val="00A472F3"/>
    <w:rsid w:val="00A47941"/>
    <w:rsid w:val="00A479A9"/>
    <w:rsid w:val="00A47E9C"/>
    <w:rsid w:val="00A50BE9"/>
    <w:rsid w:val="00A50EC3"/>
    <w:rsid w:val="00A512D3"/>
    <w:rsid w:val="00A51C84"/>
    <w:rsid w:val="00A52A8C"/>
    <w:rsid w:val="00A53656"/>
    <w:rsid w:val="00A53803"/>
    <w:rsid w:val="00A54429"/>
    <w:rsid w:val="00A544A1"/>
    <w:rsid w:val="00A54519"/>
    <w:rsid w:val="00A555EA"/>
    <w:rsid w:val="00A560FA"/>
    <w:rsid w:val="00A56E82"/>
    <w:rsid w:val="00A56FFF"/>
    <w:rsid w:val="00A57E06"/>
    <w:rsid w:val="00A57E6E"/>
    <w:rsid w:val="00A60120"/>
    <w:rsid w:val="00A60173"/>
    <w:rsid w:val="00A60311"/>
    <w:rsid w:val="00A60ACF"/>
    <w:rsid w:val="00A61EDE"/>
    <w:rsid w:val="00A6240F"/>
    <w:rsid w:val="00A62530"/>
    <w:rsid w:val="00A62A35"/>
    <w:rsid w:val="00A62C2B"/>
    <w:rsid w:val="00A62CC0"/>
    <w:rsid w:val="00A634EE"/>
    <w:rsid w:val="00A63CDC"/>
    <w:rsid w:val="00A63F16"/>
    <w:rsid w:val="00A64107"/>
    <w:rsid w:val="00A646AE"/>
    <w:rsid w:val="00A64818"/>
    <w:rsid w:val="00A64CAC"/>
    <w:rsid w:val="00A657ED"/>
    <w:rsid w:val="00A65A96"/>
    <w:rsid w:val="00A65C81"/>
    <w:rsid w:val="00A65D92"/>
    <w:rsid w:val="00A65E90"/>
    <w:rsid w:val="00A667F2"/>
    <w:rsid w:val="00A6767C"/>
    <w:rsid w:val="00A67BE7"/>
    <w:rsid w:val="00A70489"/>
    <w:rsid w:val="00A705C0"/>
    <w:rsid w:val="00A7075A"/>
    <w:rsid w:val="00A71032"/>
    <w:rsid w:val="00A714BF"/>
    <w:rsid w:val="00A71533"/>
    <w:rsid w:val="00A71B00"/>
    <w:rsid w:val="00A721BE"/>
    <w:rsid w:val="00A725CB"/>
    <w:rsid w:val="00A72ACC"/>
    <w:rsid w:val="00A72E46"/>
    <w:rsid w:val="00A732D9"/>
    <w:rsid w:val="00A732E7"/>
    <w:rsid w:val="00A73C4E"/>
    <w:rsid w:val="00A74062"/>
    <w:rsid w:val="00A747D8"/>
    <w:rsid w:val="00A748A2"/>
    <w:rsid w:val="00A74D6F"/>
    <w:rsid w:val="00A74F0A"/>
    <w:rsid w:val="00A75279"/>
    <w:rsid w:val="00A75355"/>
    <w:rsid w:val="00A75897"/>
    <w:rsid w:val="00A75A8B"/>
    <w:rsid w:val="00A768A0"/>
    <w:rsid w:val="00A76B19"/>
    <w:rsid w:val="00A76ED2"/>
    <w:rsid w:val="00A770D2"/>
    <w:rsid w:val="00A773CD"/>
    <w:rsid w:val="00A80F0D"/>
    <w:rsid w:val="00A81367"/>
    <w:rsid w:val="00A813F9"/>
    <w:rsid w:val="00A81991"/>
    <w:rsid w:val="00A8258F"/>
    <w:rsid w:val="00A8264B"/>
    <w:rsid w:val="00A82A32"/>
    <w:rsid w:val="00A82CA8"/>
    <w:rsid w:val="00A82E6B"/>
    <w:rsid w:val="00A83072"/>
    <w:rsid w:val="00A83480"/>
    <w:rsid w:val="00A83E40"/>
    <w:rsid w:val="00A84279"/>
    <w:rsid w:val="00A8447A"/>
    <w:rsid w:val="00A847BD"/>
    <w:rsid w:val="00A857CD"/>
    <w:rsid w:val="00A859CD"/>
    <w:rsid w:val="00A85BCD"/>
    <w:rsid w:val="00A85BCE"/>
    <w:rsid w:val="00A86E00"/>
    <w:rsid w:val="00A86EB7"/>
    <w:rsid w:val="00A86EEE"/>
    <w:rsid w:val="00A86F0A"/>
    <w:rsid w:val="00A87225"/>
    <w:rsid w:val="00A8727E"/>
    <w:rsid w:val="00A873F3"/>
    <w:rsid w:val="00A87BF3"/>
    <w:rsid w:val="00A9022D"/>
    <w:rsid w:val="00A904F6"/>
    <w:rsid w:val="00A908C8"/>
    <w:rsid w:val="00A90992"/>
    <w:rsid w:val="00A90BFF"/>
    <w:rsid w:val="00A90EBC"/>
    <w:rsid w:val="00A9144B"/>
    <w:rsid w:val="00A919A8"/>
    <w:rsid w:val="00A92381"/>
    <w:rsid w:val="00A9239E"/>
    <w:rsid w:val="00A924C9"/>
    <w:rsid w:val="00A92B0F"/>
    <w:rsid w:val="00A93262"/>
    <w:rsid w:val="00A93456"/>
    <w:rsid w:val="00A94370"/>
    <w:rsid w:val="00A947E7"/>
    <w:rsid w:val="00A949A1"/>
    <w:rsid w:val="00A94C2C"/>
    <w:rsid w:val="00A94E08"/>
    <w:rsid w:val="00A95041"/>
    <w:rsid w:val="00A95B5F"/>
    <w:rsid w:val="00A95BB6"/>
    <w:rsid w:val="00A95E56"/>
    <w:rsid w:val="00A96540"/>
    <w:rsid w:val="00A96EDC"/>
    <w:rsid w:val="00A96EFE"/>
    <w:rsid w:val="00A971ED"/>
    <w:rsid w:val="00A9749B"/>
    <w:rsid w:val="00A97E3E"/>
    <w:rsid w:val="00AA004D"/>
    <w:rsid w:val="00AA00C6"/>
    <w:rsid w:val="00AA02C7"/>
    <w:rsid w:val="00AA0621"/>
    <w:rsid w:val="00AA0770"/>
    <w:rsid w:val="00AA0DD2"/>
    <w:rsid w:val="00AA1A05"/>
    <w:rsid w:val="00AA25B8"/>
    <w:rsid w:val="00AA300F"/>
    <w:rsid w:val="00AA30A1"/>
    <w:rsid w:val="00AA325C"/>
    <w:rsid w:val="00AA32AC"/>
    <w:rsid w:val="00AA37D0"/>
    <w:rsid w:val="00AA3810"/>
    <w:rsid w:val="00AA441B"/>
    <w:rsid w:val="00AA4593"/>
    <w:rsid w:val="00AA4B2F"/>
    <w:rsid w:val="00AA4CCE"/>
    <w:rsid w:val="00AA4CEE"/>
    <w:rsid w:val="00AA50C2"/>
    <w:rsid w:val="00AA50D4"/>
    <w:rsid w:val="00AA53A7"/>
    <w:rsid w:val="00AA53C2"/>
    <w:rsid w:val="00AA5657"/>
    <w:rsid w:val="00AA57B4"/>
    <w:rsid w:val="00AA59E9"/>
    <w:rsid w:val="00AA5BBA"/>
    <w:rsid w:val="00AA5BE5"/>
    <w:rsid w:val="00AA5D67"/>
    <w:rsid w:val="00AA5E83"/>
    <w:rsid w:val="00AA5EB3"/>
    <w:rsid w:val="00AA607B"/>
    <w:rsid w:val="00AA6BC2"/>
    <w:rsid w:val="00AA6DA3"/>
    <w:rsid w:val="00AA6E8A"/>
    <w:rsid w:val="00AA7A77"/>
    <w:rsid w:val="00AA7EA6"/>
    <w:rsid w:val="00AB0144"/>
    <w:rsid w:val="00AB025A"/>
    <w:rsid w:val="00AB0623"/>
    <w:rsid w:val="00AB0B21"/>
    <w:rsid w:val="00AB0FB7"/>
    <w:rsid w:val="00AB1BC2"/>
    <w:rsid w:val="00AB1FD1"/>
    <w:rsid w:val="00AB25F6"/>
    <w:rsid w:val="00AB2622"/>
    <w:rsid w:val="00AB2779"/>
    <w:rsid w:val="00AB27F2"/>
    <w:rsid w:val="00AB2A05"/>
    <w:rsid w:val="00AB2DBA"/>
    <w:rsid w:val="00AB3D09"/>
    <w:rsid w:val="00AB3D53"/>
    <w:rsid w:val="00AB4114"/>
    <w:rsid w:val="00AB4171"/>
    <w:rsid w:val="00AB43C4"/>
    <w:rsid w:val="00AB43FB"/>
    <w:rsid w:val="00AB4403"/>
    <w:rsid w:val="00AB59C6"/>
    <w:rsid w:val="00AB5A5F"/>
    <w:rsid w:val="00AB5CE4"/>
    <w:rsid w:val="00AB6741"/>
    <w:rsid w:val="00AB67B4"/>
    <w:rsid w:val="00AB67BC"/>
    <w:rsid w:val="00AB7310"/>
    <w:rsid w:val="00AB7690"/>
    <w:rsid w:val="00AB7B14"/>
    <w:rsid w:val="00AB7C46"/>
    <w:rsid w:val="00AB7DE8"/>
    <w:rsid w:val="00AB7EB5"/>
    <w:rsid w:val="00AC0542"/>
    <w:rsid w:val="00AC0772"/>
    <w:rsid w:val="00AC08C9"/>
    <w:rsid w:val="00AC0B52"/>
    <w:rsid w:val="00AC1022"/>
    <w:rsid w:val="00AC12C4"/>
    <w:rsid w:val="00AC1BF6"/>
    <w:rsid w:val="00AC2212"/>
    <w:rsid w:val="00AC24EE"/>
    <w:rsid w:val="00AC25F6"/>
    <w:rsid w:val="00AC25FC"/>
    <w:rsid w:val="00AC297E"/>
    <w:rsid w:val="00AC2EB8"/>
    <w:rsid w:val="00AC3217"/>
    <w:rsid w:val="00AC324B"/>
    <w:rsid w:val="00AC3C0D"/>
    <w:rsid w:val="00AC3E0B"/>
    <w:rsid w:val="00AC3E26"/>
    <w:rsid w:val="00AC3EB1"/>
    <w:rsid w:val="00AC463B"/>
    <w:rsid w:val="00AC4FFD"/>
    <w:rsid w:val="00AC530D"/>
    <w:rsid w:val="00AC5FB4"/>
    <w:rsid w:val="00AC608A"/>
    <w:rsid w:val="00AC6247"/>
    <w:rsid w:val="00AC6EB9"/>
    <w:rsid w:val="00AC770C"/>
    <w:rsid w:val="00AC7B59"/>
    <w:rsid w:val="00AD0316"/>
    <w:rsid w:val="00AD089C"/>
    <w:rsid w:val="00AD1208"/>
    <w:rsid w:val="00AD1338"/>
    <w:rsid w:val="00AD1E14"/>
    <w:rsid w:val="00AD1E6E"/>
    <w:rsid w:val="00AD2214"/>
    <w:rsid w:val="00AD2497"/>
    <w:rsid w:val="00AD2A02"/>
    <w:rsid w:val="00AD2B4A"/>
    <w:rsid w:val="00AD3044"/>
    <w:rsid w:val="00AD3471"/>
    <w:rsid w:val="00AD3B3A"/>
    <w:rsid w:val="00AD448E"/>
    <w:rsid w:val="00AD4AAC"/>
    <w:rsid w:val="00AD5966"/>
    <w:rsid w:val="00AD5BA8"/>
    <w:rsid w:val="00AD6ED0"/>
    <w:rsid w:val="00AD76A9"/>
    <w:rsid w:val="00AD7CE7"/>
    <w:rsid w:val="00AE0AB3"/>
    <w:rsid w:val="00AE0C00"/>
    <w:rsid w:val="00AE0D4A"/>
    <w:rsid w:val="00AE1268"/>
    <w:rsid w:val="00AE19F5"/>
    <w:rsid w:val="00AE2542"/>
    <w:rsid w:val="00AE2D98"/>
    <w:rsid w:val="00AE3773"/>
    <w:rsid w:val="00AE3846"/>
    <w:rsid w:val="00AE3B61"/>
    <w:rsid w:val="00AE3D31"/>
    <w:rsid w:val="00AE4281"/>
    <w:rsid w:val="00AE4C02"/>
    <w:rsid w:val="00AE4C36"/>
    <w:rsid w:val="00AE4F07"/>
    <w:rsid w:val="00AE616D"/>
    <w:rsid w:val="00AE701C"/>
    <w:rsid w:val="00AE70B5"/>
    <w:rsid w:val="00AE7112"/>
    <w:rsid w:val="00AE7573"/>
    <w:rsid w:val="00AE796C"/>
    <w:rsid w:val="00AE7BC0"/>
    <w:rsid w:val="00AF0123"/>
    <w:rsid w:val="00AF0889"/>
    <w:rsid w:val="00AF0D4A"/>
    <w:rsid w:val="00AF1183"/>
    <w:rsid w:val="00AF18ED"/>
    <w:rsid w:val="00AF1A05"/>
    <w:rsid w:val="00AF1D6B"/>
    <w:rsid w:val="00AF1FE1"/>
    <w:rsid w:val="00AF2C80"/>
    <w:rsid w:val="00AF2ED9"/>
    <w:rsid w:val="00AF3771"/>
    <w:rsid w:val="00AF3DA2"/>
    <w:rsid w:val="00AF425F"/>
    <w:rsid w:val="00AF449D"/>
    <w:rsid w:val="00AF4606"/>
    <w:rsid w:val="00AF4669"/>
    <w:rsid w:val="00AF48C9"/>
    <w:rsid w:val="00AF4C55"/>
    <w:rsid w:val="00AF4CCC"/>
    <w:rsid w:val="00AF4D7F"/>
    <w:rsid w:val="00AF59C5"/>
    <w:rsid w:val="00AF603A"/>
    <w:rsid w:val="00AF646E"/>
    <w:rsid w:val="00AF6D72"/>
    <w:rsid w:val="00AF709A"/>
    <w:rsid w:val="00AF74C4"/>
    <w:rsid w:val="00AF7533"/>
    <w:rsid w:val="00AF772D"/>
    <w:rsid w:val="00AF7F42"/>
    <w:rsid w:val="00B0002D"/>
    <w:rsid w:val="00B001B7"/>
    <w:rsid w:val="00B002A7"/>
    <w:rsid w:val="00B004F7"/>
    <w:rsid w:val="00B00878"/>
    <w:rsid w:val="00B008AC"/>
    <w:rsid w:val="00B00944"/>
    <w:rsid w:val="00B00A67"/>
    <w:rsid w:val="00B00AB2"/>
    <w:rsid w:val="00B00E50"/>
    <w:rsid w:val="00B010FE"/>
    <w:rsid w:val="00B0144A"/>
    <w:rsid w:val="00B019FC"/>
    <w:rsid w:val="00B01AB0"/>
    <w:rsid w:val="00B01B1B"/>
    <w:rsid w:val="00B01D17"/>
    <w:rsid w:val="00B02004"/>
    <w:rsid w:val="00B020E0"/>
    <w:rsid w:val="00B0231D"/>
    <w:rsid w:val="00B02394"/>
    <w:rsid w:val="00B02504"/>
    <w:rsid w:val="00B02CDF"/>
    <w:rsid w:val="00B034C9"/>
    <w:rsid w:val="00B04894"/>
    <w:rsid w:val="00B0493C"/>
    <w:rsid w:val="00B05C67"/>
    <w:rsid w:val="00B063F4"/>
    <w:rsid w:val="00B06AC8"/>
    <w:rsid w:val="00B06CFE"/>
    <w:rsid w:val="00B07036"/>
    <w:rsid w:val="00B07A02"/>
    <w:rsid w:val="00B1017F"/>
    <w:rsid w:val="00B1054A"/>
    <w:rsid w:val="00B10635"/>
    <w:rsid w:val="00B10718"/>
    <w:rsid w:val="00B107FC"/>
    <w:rsid w:val="00B10817"/>
    <w:rsid w:val="00B10B39"/>
    <w:rsid w:val="00B111DE"/>
    <w:rsid w:val="00B115AC"/>
    <w:rsid w:val="00B118A1"/>
    <w:rsid w:val="00B11F02"/>
    <w:rsid w:val="00B122E3"/>
    <w:rsid w:val="00B12535"/>
    <w:rsid w:val="00B131AA"/>
    <w:rsid w:val="00B1332A"/>
    <w:rsid w:val="00B13B66"/>
    <w:rsid w:val="00B1501A"/>
    <w:rsid w:val="00B1542C"/>
    <w:rsid w:val="00B15644"/>
    <w:rsid w:val="00B157D4"/>
    <w:rsid w:val="00B158B1"/>
    <w:rsid w:val="00B15918"/>
    <w:rsid w:val="00B15B40"/>
    <w:rsid w:val="00B15CC7"/>
    <w:rsid w:val="00B1607A"/>
    <w:rsid w:val="00B161C8"/>
    <w:rsid w:val="00B16281"/>
    <w:rsid w:val="00B1644F"/>
    <w:rsid w:val="00B16B15"/>
    <w:rsid w:val="00B16DA3"/>
    <w:rsid w:val="00B1727B"/>
    <w:rsid w:val="00B173A2"/>
    <w:rsid w:val="00B17872"/>
    <w:rsid w:val="00B17907"/>
    <w:rsid w:val="00B17D2B"/>
    <w:rsid w:val="00B2084D"/>
    <w:rsid w:val="00B20914"/>
    <w:rsid w:val="00B20FD0"/>
    <w:rsid w:val="00B21265"/>
    <w:rsid w:val="00B222A5"/>
    <w:rsid w:val="00B22461"/>
    <w:rsid w:val="00B2299A"/>
    <w:rsid w:val="00B2308C"/>
    <w:rsid w:val="00B234E2"/>
    <w:rsid w:val="00B23558"/>
    <w:rsid w:val="00B23B5A"/>
    <w:rsid w:val="00B23CB7"/>
    <w:rsid w:val="00B23E48"/>
    <w:rsid w:val="00B245F2"/>
    <w:rsid w:val="00B2498D"/>
    <w:rsid w:val="00B266F3"/>
    <w:rsid w:val="00B2672B"/>
    <w:rsid w:val="00B26790"/>
    <w:rsid w:val="00B26D6E"/>
    <w:rsid w:val="00B2723A"/>
    <w:rsid w:val="00B276DC"/>
    <w:rsid w:val="00B27FA6"/>
    <w:rsid w:val="00B27FDF"/>
    <w:rsid w:val="00B30255"/>
    <w:rsid w:val="00B305B3"/>
    <w:rsid w:val="00B306D5"/>
    <w:rsid w:val="00B30847"/>
    <w:rsid w:val="00B30CBF"/>
    <w:rsid w:val="00B30D2C"/>
    <w:rsid w:val="00B30F82"/>
    <w:rsid w:val="00B30FF4"/>
    <w:rsid w:val="00B31495"/>
    <w:rsid w:val="00B32425"/>
    <w:rsid w:val="00B32BE5"/>
    <w:rsid w:val="00B32D43"/>
    <w:rsid w:val="00B32F5F"/>
    <w:rsid w:val="00B33103"/>
    <w:rsid w:val="00B334BF"/>
    <w:rsid w:val="00B33B9F"/>
    <w:rsid w:val="00B33D92"/>
    <w:rsid w:val="00B33DF9"/>
    <w:rsid w:val="00B33FD8"/>
    <w:rsid w:val="00B341B0"/>
    <w:rsid w:val="00B34682"/>
    <w:rsid w:val="00B346CB"/>
    <w:rsid w:val="00B34961"/>
    <w:rsid w:val="00B34C30"/>
    <w:rsid w:val="00B34DC7"/>
    <w:rsid w:val="00B352F1"/>
    <w:rsid w:val="00B35427"/>
    <w:rsid w:val="00B35AFE"/>
    <w:rsid w:val="00B35BFD"/>
    <w:rsid w:val="00B35E0D"/>
    <w:rsid w:val="00B35F2D"/>
    <w:rsid w:val="00B3686C"/>
    <w:rsid w:val="00B36D4E"/>
    <w:rsid w:val="00B36F6A"/>
    <w:rsid w:val="00B37196"/>
    <w:rsid w:val="00B37A27"/>
    <w:rsid w:val="00B37D1F"/>
    <w:rsid w:val="00B37F4B"/>
    <w:rsid w:val="00B406A0"/>
    <w:rsid w:val="00B409CE"/>
    <w:rsid w:val="00B40B22"/>
    <w:rsid w:val="00B41402"/>
    <w:rsid w:val="00B42776"/>
    <w:rsid w:val="00B42807"/>
    <w:rsid w:val="00B42B3F"/>
    <w:rsid w:val="00B436D0"/>
    <w:rsid w:val="00B43BC2"/>
    <w:rsid w:val="00B4417F"/>
    <w:rsid w:val="00B4460E"/>
    <w:rsid w:val="00B44A1D"/>
    <w:rsid w:val="00B453E0"/>
    <w:rsid w:val="00B454BE"/>
    <w:rsid w:val="00B45BF2"/>
    <w:rsid w:val="00B45E08"/>
    <w:rsid w:val="00B4601E"/>
    <w:rsid w:val="00B46656"/>
    <w:rsid w:val="00B4764D"/>
    <w:rsid w:val="00B477E8"/>
    <w:rsid w:val="00B500B7"/>
    <w:rsid w:val="00B504BE"/>
    <w:rsid w:val="00B50B63"/>
    <w:rsid w:val="00B50BFA"/>
    <w:rsid w:val="00B50E1C"/>
    <w:rsid w:val="00B51BC8"/>
    <w:rsid w:val="00B52135"/>
    <w:rsid w:val="00B524C3"/>
    <w:rsid w:val="00B5296C"/>
    <w:rsid w:val="00B52F90"/>
    <w:rsid w:val="00B5312D"/>
    <w:rsid w:val="00B53207"/>
    <w:rsid w:val="00B53425"/>
    <w:rsid w:val="00B534EF"/>
    <w:rsid w:val="00B5377C"/>
    <w:rsid w:val="00B53B4D"/>
    <w:rsid w:val="00B53F86"/>
    <w:rsid w:val="00B54201"/>
    <w:rsid w:val="00B54684"/>
    <w:rsid w:val="00B54A75"/>
    <w:rsid w:val="00B54C0D"/>
    <w:rsid w:val="00B559A4"/>
    <w:rsid w:val="00B55AD9"/>
    <w:rsid w:val="00B55F54"/>
    <w:rsid w:val="00B5671F"/>
    <w:rsid w:val="00B568F4"/>
    <w:rsid w:val="00B56CA2"/>
    <w:rsid w:val="00B572C9"/>
    <w:rsid w:val="00B57361"/>
    <w:rsid w:val="00B576D8"/>
    <w:rsid w:val="00B57B7B"/>
    <w:rsid w:val="00B57D3C"/>
    <w:rsid w:val="00B602A0"/>
    <w:rsid w:val="00B60734"/>
    <w:rsid w:val="00B60D37"/>
    <w:rsid w:val="00B6146C"/>
    <w:rsid w:val="00B616A8"/>
    <w:rsid w:val="00B616BC"/>
    <w:rsid w:val="00B625AD"/>
    <w:rsid w:val="00B62AB1"/>
    <w:rsid w:val="00B62EA3"/>
    <w:rsid w:val="00B630BC"/>
    <w:rsid w:val="00B6334A"/>
    <w:rsid w:val="00B63C7D"/>
    <w:rsid w:val="00B64426"/>
    <w:rsid w:val="00B64A70"/>
    <w:rsid w:val="00B64BAB"/>
    <w:rsid w:val="00B64DC3"/>
    <w:rsid w:val="00B65002"/>
    <w:rsid w:val="00B659C8"/>
    <w:rsid w:val="00B65B19"/>
    <w:rsid w:val="00B660D9"/>
    <w:rsid w:val="00B66390"/>
    <w:rsid w:val="00B668E7"/>
    <w:rsid w:val="00B66DAB"/>
    <w:rsid w:val="00B66E16"/>
    <w:rsid w:val="00B66F11"/>
    <w:rsid w:val="00B670E1"/>
    <w:rsid w:val="00B67678"/>
    <w:rsid w:val="00B67CE0"/>
    <w:rsid w:val="00B70538"/>
    <w:rsid w:val="00B70B49"/>
    <w:rsid w:val="00B70F2C"/>
    <w:rsid w:val="00B71C7F"/>
    <w:rsid w:val="00B71DEE"/>
    <w:rsid w:val="00B7219C"/>
    <w:rsid w:val="00B721C1"/>
    <w:rsid w:val="00B72F2C"/>
    <w:rsid w:val="00B73090"/>
    <w:rsid w:val="00B74693"/>
    <w:rsid w:val="00B7503C"/>
    <w:rsid w:val="00B7549A"/>
    <w:rsid w:val="00B7551C"/>
    <w:rsid w:val="00B75836"/>
    <w:rsid w:val="00B758A8"/>
    <w:rsid w:val="00B75B82"/>
    <w:rsid w:val="00B76705"/>
    <w:rsid w:val="00B767FB"/>
    <w:rsid w:val="00B768DA"/>
    <w:rsid w:val="00B76B80"/>
    <w:rsid w:val="00B7755A"/>
    <w:rsid w:val="00B77588"/>
    <w:rsid w:val="00B777F0"/>
    <w:rsid w:val="00B77D5D"/>
    <w:rsid w:val="00B77DEC"/>
    <w:rsid w:val="00B80894"/>
    <w:rsid w:val="00B81250"/>
    <w:rsid w:val="00B8134A"/>
    <w:rsid w:val="00B81BAB"/>
    <w:rsid w:val="00B81D87"/>
    <w:rsid w:val="00B8283D"/>
    <w:rsid w:val="00B836AC"/>
    <w:rsid w:val="00B836D7"/>
    <w:rsid w:val="00B837D8"/>
    <w:rsid w:val="00B83F67"/>
    <w:rsid w:val="00B83FE1"/>
    <w:rsid w:val="00B84772"/>
    <w:rsid w:val="00B84933"/>
    <w:rsid w:val="00B851B5"/>
    <w:rsid w:val="00B85943"/>
    <w:rsid w:val="00B860D2"/>
    <w:rsid w:val="00B8647C"/>
    <w:rsid w:val="00B87951"/>
    <w:rsid w:val="00B87C62"/>
    <w:rsid w:val="00B87CE8"/>
    <w:rsid w:val="00B90384"/>
    <w:rsid w:val="00B90425"/>
    <w:rsid w:val="00B90BCB"/>
    <w:rsid w:val="00B917EE"/>
    <w:rsid w:val="00B91C53"/>
    <w:rsid w:val="00B91F04"/>
    <w:rsid w:val="00B92807"/>
    <w:rsid w:val="00B93075"/>
    <w:rsid w:val="00B939E0"/>
    <w:rsid w:val="00B93EC0"/>
    <w:rsid w:val="00B94175"/>
    <w:rsid w:val="00B94841"/>
    <w:rsid w:val="00B94BF5"/>
    <w:rsid w:val="00B95C9F"/>
    <w:rsid w:val="00B95F33"/>
    <w:rsid w:val="00B9638E"/>
    <w:rsid w:val="00B9639B"/>
    <w:rsid w:val="00B96A20"/>
    <w:rsid w:val="00B978D9"/>
    <w:rsid w:val="00B97951"/>
    <w:rsid w:val="00B979B8"/>
    <w:rsid w:val="00B97D39"/>
    <w:rsid w:val="00B97FDA"/>
    <w:rsid w:val="00BA0983"/>
    <w:rsid w:val="00BA0ACA"/>
    <w:rsid w:val="00BA0DB9"/>
    <w:rsid w:val="00BA1138"/>
    <w:rsid w:val="00BA11AD"/>
    <w:rsid w:val="00BA17C7"/>
    <w:rsid w:val="00BA1C7B"/>
    <w:rsid w:val="00BA1E55"/>
    <w:rsid w:val="00BA21AC"/>
    <w:rsid w:val="00BA2326"/>
    <w:rsid w:val="00BA253C"/>
    <w:rsid w:val="00BA2AC1"/>
    <w:rsid w:val="00BA2C0A"/>
    <w:rsid w:val="00BA2CDA"/>
    <w:rsid w:val="00BA2E00"/>
    <w:rsid w:val="00BA2F56"/>
    <w:rsid w:val="00BA31EB"/>
    <w:rsid w:val="00BA38C1"/>
    <w:rsid w:val="00BA3CD6"/>
    <w:rsid w:val="00BA3D57"/>
    <w:rsid w:val="00BA3FF8"/>
    <w:rsid w:val="00BA4152"/>
    <w:rsid w:val="00BA41C5"/>
    <w:rsid w:val="00BA4373"/>
    <w:rsid w:val="00BA5433"/>
    <w:rsid w:val="00BA5510"/>
    <w:rsid w:val="00BA59DB"/>
    <w:rsid w:val="00BA5B46"/>
    <w:rsid w:val="00BA5BF6"/>
    <w:rsid w:val="00BA5E90"/>
    <w:rsid w:val="00BA6090"/>
    <w:rsid w:val="00BA6422"/>
    <w:rsid w:val="00BA76A2"/>
    <w:rsid w:val="00BA7858"/>
    <w:rsid w:val="00BB053F"/>
    <w:rsid w:val="00BB0E19"/>
    <w:rsid w:val="00BB16F2"/>
    <w:rsid w:val="00BB1746"/>
    <w:rsid w:val="00BB1E73"/>
    <w:rsid w:val="00BB2145"/>
    <w:rsid w:val="00BB27A0"/>
    <w:rsid w:val="00BB2C95"/>
    <w:rsid w:val="00BB32D9"/>
    <w:rsid w:val="00BB3560"/>
    <w:rsid w:val="00BB3CD2"/>
    <w:rsid w:val="00BB3EC3"/>
    <w:rsid w:val="00BB3FEF"/>
    <w:rsid w:val="00BB4304"/>
    <w:rsid w:val="00BB489D"/>
    <w:rsid w:val="00BB5264"/>
    <w:rsid w:val="00BB52B3"/>
    <w:rsid w:val="00BB580A"/>
    <w:rsid w:val="00BB5906"/>
    <w:rsid w:val="00BB5983"/>
    <w:rsid w:val="00BB6299"/>
    <w:rsid w:val="00BB63DF"/>
    <w:rsid w:val="00BB6441"/>
    <w:rsid w:val="00BB64B7"/>
    <w:rsid w:val="00BB69CA"/>
    <w:rsid w:val="00BB69F3"/>
    <w:rsid w:val="00BB6B92"/>
    <w:rsid w:val="00BB6F3F"/>
    <w:rsid w:val="00BB7048"/>
    <w:rsid w:val="00BB7259"/>
    <w:rsid w:val="00BB7437"/>
    <w:rsid w:val="00BB77A3"/>
    <w:rsid w:val="00BB78EB"/>
    <w:rsid w:val="00BB7A31"/>
    <w:rsid w:val="00BB7ABC"/>
    <w:rsid w:val="00BB7DF3"/>
    <w:rsid w:val="00BC04E1"/>
    <w:rsid w:val="00BC05CD"/>
    <w:rsid w:val="00BC0687"/>
    <w:rsid w:val="00BC0744"/>
    <w:rsid w:val="00BC0871"/>
    <w:rsid w:val="00BC091A"/>
    <w:rsid w:val="00BC0B53"/>
    <w:rsid w:val="00BC1590"/>
    <w:rsid w:val="00BC1596"/>
    <w:rsid w:val="00BC1BB4"/>
    <w:rsid w:val="00BC2197"/>
    <w:rsid w:val="00BC2202"/>
    <w:rsid w:val="00BC2F9A"/>
    <w:rsid w:val="00BC3856"/>
    <w:rsid w:val="00BC3D05"/>
    <w:rsid w:val="00BC4353"/>
    <w:rsid w:val="00BC44C7"/>
    <w:rsid w:val="00BC4572"/>
    <w:rsid w:val="00BC54C3"/>
    <w:rsid w:val="00BC55C9"/>
    <w:rsid w:val="00BC56B8"/>
    <w:rsid w:val="00BC5904"/>
    <w:rsid w:val="00BC5953"/>
    <w:rsid w:val="00BC673E"/>
    <w:rsid w:val="00BC6C53"/>
    <w:rsid w:val="00BC7049"/>
    <w:rsid w:val="00BC75BC"/>
    <w:rsid w:val="00BC75D4"/>
    <w:rsid w:val="00BC7B5C"/>
    <w:rsid w:val="00BC7E89"/>
    <w:rsid w:val="00BD0482"/>
    <w:rsid w:val="00BD05C2"/>
    <w:rsid w:val="00BD0A32"/>
    <w:rsid w:val="00BD0E49"/>
    <w:rsid w:val="00BD141E"/>
    <w:rsid w:val="00BD1A85"/>
    <w:rsid w:val="00BD1B71"/>
    <w:rsid w:val="00BD1DA6"/>
    <w:rsid w:val="00BD1FA0"/>
    <w:rsid w:val="00BD2481"/>
    <w:rsid w:val="00BD2483"/>
    <w:rsid w:val="00BD283F"/>
    <w:rsid w:val="00BD2D07"/>
    <w:rsid w:val="00BD3070"/>
    <w:rsid w:val="00BD36BC"/>
    <w:rsid w:val="00BD3CFB"/>
    <w:rsid w:val="00BD3D25"/>
    <w:rsid w:val="00BD3FF7"/>
    <w:rsid w:val="00BD4B98"/>
    <w:rsid w:val="00BD68E1"/>
    <w:rsid w:val="00BD6AF3"/>
    <w:rsid w:val="00BD6C1C"/>
    <w:rsid w:val="00BD6CD3"/>
    <w:rsid w:val="00BD6DA4"/>
    <w:rsid w:val="00BD6F7D"/>
    <w:rsid w:val="00BD7150"/>
    <w:rsid w:val="00BD7F33"/>
    <w:rsid w:val="00BE013A"/>
    <w:rsid w:val="00BE0295"/>
    <w:rsid w:val="00BE040C"/>
    <w:rsid w:val="00BE0448"/>
    <w:rsid w:val="00BE0704"/>
    <w:rsid w:val="00BE0AD2"/>
    <w:rsid w:val="00BE0CCD"/>
    <w:rsid w:val="00BE0ED5"/>
    <w:rsid w:val="00BE0FAF"/>
    <w:rsid w:val="00BE13B7"/>
    <w:rsid w:val="00BE14B9"/>
    <w:rsid w:val="00BE16B4"/>
    <w:rsid w:val="00BE1880"/>
    <w:rsid w:val="00BE18CB"/>
    <w:rsid w:val="00BE1997"/>
    <w:rsid w:val="00BE1B38"/>
    <w:rsid w:val="00BE1B85"/>
    <w:rsid w:val="00BE2392"/>
    <w:rsid w:val="00BE26D2"/>
    <w:rsid w:val="00BE2C56"/>
    <w:rsid w:val="00BE2CFA"/>
    <w:rsid w:val="00BE2E54"/>
    <w:rsid w:val="00BE3390"/>
    <w:rsid w:val="00BE36B8"/>
    <w:rsid w:val="00BE3D82"/>
    <w:rsid w:val="00BE422D"/>
    <w:rsid w:val="00BE425F"/>
    <w:rsid w:val="00BE44AC"/>
    <w:rsid w:val="00BE4A78"/>
    <w:rsid w:val="00BE4E80"/>
    <w:rsid w:val="00BE507D"/>
    <w:rsid w:val="00BE5931"/>
    <w:rsid w:val="00BE59F9"/>
    <w:rsid w:val="00BE6AC7"/>
    <w:rsid w:val="00BE7BBA"/>
    <w:rsid w:val="00BE7F53"/>
    <w:rsid w:val="00BF02DB"/>
    <w:rsid w:val="00BF0780"/>
    <w:rsid w:val="00BF0EA3"/>
    <w:rsid w:val="00BF136A"/>
    <w:rsid w:val="00BF14B1"/>
    <w:rsid w:val="00BF157A"/>
    <w:rsid w:val="00BF169D"/>
    <w:rsid w:val="00BF1A18"/>
    <w:rsid w:val="00BF2513"/>
    <w:rsid w:val="00BF2686"/>
    <w:rsid w:val="00BF26CE"/>
    <w:rsid w:val="00BF2D07"/>
    <w:rsid w:val="00BF41B0"/>
    <w:rsid w:val="00BF4908"/>
    <w:rsid w:val="00BF4A69"/>
    <w:rsid w:val="00BF50F5"/>
    <w:rsid w:val="00BF5112"/>
    <w:rsid w:val="00BF5154"/>
    <w:rsid w:val="00BF570C"/>
    <w:rsid w:val="00BF5789"/>
    <w:rsid w:val="00BF6845"/>
    <w:rsid w:val="00BF69FF"/>
    <w:rsid w:val="00BF6D23"/>
    <w:rsid w:val="00BF71EB"/>
    <w:rsid w:val="00BF7468"/>
    <w:rsid w:val="00BF79BB"/>
    <w:rsid w:val="00BF7FF2"/>
    <w:rsid w:val="00C00718"/>
    <w:rsid w:val="00C00D36"/>
    <w:rsid w:val="00C011FA"/>
    <w:rsid w:val="00C012EA"/>
    <w:rsid w:val="00C02ECF"/>
    <w:rsid w:val="00C033F2"/>
    <w:rsid w:val="00C03627"/>
    <w:rsid w:val="00C03997"/>
    <w:rsid w:val="00C041B7"/>
    <w:rsid w:val="00C04259"/>
    <w:rsid w:val="00C04413"/>
    <w:rsid w:val="00C04665"/>
    <w:rsid w:val="00C0479D"/>
    <w:rsid w:val="00C05246"/>
    <w:rsid w:val="00C05AD5"/>
    <w:rsid w:val="00C068A6"/>
    <w:rsid w:val="00C06E29"/>
    <w:rsid w:val="00C07BA8"/>
    <w:rsid w:val="00C07DA8"/>
    <w:rsid w:val="00C10427"/>
    <w:rsid w:val="00C1075E"/>
    <w:rsid w:val="00C10C15"/>
    <w:rsid w:val="00C10F0B"/>
    <w:rsid w:val="00C110AB"/>
    <w:rsid w:val="00C111A7"/>
    <w:rsid w:val="00C11C45"/>
    <w:rsid w:val="00C12078"/>
    <w:rsid w:val="00C129E9"/>
    <w:rsid w:val="00C12B2E"/>
    <w:rsid w:val="00C13C6F"/>
    <w:rsid w:val="00C13F61"/>
    <w:rsid w:val="00C1407C"/>
    <w:rsid w:val="00C1441C"/>
    <w:rsid w:val="00C14600"/>
    <w:rsid w:val="00C147E9"/>
    <w:rsid w:val="00C14907"/>
    <w:rsid w:val="00C14B3C"/>
    <w:rsid w:val="00C14BA3"/>
    <w:rsid w:val="00C14BDB"/>
    <w:rsid w:val="00C1502C"/>
    <w:rsid w:val="00C15258"/>
    <w:rsid w:val="00C15295"/>
    <w:rsid w:val="00C15A73"/>
    <w:rsid w:val="00C15C19"/>
    <w:rsid w:val="00C15D99"/>
    <w:rsid w:val="00C1653A"/>
    <w:rsid w:val="00C16EC2"/>
    <w:rsid w:val="00C1792F"/>
    <w:rsid w:val="00C17BF2"/>
    <w:rsid w:val="00C204A5"/>
    <w:rsid w:val="00C205C0"/>
    <w:rsid w:val="00C206AD"/>
    <w:rsid w:val="00C2144F"/>
    <w:rsid w:val="00C214D5"/>
    <w:rsid w:val="00C21B51"/>
    <w:rsid w:val="00C21D1D"/>
    <w:rsid w:val="00C22338"/>
    <w:rsid w:val="00C226FC"/>
    <w:rsid w:val="00C2280F"/>
    <w:rsid w:val="00C22888"/>
    <w:rsid w:val="00C22891"/>
    <w:rsid w:val="00C22ADE"/>
    <w:rsid w:val="00C22F04"/>
    <w:rsid w:val="00C234C3"/>
    <w:rsid w:val="00C23A58"/>
    <w:rsid w:val="00C24499"/>
    <w:rsid w:val="00C2490F"/>
    <w:rsid w:val="00C24967"/>
    <w:rsid w:val="00C25658"/>
    <w:rsid w:val="00C258AE"/>
    <w:rsid w:val="00C25DD4"/>
    <w:rsid w:val="00C26197"/>
    <w:rsid w:val="00C268F5"/>
    <w:rsid w:val="00C26E97"/>
    <w:rsid w:val="00C26FE8"/>
    <w:rsid w:val="00C279CE"/>
    <w:rsid w:val="00C27AC2"/>
    <w:rsid w:val="00C3009A"/>
    <w:rsid w:val="00C30659"/>
    <w:rsid w:val="00C3093D"/>
    <w:rsid w:val="00C30AAC"/>
    <w:rsid w:val="00C30B75"/>
    <w:rsid w:val="00C31FD8"/>
    <w:rsid w:val="00C32428"/>
    <w:rsid w:val="00C3267D"/>
    <w:rsid w:val="00C326B7"/>
    <w:rsid w:val="00C32AF5"/>
    <w:rsid w:val="00C32B89"/>
    <w:rsid w:val="00C32D78"/>
    <w:rsid w:val="00C330A4"/>
    <w:rsid w:val="00C331D0"/>
    <w:rsid w:val="00C334E7"/>
    <w:rsid w:val="00C33FC0"/>
    <w:rsid w:val="00C342ED"/>
    <w:rsid w:val="00C34374"/>
    <w:rsid w:val="00C34A53"/>
    <w:rsid w:val="00C3554D"/>
    <w:rsid w:val="00C359E7"/>
    <w:rsid w:val="00C359EC"/>
    <w:rsid w:val="00C35D76"/>
    <w:rsid w:val="00C35F17"/>
    <w:rsid w:val="00C36000"/>
    <w:rsid w:val="00C3664A"/>
    <w:rsid w:val="00C37507"/>
    <w:rsid w:val="00C3766A"/>
    <w:rsid w:val="00C3768F"/>
    <w:rsid w:val="00C376F2"/>
    <w:rsid w:val="00C37A96"/>
    <w:rsid w:val="00C4031E"/>
    <w:rsid w:val="00C4088E"/>
    <w:rsid w:val="00C40DA9"/>
    <w:rsid w:val="00C41316"/>
    <w:rsid w:val="00C41D17"/>
    <w:rsid w:val="00C41DEF"/>
    <w:rsid w:val="00C42089"/>
    <w:rsid w:val="00C42166"/>
    <w:rsid w:val="00C423F0"/>
    <w:rsid w:val="00C428C0"/>
    <w:rsid w:val="00C4313F"/>
    <w:rsid w:val="00C433FA"/>
    <w:rsid w:val="00C43590"/>
    <w:rsid w:val="00C43CFB"/>
    <w:rsid w:val="00C43DF0"/>
    <w:rsid w:val="00C43DFB"/>
    <w:rsid w:val="00C44180"/>
    <w:rsid w:val="00C4452E"/>
    <w:rsid w:val="00C455D3"/>
    <w:rsid w:val="00C4580E"/>
    <w:rsid w:val="00C46119"/>
    <w:rsid w:val="00C46553"/>
    <w:rsid w:val="00C46C2E"/>
    <w:rsid w:val="00C4715F"/>
    <w:rsid w:val="00C472A3"/>
    <w:rsid w:val="00C473EB"/>
    <w:rsid w:val="00C47CFE"/>
    <w:rsid w:val="00C47FEF"/>
    <w:rsid w:val="00C50101"/>
    <w:rsid w:val="00C5052F"/>
    <w:rsid w:val="00C507C1"/>
    <w:rsid w:val="00C5121D"/>
    <w:rsid w:val="00C5126B"/>
    <w:rsid w:val="00C51B84"/>
    <w:rsid w:val="00C52D07"/>
    <w:rsid w:val="00C52DC2"/>
    <w:rsid w:val="00C5337C"/>
    <w:rsid w:val="00C538EB"/>
    <w:rsid w:val="00C53BE9"/>
    <w:rsid w:val="00C53E4B"/>
    <w:rsid w:val="00C552B8"/>
    <w:rsid w:val="00C55ADD"/>
    <w:rsid w:val="00C55FB1"/>
    <w:rsid w:val="00C56CD3"/>
    <w:rsid w:val="00C56D35"/>
    <w:rsid w:val="00C57094"/>
    <w:rsid w:val="00C574E6"/>
    <w:rsid w:val="00C575A1"/>
    <w:rsid w:val="00C576F3"/>
    <w:rsid w:val="00C57846"/>
    <w:rsid w:val="00C57AA3"/>
    <w:rsid w:val="00C6004C"/>
    <w:rsid w:val="00C60235"/>
    <w:rsid w:val="00C60C04"/>
    <w:rsid w:val="00C61430"/>
    <w:rsid w:val="00C61C18"/>
    <w:rsid w:val="00C61D2B"/>
    <w:rsid w:val="00C625EA"/>
    <w:rsid w:val="00C62B22"/>
    <w:rsid w:val="00C62C0E"/>
    <w:rsid w:val="00C62EAE"/>
    <w:rsid w:val="00C63173"/>
    <w:rsid w:val="00C64369"/>
    <w:rsid w:val="00C64A40"/>
    <w:rsid w:val="00C65059"/>
    <w:rsid w:val="00C65220"/>
    <w:rsid w:val="00C655EC"/>
    <w:rsid w:val="00C65C5D"/>
    <w:rsid w:val="00C6662D"/>
    <w:rsid w:val="00C667AC"/>
    <w:rsid w:val="00C667D1"/>
    <w:rsid w:val="00C66850"/>
    <w:rsid w:val="00C677FC"/>
    <w:rsid w:val="00C70040"/>
    <w:rsid w:val="00C70481"/>
    <w:rsid w:val="00C707CF"/>
    <w:rsid w:val="00C707D2"/>
    <w:rsid w:val="00C7084F"/>
    <w:rsid w:val="00C70ED6"/>
    <w:rsid w:val="00C710A2"/>
    <w:rsid w:val="00C711AA"/>
    <w:rsid w:val="00C71CB5"/>
    <w:rsid w:val="00C7316D"/>
    <w:rsid w:val="00C7380E"/>
    <w:rsid w:val="00C7408B"/>
    <w:rsid w:val="00C742C3"/>
    <w:rsid w:val="00C744EE"/>
    <w:rsid w:val="00C74CD8"/>
    <w:rsid w:val="00C74EAF"/>
    <w:rsid w:val="00C75492"/>
    <w:rsid w:val="00C7556B"/>
    <w:rsid w:val="00C75A2C"/>
    <w:rsid w:val="00C75B51"/>
    <w:rsid w:val="00C75CE2"/>
    <w:rsid w:val="00C764F7"/>
    <w:rsid w:val="00C76708"/>
    <w:rsid w:val="00C77755"/>
    <w:rsid w:val="00C80024"/>
    <w:rsid w:val="00C805A4"/>
    <w:rsid w:val="00C8076A"/>
    <w:rsid w:val="00C8086F"/>
    <w:rsid w:val="00C809DF"/>
    <w:rsid w:val="00C8153B"/>
    <w:rsid w:val="00C81720"/>
    <w:rsid w:val="00C82390"/>
    <w:rsid w:val="00C824E9"/>
    <w:rsid w:val="00C82ACA"/>
    <w:rsid w:val="00C831A4"/>
    <w:rsid w:val="00C831BF"/>
    <w:rsid w:val="00C83454"/>
    <w:rsid w:val="00C834EE"/>
    <w:rsid w:val="00C835DA"/>
    <w:rsid w:val="00C83757"/>
    <w:rsid w:val="00C83A2C"/>
    <w:rsid w:val="00C83B0F"/>
    <w:rsid w:val="00C83F29"/>
    <w:rsid w:val="00C8492E"/>
    <w:rsid w:val="00C85031"/>
    <w:rsid w:val="00C852F1"/>
    <w:rsid w:val="00C86872"/>
    <w:rsid w:val="00C86B3D"/>
    <w:rsid w:val="00C87A75"/>
    <w:rsid w:val="00C87E49"/>
    <w:rsid w:val="00C87EA9"/>
    <w:rsid w:val="00C90366"/>
    <w:rsid w:val="00C90568"/>
    <w:rsid w:val="00C9083C"/>
    <w:rsid w:val="00C909D1"/>
    <w:rsid w:val="00C91A60"/>
    <w:rsid w:val="00C92359"/>
    <w:rsid w:val="00C92654"/>
    <w:rsid w:val="00C931CE"/>
    <w:rsid w:val="00C93303"/>
    <w:rsid w:val="00C936E5"/>
    <w:rsid w:val="00C93DE4"/>
    <w:rsid w:val="00C94378"/>
    <w:rsid w:val="00C94FD3"/>
    <w:rsid w:val="00C95006"/>
    <w:rsid w:val="00C950E9"/>
    <w:rsid w:val="00C95121"/>
    <w:rsid w:val="00C95985"/>
    <w:rsid w:val="00C95A1D"/>
    <w:rsid w:val="00C95B55"/>
    <w:rsid w:val="00C95F79"/>
    <w:rsid w:val="00C9663E"/>
    <w:rsid w:val="00C9696A"/>
    <w:rsid w:val="00C96980"/>
    <w:rsid w:val="00C969EC"/>
    <w:rsid w:val="00C96C1D"/>
    <w:rsid w:val="00C96EFD"/>
    <w:rsid w:val="00C96F22"/>
    <w:rsid w:val="00C97113"/>
    <w:rsid w:val="00C97981"/>
    <w:rsid w:val="00C979BC"/>
    <w:rsid w:val="00C97D55"/>
    <w:rsid w:val="00C97FC2"/>
    <w:rsid w:val="00C97FCE"/>
    <w:rsid w:val="00CA0147"/>
    <w:rsid w:val="00CA0266"/>
    <w:rsid w:val="00CA0815"/>
    <w:rsid w:val="00CA0F38"/>
    <w:rsid w:val="00CA1791"/>
    <w:rsid w:val="00CA29E6"/>
    <w:rsid w:val="00CA2AB9"/>
    <w:rsid w:val="00CA2BC9"/>
    <w:rsid w:val="00CA2CAB"/>
    <w:rsid w:val="00CA3010"/>
    <w:rsid w:val="00CA3ABE"/>
    <w:rsid w:val="00CA3C13"/>
    <w:rsid w:val="00CA4108"/>
    <w:rsid w:val="00CA489F"/>
    <w:rsid w:val="00CA4924"/>
    <w:rsid w:val="00CA49A3"/>
    <w:rsid w:val="00CA5323"/>
    <w:rsid w:val="00CA68D1"/>
    <w:rsid w:val="00CA6921"/>
    <w:rsid w:val="00CA745C"/>
    <w:rsid w:val="00CA7490"/>
    <w:rsid w:val="00CA78B4"/>
    <w:rsid w:val="00CA7C42"/>
    <w:rsid w:val="00CA7E42"/>
    <w:rsid w:val="00CA7EFC"/>
    <w:rsid w:val="00CB05C2"/>
    <w:rsid w:val="00CB086B"/>
    <w:rsid w:val="00CB08DE"/>
    <w:rsid w:val="00CB11D9"/>
    <w:rsid w:val="00CB14EE"/>
    <w:rsid w:val="00CB1568"/>
    <w:rsid w:val="00CB1A45"/>
    <w:rsid w:val="00CB1A78"/>
    <w:rsid w:val="00CB1F15"/>
    <w:rsid w:val="00CB21A6"/>
    <w:rsid w:val="00CB2C40"/>
    <w:rsid w:val="00CB34B0"/>
    <w:rsid w:val="00CB3967"/>
    <w:rsid w:val="00CB4055"/>
    <w:rsid w:val="00CB4AA0"/>
    <w:rsid w:val="00CB50D2"/>
    <w:rsid w:val="00CB55BA"/>
    <w:rsid w:val="00CB6263"/>
    <w:rsid w:val="00CB6535"/>
    <w:rsid w:val="00CB6536"/>
    <w:rsid w:val="00CB667A"/>
    <w:rsid w:val="00CB6EA1"/>
    <w:rsid w:val="00CB72FD"/>
    <w:rsid w:val="00CB731C"/>
    <w:rsid w:val="00CB74FA"/>
    <w:rsid w:val="00CB7C97"/>
    <w:rsid w:val="00CB7F5B"/>
    <w:rsid w:val="00CC001D"/>
    <w:rsid w:val="00CC0477"/>
    <w:rsid w:val="00CC0AE5"/>
    <w:rsid w:val="00CC0BCE"/>
    <w:rsid w:val="00CC199D"/>
    <w:rsid w:val="00CC1D66"/>
    <w:rsid w:val="00CC1EFB"/>
    <w:rsid w:val="00CC25EB"/>
    <w:rsid w:val="00CC2AF6"/>
    <w:rsid w:val="00CC2D1F"/>
    <w:rsid w:val="00CC3452"/>
    <w:rsid w:val="00CC391C"/>
    <w:rsid w:val="00CC3A02"/>
    <w:rsid w:val="00CC3D9D"/>
    <w:rsid w:val="00CC3E83"/>
    <w:rsid w:val="00CC46FB"/>
    <w:rsid w:val="00CC4D45"/>
    <w:rsid w:val="00CC511E"/>
    <w:rsid w:val="00CC5163"/>
    <w:rsid w:val="00CC70BA"/>
    <w:rsid w:val="00CC7140"/>
    <w:rsid w:val="00CC724B"/>
    <w:rsid w:val="00CC768B"/>
    <w:rsid w:val="00CC78B8"/>
    <w:rsid w:val="00CD0342"/>
    <w:rsid w:val="00CD0532"/>
    <w:rsid w:val="00CD1A11"/>
    <w:rsid w:val="00CD1C46"/>
    <w:rsid w:val="00CD1ED6"/>
    <w:rsid w:val="00CD27D0"/>
    <w:rsid w:val="00CD2F7C"/>
    <w:rsid w:val="00CD3133"/>
    <w:rsid w:val="00CD3232"/>
    <w:rsid w:val="00CD35A2"/>
    <w:rsid w:val="00CD40DA"/>
    <w:rsid w:val="00CD4180"/>
    <w:rsid w:val="00CD41BB"/>
    <w:rsid w:val="00CD4C46"/>
    <w:rsid w:val="00CD4F99"/>
    <w:rsid w:val="00CD5326"/>
    <w:rsid w:val="00CD5400"/>
    <w:rsid w:val="00CD5624"/>
    <w:rsid w:val="00CD67A9"/>
    <w:rsid w:val="00CD692D"/>
    <w:rsid w:val="00CD6D04"/>
    <w:rsid w:val="00CD7884"/>
    <w:rsid w:val="00CD7B38"/>
    <w:rsid w:val="00CE0188"/>
    <w:rsid w:val="00CE01D2"/>
    <w:rsid w:val="00CE01D3"/>
    <w:rsid w:val="00CE0241"/>
    <w:rsid w:val="00CE06EB"/>
    <w:rsid w:val="00CE08EB"/>
    <w:rsid w:val="00CE0E69"/>
    <w:rsid w:val="00CE120C"/>
    <w:rsid w:val="00CE1772"/>
    <w:rsid w:val="00CE1A40"/>
    <w:rsid w:val="00CE1A46"/>
    <w:rsid w:val="00CE1C8E"/>
    <w:rsid w:val="00CE2370"/>
    <w:rsid w:val="00CE292A"/>
    <w:rsid w:val="00CE299E"/>
    <w:rsid w:val="00CE319D"/>
    <w:rsid w:val="00CE323F"/>
    <w:rsid w:val="00CE3BE7"/>
    <w:rsid w:val="00CE3D82"/>
    <w:rsid w:val="00CE3FFF"/>
    <w:rsid w:val="00CE450E"/>
    <w:rsid w:val="00CE4535"/>
    <w:rsid w:val="00CE48C0"/>
    <w:rsid w:val="00CE4CF2"/>
    <w:rsid w:val="00CE5556"/>
    <w:rsid w:val="00CE5DF6"/>
    <w:rsid w:val="00CE5E21"/>
    <w:rsid w:val="00CE62D7"/>
    <w:rsid w:val="00CE63DF"/>
    <w:rsid w:val="00CE66D0"/>
    <w:rsid w:val="00CE6F61"/>
    <w:rsid w:val="00CE7150"/>
    <w:rsid w:val="00CE765B"/>
    <w:rsid w:val="00CE76AD"/>
    <w:rsid w:val="00CE7FBF"/>
    <w:rsid w:val="00CE7FE8"/>
    <w:rsid w:val="00CF0273"/>
    <w:rsid w:val="00CF071B"/>
    <w:rsid w:val="00CF0DFF"/>
    <w:rsid w:val="00CF105D"/>
    <w:rsid w:val="00CF17D5"/>
    <w:rsid w:val="00CF1A0B"/>
    <w:rsid w:val="00CF215C"/>
    <w:rsid w:val="00CF235B"/>
    <w:rsid w:val="00CF2936"/>
    <w:rsid w:val="00CF2F9C"/>
    <w:rsid w:val="00CF3500"/>
    <w:rsid w:val="00CF359F"/>
    <w:rsid w:val="00CF3CE6"/>
    <w:rsid w:val="00CF4123"/>
    <w:rsid w:val="00CF508B"/>
    <w:rsid w:val="00CF5BC5"/>
    <w:rsid w:val="00CF630B"/>
    <w:rsid w:val="00CF636C"/>
    <w:rsid w:val="00CF6EBE"/>
    <w:rsid w:val="00CF72CD"/>
    <w:rsid w:val="00CF7B1E"/>
    <w:rsid w:val="00CF7C2A"/>
    <w:rsid w:val="00D00530"/>
    <w:rsid w:val="00D009A7"/>
    <w:rsid w:val="00D00A74"/>
    <w:rsid w:val="00D00D04"/>
    <w:rsid w:val="00D011F2"/>
    <w:rsid w:val="00D019BD"/>
    <w:rsid w:val="00D01AF3"/>
    <w:rsid w:val="00D01CB3"/>
    <w:rsid w:val="00D0212B"/>
    <w:rsid w:val="00D02565"/>
    <w:rsid w:val="00D028F4"/>
    <w:rsid w:val="00D02B83"/>
    <w:rsid w:val="00D03232"/>
    <w:rsid w:val="00D034DA"/>
    <w:rsid w:val="00D035B2"/>
    <w:rsid w:val="00D03FB7"/>
    <w:rsid w:val="00D0467E"/>
    <w:rsid w:val="00D04AA5"/>
    <w:rsid w:val="00D04BA8"/>
    <w:rsid w:val="00D05230"/>
    <w:rsid w:val="00D05310"/>
    <w:rsid w:val="00D0537F"/>
    <w:rsid w:val="00D05811"/>
    <w:rsid w:val="00D058E4"/>
    <w:rsid w:val="00D05B6E"/>
    <w:rsid w:val="00D06133"/>
    <w:rsid w:val="00D06398"/>
    <w:rsid w:val="00D06468"/>
    <w:rsid w:val="00D0670A"/>
    <w:rsid w:val="00D06854"/>
    <w:rsid w:val="00D0697A"/>
    <w:rsid w:val="00D06E26"/>
    <w:rsid w:val="00D07015"/>
    <w:rsid w:val="00D070D6"/>
    <w:rsid w:val="00D071C7"/>
    <w:rsid w:val="00D07AFB"/>
    <w:rsid w:val="00D07B55"/>
    <w:rsid w:val="00D07BB3"/>
    <w:rsid w:val="00D10168"/>
    <w:rsid w:val="00D10257"/>
    <w:rsid w:val="00D10C9A"/>
    <w:rsid w:val="00D1139F"/>
    <w:rsid w:val="00D113BB"/>
    <w:rsid w:val="00D12285"/>
    <w:rsid w:val="00D12545"/>
    <w:rsid w:val="00D12919"/>
    <w:rsid w:val="00D12EC3"/>
    <w:rsid w:val="00D12F75"/>
    <w:rsid w:val="00D132D8"/>
    <w:rsid w:val="00D1360C"/>
    <w:rsid w:val="00D13A10"/>
    <w:rsid w:val="00D13B10"/>
    <w:rsid w:val="00D13B14"/>
    <w:rsid w:val="00D13CE1"/>
    <w:rsid w:val="00D13D61"/>
    <w:rsid w:val="00D13D9A"/>
    <w:rsid w:val="00D1433D"/>
    <w:rsid w:val="00D14752"/>
    <w:rsid w:val="00D156A8"/>
    <w:rsid w:val="00D15887"/>
    <w:rsid w:val="00D16101"/>
    <w:rsid w:val="00D16245"/>
    <w:rsid w:val="00D16843"/>
    <w:rsid w:val="00D1748E"/>
    <w:rsid w:val="00D17FC4"/>
    <w:rsid w:val="00D207E7"/>
    <w:rsid w:val="00D20C26"/>
    <w:rsid w:val="00D2110A"/>
    <w:rsid w:val="00D21175"/>
    <w:rsid w:val="00D220EB"/>
    <w:rsid w:val="00D22486"/>
    <w:rsid w:val="00D2276A"/>
    <w:rsid w:val="00D227C9"/>
    <w:rsid w:val="00D229A8"/>
    <w:rsid w:val="00D23ABD"/>
    <w:rsid w:val="00D23E5C"/>
    <w:rsid w:val="00D23EF1"/>
    <w:rsid w:val="00D245A5"/>
    <w:rsid w:val="00D24C5C"/>
    <w:rsid w:val="00D25219"/>
    <w:rsid w:val="00D2577F"/>
    <w:rsid w:val="00D26283"/>
    <w:rsid w:val="00D26563"/>
    <w:rsid w:val="00D2677C"/>
    <w:rsid w:val="00D26A56"/>
    <w:rsid w:val="00D306CD"/>
    <w:rsid w:val="00D30B7F"/>
    <w:rsid w:val="00D30FCD"/>
    <w:rsid w:val="00D31324"/>
    <w:rsid w:val="00D3152E"/>
    <w:rsid w:val="00D31F35"/>
    <w:rsid w:val="00D31F9D"/>
    <w:rsid w:val="00D3221F"/>
    <w:rsid w:val="00D32B90"/>
    <w:rsid w:val="00D32BA4"/>
    <w:rsid w:val="00D3305A"/>
    <w:rsid w:val="00D3321D"/>
    <w:rsid w:val="00D3363C"/>
    <w:rsid w:val="00D337DD"/>
    <w:rsid w:val="00D339A6"/>
    <w:rsid w:val="00D33EEE"/>
    <w:rsid w:val="00D33FB6"/>
    <w:rsid w:val="00D34185"/>
    <w:rsid w:val="00D3471C"/>
    <w:rsid w:val="00D34751"/>
    <w:rsid w:val="00D355AB"/>
    <w:rsid w:val="00D357A9"/>
    <w:rsid w:val="00D35963"/>
    <w:rsid w:val="00D36415"/>
    <w:rsid w:val="00D3665F"/>
    <w:rsid w:val="00D36A14"/>
    <w:rsid w:val="00D36C82"/>
    <w:rsid w:val="00D372A7"/>
    <w:rsid w:val="00D377D3"/>
    <w:rsid w:val="00D40638"/>
    <w:rsid w:val="00D40821"/>
    <w:rsid w:val="00D40BC0"/>
    <w:rsid w:val="00D426B7"/>
    <w:rsid w:val="00D43D36"/>
    <w:rsid w:val="00D444F0"/>
    <w:rsid w:val="00D446D1"/>
    <w:rsid w:val="00D44F2E"/>
    <w:rsid w:val="00D460A2"/>
    <w:rsid w:val="00D461F4"/>
    <w:rsid w:val="00D463B9"/>
    <w:rsid w:val="00D46DD7"/>
    <w:rsid w:val="00D4747F"/>
    <w:rsid w:val="00D47B80"/>
    <w:rsid w:val="00D50104"/>
    <w:rsid w:val="00D506D7"/>
    <w:rsid w:val="00D507C3"/>
    <w:rsid w:val="00D50C02"/>
    <w:rsid w:val="00D50FD8"/>
    <w:rsid w:val="00D51C57"/>
    <w:rsid w:val="00D522AC"/>
    <w:rsid w:val="00D52C0A"/>
    <w:rsid w:val="00D53A01"/>
    <w:rsid w:val="00D53C6B"/>
    <w:rsid w:val="00D54A5D"/>
    <w:rsid w:val="00D54F34"/>
    <w:rsid w:val="00D54F64"/>
    <w:rsid w:val="00D550E5"/>
    <w:rsid w:val="00D5520F"/>
    <w:rsid w:val="00D5553D"/>
    <w:rsid w:val="00D55CF7"/>
    <w:rsid w:val="00D56883"/>
    <w:rsid w:val="00D569D7"/>
    <w:rsid w:val="00D572A9"/>
    <w:rsid w:val="00D573EE"/>
    <w:rsid w:val="00D575D0"/>
    <w:rsid w:val="00D5785C"/>
    <w:rsid w:val="00D578A3"/>
    <w:rsid w:val="00D57C3F"/>
    <w:rsid w:val="00D57D8C"/>
    <w:rsid w:val="00D57DBA"/>
    <w:rsid w:val="00D607B0"/>
    <w:rsid w:val="00D60C24"/>
    <w:rsid w:val="00D6199B"/>
    <w:rsid w:val="00D61AB6"/>
    <w:rsid w:val="00D61BDF"/>
    <w:rsid w:val="00D63569"/>
    <w:rsid w:val="00D635BE"/>
    <w:rsid w:val="00D644AA"/>
    <w:rsid w:val="00D64797"/>
    <w:rsid w:val="00D657C0"/>
    <w:rsid w:val="00D658E4"/>
    <w:rsid w:val="00D659AF"/>
    <w:rsid w:val="00D65A11"/>
    <w:rsid w:val="00D65A26"/>
    <w:rsid w:val="00D65A43"/>
    <w:rsid w:val="00D65D63"/>
    <w:rsid w:val="00D66A32"/>
    <w:rsid w:val="00D66C9D"/>
    <w:rsid w:val="00D66F04"/>
    <w:rsid w:val="00D66FCA"/>
    <w:rsid w:val="00D670BE"/>
    <w:rsid w:val="00D67408"/>
    <w:rsid w:val="00D677B6"/>
    <w:rsid w:val="00D7094A"/>
    <w:rsid w:val="00D71256"/>
    <w:rsid w:val="00D71A75"/>
    <w:rsid w:val="00D71AB4"/>
    <w:rsid w:val="00D72DD4"/>
    <w:rsid w:val="00D7313D"/>
    <w:rsid w:val="00D7330B"/>
    <w:rsid w:val="00D73BB2"/>
    <w:rsid w:val="00D75327"/>
    <w:rsid w:val="00D758D5"/>
    <w:rsid w:val="00D75BB6"/>
    <w:rsid w:val="00D75E55"/>
    <w:rsid w:val="00D7642D"/>
    <w:rsid w:val="00D767CC"/>
    <w:rsid w:val="00D76D64"/>
    <w:rsid w:val="00D77B09"/>
    <w:rsid w:val="00D807D3"/>
    <w:rsid w:val="00D80971"/>
    <w:rsid w:val="00D80AFD"/>
    <w:rsid w:val="00D80B1C"/>
    <w:rsid w:val="00D80EC9"/>
    <w:rsid w:val="00D81172"/>
    <w:rsid w:val="00D8164F"/>
    <w:rsid w:val="00D817F7"/>
    <w:rsid w:val="00D819BB"/>
    <w:rsid w:val="00D81E14"/>
    <w:rsid w:val="00D82D40"/>
    <w:rsid w:val="00D832E9"/>
    <w:rsid w:val="00D8370D"/>
    <w:rsid w:val="00D83B9F"/>
    <w:rsid w:val="00D83E3D"/>
    <w:rsid w:val="00D84066"/>
    <w:rsid w:val="00D84A67"/>
    <w:rsid w:val="00D84B28"/>
    <w:rsid w:val="00D84DE1"/>
    <w:rsid w:val="00D84E83"/>
    <w:rsid w:val="00D866EC"/>
    <w:rsid w:val="00D8768C"/>
    <w:rsid w:val="00D87CF7"/>
    <w:rsid w:val="00D87D6F"/>
    <w:rsid w:val="00D87FF4"/>
    <w:rsid w:val="00D90072"/>
    <w:rsid w:val="00D906AA"/>
    <w:rsid w:val="00D91689"/>
    <w:rsid w:val="00D916FF"/>
    <w:rsid w:val="00D91F24"/>
    <w:rsid w:val="00D920B6"/>
    <w:rsid w:val="00D9225C"/>
    <w:rsid w:val="00D933AF"/>
    <w:rsid w:val="00D93B35"/>
    <w:rsid w:val="00D93C51"/>
    <w:rsid w:val="00D94590"/>
    <w:rsid w:val="00D94F76"/>
    <w:rsid w:val="00D9525B"/>
    <w:rsid w:val="00D95466"/>
    <w:rsid w:val="00D95564"/>
    <w:rsid w:val="00D95E66"/>
    <w:rsid w:val="00D963E3"/>
    <w:rsid w:val="00D964B7"/>
    <w:rsid w:val="00D9690B"/>
    <w:rsid w:val="00D96A8F"/>
    <w:rsid w:val="00D96D82"/>
    <w:rsid w:val="00D97097"/>
    <w:rsid w:val="00D97D27"/>
    <w:rsid w:val="00DA01EE"/>
    <w:rsid w:val="00DA0381"/>
    <w:rsid w:val="00DA0C64"/>
    <w:rsid w:val="00DA15B3"/>
    <w:rsid w:val="00DA1C2D"/>
    <w:rsid w:val="00DA26EC"/>
    <w:rsid w:val="00DA2E35"/>
    <w:rsid w:val="00DA3050"/>
    <w:rsid w:val="00DA3612"/>
    <w:rsid w:val="00DA378D"/>
    <w:rsid w:val="00DA387C"/>
    <w:rsid w:val="00DA3CE6"/>
    <w:rsid w:val="00DA42D8"/>
    <w:rsid w:val="00DA4356"/>
    <w:rsid w:val="00DA4359"/>
    <w:rsid w:val="00DA4505"/>
    <w:rsid w:val="00DA55C5"/>
    <w:rsid w:val="00DA5AA1"/>
    <w:rsid w:val="00DA5B00"/>
    <w:rsid w:val="00DA6A4B"/>
    <w:rsid w:val="00DA75C6"/>
    <w:rsid w:val="00DA7CA5"/>
    <w:rsid w:val="00DB00A5"/>
    <w:rsid w:val="00DB00C3"/>
    <w:rsid w:val="00DB0285"/>
    <w:rsid w:val="00DB2445"/>
    <w:rsid w:val="00DB2EFF"/>
    <w:rsid w:val="00DB336D"/>
    <w:rsid w:val="00DB3692"/>
    <w:rsid w:val="00DB3838"/>
    <w:rsid w:val="00DB3A39"/>
    <w:rsid w:val="00DB3F33"/>
    <w:rsid w:val="00DB3F74"/>
    <w:rsid w:val="00DB4372"/>
    <w:rsid w:val="00DB4CF7"/>
    <w:rsid w:val="00DB4DF8"/>
    <w:rsid w:val="00DB51A5"/>
    <w:rsid w:val="00DB5914"/>
    <w:rsid w:val="00DB5BCD"/>
    <w:rsid w:val="00DB608D"/>
    <w:rsid w:val="00DB63A2"/>
    <w:rsid w:val="00DB6711"/>
    <w:rsid w:val="00DB6DCB"/>
    <w:rsid w:val="00DB704C"/>
    <w:rsid w:val="00DC0235"/>
    <w:rsid w:val="00DC0B5F"/>
    <w:rsid w:val="00DC0B95"/>
    <w:rsid w:val="00DC0D06"/>
    <w:rsid w:val="00DC0E21"/>
    <w:rsid w:val="00DC1491"/>
    <w:rsid w:val="00DC1EFA"/>
    <w:rsid w:val="00DC2036"/>
    <w:rsid w:val="00DC2209"/>
    <w:rsid w:val="00DC23F0"/>
    <w:rsid w:val="00DC2E35"/>
    <w:rsid w:val="00DC307A"/>
    <w:rsid w:val="00DC31FE"/>
    <w:rsid w:val="00DC4226"/>
    <w:rsid w:val="00DC459A"/>
    <w:rsid w:val="00DC4725"/>
    <w:rsid w:val="00DC48FE"/>
    <w:rsid w:val="00DC5C76"/>
    <w:rsid w:val="00DC5FDB"/>
    <w:rsid w:val="00DC69A2"/>
    <w:rsid w:val="00DC6A00"/>
    <w:rsid w:val="00DC6C74"/>
    <w:rsid w:val="00DC6DA8"/>
    <w:rsid w:val="00DC70D6"/>
    <w:rsid w:val="00DC77E7"/>
    <w:rsid w:val="00DC7930"/>
    <w:rsid w:val="00DC7D69"/>
    <w:rsid w:val="00DD0524"/>
    <w:rsid w:val="00DD0ABB"/>
    <w:rsid w:val="00DD0C13"/>
    <w:rsid w:val="00DD0C32"/>
    <w:rsid w:val="00DD0CF5"/>
    <w:rsid w:val="00DD0EAE"/>
    <w:rsid w:val="00DD0F29"/>
    <w:rsid w:val="00DD1B39"/>
    <w:rsid w:val="00DD1DDD"/>
    <w:rsid w:val="00DD245F"/>
    <w:rsid w:val="00DD2505"/>
    <w:rsid w:val="00DD301F"/>
    <w:rsid w:val="00DD42C2"/>
    <w:rsid w:val="00DD4935"/>
    <w:rsid w:val="00DD49DF"/>
    <w:rsid w:val="00DD4C98"/>
    <w:rsid w:val="00DD4D95"/>
    <w:rsid w:val="00DD5FE5"/>
    <w:rsid w:val="00DD643E"/>
    <w:rsid w:val="00DD67A3"/>
    <w:rsid w:val="00DD6AFE"/>
    <w:rsid w:val="00DD708A"/>
    <w:rsid w:val="00DD7E5D"/>
    <w:rsid w:val="00DE0150"/>
    <w:rsid w:val="00DE0661"/>
    <w:rsid w:val="00DE100A"/>
    <w:rsid w:val="00DE15EF"/>
    <w:rsid w:val="00DE19C0"/>
    <w:rsid w:val="00DE1D7C"/>
    <w:rsid w:val="00DE28B4"/>
    <w:rsid w:val="00DE2AE4"/>
    <w:rsid w:val="00DE2E7D"/>
    <w:rsid w:val="00DE34A0"/>
    <w:rsid w:val="00DE35CA"/>
    <w:rsid w:val="00DE3AF1"/>
    <w:rsid w:val="00DE404D"/>
    <w:rsid w:val="00DE4176"/>
    <w:rsid w:val="00DE4416"/>
    <w:rsid w:val="00DE46B9"/>
    <w:rsid w:val="00DE48A0"/>
    <w:rsid w:val="00DE57F7"/>
    <w:rsid w:val="00DE5F21"/>
    <w:rsid w:val="00DE5FAF"/>
    <w:rsid w:val="00DE6435"/>
    <w:rsid w:val="00DE68DE"/>
    <w:rsid w:val="00DE7113"/>
    <w:rsid w:val="00DF0328"/>
    <w:rsid w:val="00DF05EF"/>
    <w:rsid w:val="00DF083A"/>
    <w:rsid w:val="00DF14F4"/>
    <w:rsid w:val="00DF1535"/>
    <w:rsid w:val="00DF1B52"/>
    <w:rsid w:val="00DF1C6E"/>
    <w:rsid w:val="00DF2115"/>
    <w:rsid w:val="00DF22D6"/>
    <w:rsid w:val="00DF238C"/>
    <w:rsid w:val="00DF2FF3"/>
    <w:rsid w:val="00DF352B"/>
    <w:rsid w:val="00DF3748"/>
    <w:rsid w:val="00DF39CE"/>
    <w:rsid w:val="00DF3E4E"/>
    <w:rsid w:val="00DF3FDF"/>
    <w:rsid w:val="00DF4A47"/>
    <w:rsid w:val="00DF4B02"/>
    <w:rsid w:val="00DF5233"/>
    <w:rsid w:val="00DF5319"/>
    <w:rsid w:val="00DF5D57"/>
    <w:rsid w:val="00DF6302"/>
    <w:rsid w:val="00DF6B08"/>
    <w:rsid w:val="00DF6D4B"/>
    <w:rsid w:val="00DF6E92"/>
    <w:rsid w:val="00DF7694"/>
    <w:rsid w:val="00DF77B9"/>
    <w:rsid w:val="00DF7E52"/>
    <w:rsid w:val="00DF7FCD"/>
    <w:rsid w:val="00E00464"/>
    <w:rsid w:val="00E00814"/>
    <w:rsid w:val="00E00A6D"/>
    <w:rsid w:val="00E01217"/>
    <w:rsid w:val="00E01E3E"/>
    <w:rsid w:val="00E01F56"/>
    <w:rsid w:val="00E0211E"/>
    <w:rsid w:val="00E0262B"/>
    <w:rsid w:val="00E02996"/>
    <w:rsid w:val="00E02F0B"/>
    <w:rsid w:val="00E032CA"/>
    <w:rsid w:val="00E032E1"/>
    <w:rsid w:val="00E036AE"/>
    <w:rsid w:val="00E0381E"/>
    <w:rsid w:val="00E038E4"/>
    <w:rsid w:val="00E03C67"/>
    <w:rsid w:val="00E046BB"/>
    <w:rsid w:val="00E046D0"/>
    <w:rsid w:val="00E048AF"/>
    <w:rsid w:val="00E048F4"/>
    <w:rsid w:val="00E05776"/>
    <w:rsid w:val="00E05C0E"/>
    <w:rsid w:val="00E06658"/>
    <w:rsid w:val="00E0719C"/>
    <w:rsid w:val="00E077E4"/>
    <w:rsid w:val="00E07CE9"/>
    <w:rsid w:val="00E07E23"/>
    <w:rsid w:val="00E10AE1"/>
    <w:rsid w:val="00E10DA6"/>
    <w:rsid w:val="00E110F7"/>
    <w:rsid w:val="00E117BB"/>
    <w:rsid w:val="00E1233A"/>
    <w:rsid w:val="00E125A7"/>
    <w:rsid w:val="00E12986"/>
    <w:rsid w:val="00E12BE3"/>
    <w:rsid w:val="00E12E5C"/>
    <w:rsid w:val="00E136D3"/>
    <w:rsid w:val="00E13E44"/>
    <w:rsid w:val="00E146CC"/>
    <w:rsid w:val="00E14AEF"/>
    <w:rsid w:val="00E14EA1"/>
    <w:rsid w:val="00E14EE5"/>
    <w:rsid w:val="00E15463"/>
    <w:rsid w:val="00E15B4E"/>
    <w:rsid w:val="00E15FD7"/>
    <w:rsid w:val="00E16216"/>
    <w:rsid w:val="00E1654B"/>
    <w:rsid w:val="00E16807"/>
    <w:rsid w:val="00E16922"/>
    <w:rsid w:val="00E16BAA"/>
    <w:rsid w:val="00E16D5F"/>
    <w:rsid w:val="00E17D46"/>
    <w:rsid w:val="00E17D5D"/>
    <w:rsid w:val="00E20019"/>
    <w:rsid w:val="00E20308"/>
    <w:rsid w:val="00E204DD"/>
    <w:rsid w:val="00E2050B"/>
    <w:rsid w:val="00E21125"/>
    <w:rsid w:val="00E21F31"/>
    <w:rsid w:val="00E22403"/>
    <w:rsid w:val="00E2282B"/>
    <w:rsid w:val="00E22B52"/>
    <w:rsid w:val="00E23066"/>
    <w:rsid w:val="00E234DA"/>
    <w:rsid w:val="00E236E2"/>
    <w:rsid w:val="00E24907"/>
    <w:rsid w:val="00E25017"/>
    <w:rsid w:val="00E25396"/>
    <w:rsid w:val="00E254CD"/>
    <w:rsid w:val="00E25C5C"/>
    <w:rsid w:val="00E25E42"/>
    <w:rsid w:val="00E261A3"/>
    <w:rsid w:val="00E26762"/>
    <w:rsid w:val="00E26AAB"/>
    <w:rsid w:val="00E27051"/>
    <w:rsid w:val="00E27492"/>
    <w:rsid w:val="00E27769"/>
    <w:rsid w:val="00E27E36"/>
    <w:rsid w:val="00E305C6"/>
    <w:rsid w:val="00E307B2"/>
    <w:rsid w:val="00E30BCC"/>
    <w:rsid w:val="00E30E8C"/>
    <w:rsid w:val="00E30FDA"/>
    <w:rsid w:val="00E313EE"/>
    <w:rsid w:val="00E3181C"/>
    <w:rsid w:val="00E31AF0"/>
    <w:rsid w:val="00E31B8A"/>
    <w:rsid w:val="00E322C6"/>
    <w:rsid w:val="00E32DA5"/>
    <w:rsid w:val="00E33002"/>
    <w:rsid w:val="00E33586"/>
    <w:rsid w:val="00E335D4"/>
    <w:rsid w:val="00E3429E"/>
    <w:rsid w:val="00E34570"/>
    <w:rsid w:val="00E34BEB"/>
    <w:rsid w:val="00E35326"/>
    <w:rsid w:val="00E353D0"/>
    <w:rsid w:val="00E356CF"/>
    <w:rsid w:val="00E35919"/>
    <w:rsid w:val="00E35C18"/>
    <w:rsid w:val="00E36431"/>
    <w:rsid w:val="00E3643D"/>
    <w:rsid w:val="00E36704"/>
    <w:rsid w:val="00E36A7F"/>
    <w:rsid w:val="00E36D46"/>
    <w:rsid w:val="00E37630"/>
    <w:rsid w:val="00E37FE2"/>
    <w:rsid w:val="00E41AAD"/>
    <w:rsid w:val="00E42116"/>
    <w:rsid w:val="00E4236B"/>
    <w:rsid w:val="00E423D0"/>
    <w:rsid w:val="00E42CA4"/>
    <w:rsid w:val="00E42CE8"/>
    <w:rsid w:val="00E4310D"/>
    <w:rsid w:val="00E4351E"/>
    <w:rsid w:val="00E4353E"/>
    <w:rsid w:val="00E435B6"/>
    <w:rsid w:val="00E43A3F"/>
    <w:rsid w:val="00E443ED"/>
    <w:rsid w:val="00E44A55"/>
    <w:rsid w:val="00E44B93"/>
    <w:rsid w:val="00E44BBE"/>
    <w:rsid w:val="00E45E1A"/>
    <w:rsid w:val="00E45EA8"/>
    <w:rsid w:val="00E465CC"/>
    <w:rsid w:val="00E46B24"/>
    <w:rsid w:val="00E46B6D"/>
    <w:rsid w:val="00E46B86"/>
    <w:rsid w:val="00E46DCF"/>
    <w:rsid w:val="00E47095"/>
    <w:rsid w:val="00E4782A"/>
    <w:rsid w:val="00E503BA"/>
    <w:rsid w:val="00E5084D"/>
    <w:rsid w:val="00E5103A"/>
    <w:rsid w:val="00E511A0"/>
    <w:rsid w:val="00E51363"/>
    <w:rsid w:val="00E51BB5"/>
    <w:rsid w:val="00E51D16"/>
    <w:rsid w:val="00E5258B"/>
    <w:rsid w:val="00E52770"/>
    <w:rsid w:val="00E52F6D"/>
    <w:rsid w:val="00E53533"/>
    <w:rsid w:val="00E53587"/>
    <w:rsid w:val="00E538F3"/>
    <w:rsid w:val="00E53B57"/>
    <w:rsid w:val="00E53C19"/>
    <w:rsid w:val="00E53DDE"/>
    <w:rsid w:val="00E54317"/>
    <w:rsid w:val="00E54B62"/>
    <w:rsid w:val="00E54EFD"/>
    <w:rsid w:val="00E558A9"/>
    <w:rsid w:val="00E55983"/>
    <w:rsid w:val="00E55BD0"/>
    <w:rsid w:val="00E566FE"/>
    <w:rsid w:val="00E567DC"/>
    <w:rsid w:val="00E568ED"/>
    <w:rsid w:val="00E56C9E"/>
    <w:rsid w:val="00E56F88"/>
    <w:rsid w:val="00E57181"/>
    <w:rsid w:val="00E57199"/>
    <w:rsid w:val="00E571A9"/>
    <w:rsid w:val="00E57737"/>
    <w:rsid w:val="00E57A02"/>
    <w:rsid w:val="00E57E69"/>
    <w:rsid w:val="00E6029C"/>
    <w:rsid w:val="00E602DC"/>
    <w:rsid w:val="00E60AD3"/>
    <w:rsid w:val="00E6164E"/>
    <w:rsid w:val="00E6187F"/>
    <w:rsid w:val="00E61FD5"/>
    <w:rsid w:val="00E62194"/>
    <w:rsid w:val="00E62228"/>
    <w:rsid w:val="00E6277F"/>
    <w:rsid w:val="00E6280C"/>
    <w:rsid w:val="00E6297C"/>
    <w:rsid w:val="00E62E38"/>
    <w:rsid w:val="00E6305A"/>
    <w:rsid w:val="00E6308D"/>
    <w:rsid w:val="00E63138"/>
    <w:rsid w:val="00E63483"/>
    <w:rsid w:val="00E63A05"/>
    <w:rsid w:val="00E63C19"/>
    <w:rsid w:val="00E63C40"/>
    <w:rsid w:val="00E63EEA"/>
    <w:rsid w:val="00E64744"/>
    <w:rsid w:val="00E64921"/>
    <w:rsid w:val="00E65033"/>
    <w:rsid w:val="00E6518A"/>
    <w:rsid w:val="00E65C0E"/>
    <w:rsid w:val="00E65C87"/>
    <w:rsid w:val="00E65D9F"/>
    <w:rsid w:val="00E664EC"/>
    <w:rsid w:val="00E66F4E"/>
    <w:rsid w:val="00E672C0"/>
    <w:rsid w:val="00E6735A"/>
    <w:rsid w:val="00E702BA"/>
    <w:rsid w:val="00E706DA"/>
    <w:rsid w:val="00E70D9D"/>
    <w:rsid w:val="00E70F3E"/>
    <w:rsid w:val="00E71D91"/>
    <w:rsid w:val="00E71F43"/>
    <w:rsid w:val="00E721BF"/>
    <w:rsid w:val="00E727B2"/>
    <w:rsid w:val="00E72934"/>
    <w:rsid w:val="00E730D8"/>
    <w:rsid w:val="00E737B0"/>
    <w:rsid w:val="00E73983"/>
    <w:rsid w:val="00E73AAA"/>
    <w:rsid w:val="00E73C08"/>
    <w:rsid w:val="00E73C25"/>
    <w:rsid w:val="00E73E4B"/>
    <w:rsid w:val="00E73E66"/>
    <w:rsid w:val="00E74059"/>
    <w:rsid w:val="00E740BE"/>
    <w:rsid w:val="00E74970"/>
    <w:rsid w:val="00E74BC9"/>
    <w:rsid w:val="00E74EB8"/>
    <w:rsid w:val="00E755E5"/>
    <w:rsid w:val="00E756A1"/>
    <w:rsid w:val="00E759E0"/>
    <w:rsid w:val="00E75A4D"/>
    <w:rsid w:val="00E76658"/>
    <w:rsid w:val="00E76936"/>
    <w:rsid w:val="00E76A05"/>
    <w:rsid w:val="00E76CB5"/>
    <w:rsid w:val="00E76E0F"/>
    <w:rsid w:val="00E770D4"/>
    <w:rsid w:val="00E773E8"/>
    <w:rsid w:val="00E779F0"/>
    <w:rsid w:val="00E77BF1"/>
    <w:rsid w:val="00E77C38"/>
    <w:rsid w:val="00E80688"/>
    <w:rsid w:val="00E80A7E"/>
    <w:rsid w:val="00E80E0A"/>
    <w:rsid w:val="00E8158D"/>
    <w:rsid w:val="00E81A2E"/>
    <w:rsid w:val="00E829DD"/>
    <w:rsid w:val="00E82A08"/>
    <w:rsid w:val="00E8324E"/>
    <w:rsid w:val="00E832C2"/>
    <w:rsid w:val="00E837BA"/>
    <w:rsid w:val="00E845FF"/>
    <w:rsid w:val="00E84B6A"/>
    <w:rsid w:val="00E8521A"/>
    <w:rsid w:val="00E8529C"/>
    <w:rsid w:val="00E85408"/>
    <w:rsid w:val="00E8555E"/>
    <w:rsid w:val="00E85604"/>
    <w:rsid w:val="00E85B07"/>
    <w:rsid w:val="00E85F64"/>
    <w:rsid w:val="00E8642D"/>
    <w:rsid w:val="00E868A2"/>
    <w:rsid w:val="00E86E02"/>
    <w:rsid w:val="00E86EA2"/>
    <w:rsid w:val="00E87543"/>
    <w:rsid w:val="00E87A69"/>
    <w:rsid w:val="00E90248"/>
    <w:rsid w:val="00E909F5"/>
    <w:rsid w:val="00E910AE"/>
    <w:rsid w:val="00E911B6"/>
    <w:rsid w:val="00E9120C"/>
    <w:rsid w:val="00E9153D"/>
    <w:rsid w:val="00E91724"/>
    <w:rsid w:val="00E91A61"/>
    <w:rsid w:val="00E91F6B"/>
    <w:rsid w:val="00E922D8"/>
    <w:rsid w:val="00E92A18"/>
    <w:rsid w:val="00E92ABA"/>
    <w:rsid w:val="00E92C9F"/>
    <w:rsid w:val="00E92CB4"/>
    <w:rsid w:val="00E93105"/>
    <w:rsid w:val="00E9367A"/>
    <w:rsid w:val="00E93B86"/>
    <w:rsid w:val="00E93FB8"/>
    <w:rsid w:val="00E941AB"/>
    <w:rsid w:val="00E94859"/>
    <w:rsid w:val="00E949A9"/>
    <w:rsid w:val="00E94A70"/>
    <w:rsid w:val="00E94BD9"/>
    <w:rsid w:val="00E94C7A"/>
    <w:rsid w:val="00E9516B"/>
    <w:rsid w:val="00E952D6"/>
    <w:rsid w:val="00E9547A"/>
    <w:rsid w:val="00E954DA"/>
    <w:rsid w:val="00E95966"/>
    <w:rsid w:val="00E95B9A"/>
    <w:rsid w:val="00E95C67"/>
    <w:rsid w:val="00E9613A"/>
    <w:rsid w:val="00E96406"/>
    <w:rsid w:val="00E96C5E"/>
    <w:rsid w:val="00E96FBF"/>
    <w:rsid w:val="00E97178"/>
    <w:rsid w:val="00E973E3"/>
    <w:rsid w:val="00E977F9"/>
    <w:rsid w:val="00E97A6C"/>
    <w:rsid w:val="00EA11C9"/>
    <w:rsid w:val="00EA11D7"/>
    <w:rsid w:val="00EA170F"/>
    <w:rsid w:val="00EA1852"/>
    <w:rsid w:val="00EA18A1"/>
    <w:rsid w:val="00EA1DC1"/>
    <w:rsid w:val="00EA2161"/>
    <w:rsid w:val="00EA27B6"/>
    <w:rsid w:val="00EA2879"/>
    <w:rsid w:val="00EA32E9"/>
    <w:rsid w:val="00EA3656"/>
    <w:rsid w:val="00EA3B99"/>
    <w:rsid w:val="00EA3C3B"/>
    <w:rsid w:val="00EA3CD0"/>
    <w:rsid w:val="00EA3F1E"/>
    <w:rsid w:val="00EA42DC"/>
    <w:rsid w:val="00EA44B2"/>
    <w:rsid w:val="00EA48A7"/>
    <w:rsid w:val="00EA4A51"/>
    <w:rsid w:val="00EA52D4"/>
    <w:rsid w:val="00EA5334"/>
    <w:rsid w:val="00EA58CA"/>
    <w:rsid w:val="00EA58EE"/>
    <w:rsid w:val="00EA66C1"/>
    <w:rsid w:val="00EA6C0A"/>
    <w:rsid w:val="00EA79AE"/>
    <w:rsid w:val="00EA7E7F"/>
    <w:rsid w:val="00EA7ED6"/>
    <w:rsid w:val="00EB02EA"/>
    <w:rsid w:val="00EB0C6A"/>
    <w:rsid w:val="00EB174E"/>
    <w:rsid w:val="00EB1D28"/>
    <w:rsid w:val="00EB1E91"/>
    <w:rsid w:val="00EB2828"/>
    <w:rsid w:val="00EB2A2D"/>
    <w:rsid w:val="00EB2BAF"/>
    <w:rsid w:val="00EB2CD1"/>
    <w:rsid w:val="00EB3089"/>
    <w:rsid w:val="00EB35A5"/>
    <w:rsid w:val="00EB37A3"/>
    <w:rsid w:val="00EB3833"/>
    <w:rsid w:val="00EB3B69"/>
    <w:rsid w:val="00EB3D80"/>
    <w:rsid w:val="00EB45E6"/>
    <w:rsid w:val="00EB48AB"/>
    <w:rsid w:val="00EB4B53"/>
    <w:rsid w:val="00EB4C7A"/>
    <w:rsid w:val="00EB4CBA"/>
    <w:rsid w:val="00EB504E"/>
    <w:rsid w:val="00EB531D"/>
    <w:rsid w:val="00EB5DC6"/>
    <w:rsid w:val="00EB5E1E"/>
    <w:rsid w:val="00EB61B4"/>
    <w:rsid w:val="00EB6279"/>
    <w:rsid w:val="00EB62B8"/>
    <w:rsid w:val="00EB6773"/>
    <w:rsid w:val="00EB6DA6"/>
    <w:rsid w:val="00EB6DB5"/>
    <w:rsid w:val="00EB70B1"/>
    <w:rsid w:val="00EB71E1"/>
    <w:rsid w:val="00EC011C"/>
    <w:rsid w:val="00EC02E6"/>
    <w:rsid w:val="00EC049B"/>
    <w:rsid w:val="00EC0534"/>
    <w:rsid w:val="00EC05C1"/>
    <w:rsid w:val="00EC09E1"/>
    <w:rsid w:val="00EC0A3F"/>
    <w:rsid w:val="00EC165D"/>
    <w:rsid w:val="00EC1855"/>
    <w:rsid w:val="00EC186E"/>
    <w:rsid w:val="00EC2021"/>
    <w:rsid w:val="00EC2838"/>
    <w:rsid w:val="00EC4518"/>
    <w:rsid w:val="00EC46EE"/>
    <w:rsid w:val="00EC494E"/>
    <w:rsid w:val="00EC5268"/>
    <w:rsid w:val="00EC52BE"/>
    <w:rsid w:val="00EC5752"/>
    <w:rsid w:val="00EC57E3"/>
    <w:rsid w:val="00EC594F"/>
    <w:rsid w:val="00EC5DF3"/>
    <w:rsid w:val="00EC5F58"/>
    <w:rsid w:val="00EC5F7C"/>
    <w:rsid w:val="00EC63CE"/>
    <w:rsid w:val="00EC6D24"/>
    <w:rsid w:val="00EC7336"/>
    <w:rsid w:val="00EC7448"/>
    <w:rsid w:val="00EC763E"/>
    <w:rsid w:val="00ED12FD"/>
    <w:rsid w:val="00ED1845"/>
    <w:rsid w:val="00ED18F3"/>
    <w:rsid w:val="00ED197A"/>
    <w:rsid w:val="00ED1CA3"/>
    <w:rsid w:val="00ED1E78"/>
    <w:rsid w:val="00ED2467"/>
    <w:rsid w:val="00ED2792"/>
    <w:rsid w:val="00ED2A9C"/>
    <w:rsid w:val="00ED2EE0"/>
    <w:rsid w:val="00ED37BA"/>
    <w:rsid w:val="00ED39C8"/>
    <w:rsid w:val="00ED3B70"/>
    <w:rsid w:val="00ED3DF1"/>
    <w:rsid w:val="00ED4082"/>
    <w:rsid w:val="00ED427A"/>
    <w:rsid w:val="00ED4B14"/>
    <w:rsid w:val="00ED4CA4"/>
    <w:rsid w:val="00ED5399"/>
    <w:rsid w:val="00ED57D3"/>
    <w:rsid w:val="00ED5990"/>
    <w:rsid w:val="00ED59A8"/>
    <w:rsid w:val="00ED6EDD"/>
    <w:rsid w:val="00EE01C3"/>
    <w:rsid w:val="00EE04C6"/>
    <w:rsid w:val="00EE0C9F"/>
    <w:rsid w:val="00EE0DE1"/>
    <w:rsid w:val="00EE12C7"/>
    <w:rsid w:val="00EE1F82"/>
    <w:rsid w:val="00EE28F7"/>
    <w:rsid w:val="00EE3510"/>
    <w:rsid w:val="00EE41FC"/>
    <w:rsid w:val="00EE4675"/>
    <w:rsid w:val="00EE4C1A"/>
    <w:rsid w:val="00EE4ED9"/>
    <w:rsid w:val="00EE529C"/>
    <w:rsid w:val="00EE53D6"/>
    <w:rsid w:val="00EE58F8"/>
    <w:rsid w:val="00EE5933"/>
    <w:rsid w:val="00EE5A84"/>
    <w:rsid w:val="00EE5E86"/>
    <w:rsid w:val="00EE5F0C"/>
    <w:rsid w:val="00EE69D9"/>
    <w:rsid w:val="00EE7321"/>
    <w:rsid w:val="00EE74DF"/>
    <w:rsid w:val="00EE7927"/>
    <w:rsid w:val="00EE7DE4"/>
    <w:rsid w:val="00EF0671"/>
    <w:rsid w:val="00EF0807"/>
    <w:rsid w:val="00EF0AD2"/>
    <w:rsid w:val="00EF1681"/>
    <w:rsid w:val="00EF1700"/>
    <w:rsid w:val="00EF1EB0"/>
    <w:rsid w:val="00EF2057"/>
    <w:rsid w:val="00EF206C"/>
    <w:rsid w:val="00EF2714"/>
    <w:rsid w:val="00EF2A4B"/>
    <w:rsid w:val="00EF2B18"/>
    <w:rsid w:val="00EF3168"/>
    <w:rsid w:val="00EF3179"/>
    <w:rsid w:val="00EF38B7"/>
    <w:rsid w:val="00EF3D6D"/>
    <w:rsid w:val="00EF3E19"/>
    <w:rsid w:val="00EF43B2"/>
    <w:rsid w:val="00EF4F68"/>
    <w:rsid w:val="00EF5175"/>
    <w:rsid w:val="00EF56C1"/>
    <w:rsid w:val="00EF60A0"/>
    <w:rsid w:val="00EF6676"/>
    <w:rsid w:val="00EF6821"/>
    <w:rsid w:val="00EF6D22"/>
    <w:rsid w:val="00EF73E3"/>
    <w:rsid w:val="00EF791D"/>
    <w:rsid w:val="00EF7C38"/>
    <w:rsid w:val="00F00097"/>
    <w:rsid w:val="00F00E4C"/>
    <w:rsid w:val="00F00F65"/>
    <w:rsid w:val="00F012CD"/>
    <w:rsid w:val="00F014EA"/>
    <w:rsid w:val="00F0191B"/>
    <w:rsid w:val="00F01988"/>
    <w:rsid w:val="00F01D32"/>
    <w:rsid w:val="00F0212A"/>
    <w:rsid w:val="00F02736"/>
    <w:rsid w:val="00F02904"/>
    <w:rsid w:val="00F02FC6"/>
    <w:rsid w:val="00F033C3"/>
    <w:rsid w:val="00F034DF"/>
    <w:rsid w:val="00F038BD"/>
    <w:rsid w:val="00F03DE8"/>
    <w:rsid w:val="00F03ED1"/>
    <w:rsid w:val="00F041BF"/>
    <w:rsid w:val="00F0434B"/>
    <w:rsid w:val="00F0441D"/>
    <w:rsid w:val="00F04599"/>
    <w:rsid w:val="00F0462B"/>
    <w:rsid w:val="00F0580A"/>
    <w:rsid w:val="00F05A01"/>
    <w:rsid w:val="00F06503"/>
    <w:rsid w:val="00F07326"/>
    <w:rsid w:val="00F0777F"/>
    <w:rsid w:val="00F07E1D"/>
    <w:rsid w:val="00F07F40"/>
    <w:rsid w:val="00F07FFA"/>
    <w:rsid w:val="00F105FB"/>
    <w:rsid w:val="00F106B5"/>
    <w:rsid w:val="00F109D8"/>
    <w:rsid w:val="00F10A0E"/>
    <w:rsid w:val="00F10CD6"/>
    <w:rsid w:val="00F10D1C"/>
    <w:rsid w:val="00F11DAF"/>
    <w:rsid w:val="00F11E85"/>
    <w:rsid w:val="00F131C9"/>
    <w:rsid w:val="00F132D8"/>
    <w:rsid w:val="00F13ADB"/>
    <w:rsid w:val="00F13C81"/>
    <w:rsid w:val="00F140FE"/>
    <w:rsid w:val="00F1492F"/>
    <w:rsid w:val="00F14CC9"/>
    <w:rsid w:val="00F15074"/>
    <w:rsid w:val="00F15076"/>
    <w:rsid w:val="00F15E52"/>
    <w:rsid w:val="00F1614A"/>
    <w:rsid w:val="00F1691B"/>
    <w:rsid w:val="00F1696F"/>
    <w:rsid w:val="00F16A0C"/>
    <w:rsid w:val="00F16B23"/>
    <w:rsid w:val="00F16B3A"/>
    <w:rsid w:val="00F16DFC"/>
    <w:rsid w:val="00F16FAD"/>
    <w:rsid w:val="00F17175"/>
    <w:rsid w:val="00F17300"/>
    <w:rsid w:val="00F1732F"/>
    <w:rsid w:val="00F175C3"/>
    <w:rsid w:val="00F1766B"/>
    <w:rsid w:val="00F177AF"/>
    <w:rsid w:val="00F17828"/>
    <w:rsid w:val="00F17CCC"/>
    <w:rsid w:val="00F17E4B"/>
    <w:rsid w:val="00F17EA6"/>
    <w:rsid w:val="00F2018C"/>
    <w:rsid w:val="00F20293"/>
    <w:rsid w:val="00F203BE"/>
    <w:rsid w:val="00F20555"/>
    <w:rsid w:val="00F209EF"/>
    <w:rsid w:val="00F20F72"/>
    <w:rsid w:val="00F214A0"/>
    <w:rsid w:val="00F220BF"/>
    <w:rsid w:val="00F220FD"/>
    <w:rsid w:val="00F2227F"/>
    <w:rsid w:val="00F224AC"/>
    <w:rsid w:val="00F22502"/>
    <w:rsid w:val="00F22F74"/>
    <w:rsid w:val="00F23244"/>
    <w:rsid w:val="00F238C1"/>
    <w:rsid w:val="00F23AB4"/>
    <w:rsid w:val="00F24E89"/>
    <w:rsid w:val="00F24FA8"/>
    <w:rsid w:val="00F25310"/>
    <w:rsid w:val="00F2583B"/>
    <w:rsid w:val="00F25AA7"/>
    <w:rsid w:val="00F25E34"/>
    <w:rsid w:val="00F2605F"/>
    <w:rsid w:val="00F26975"/>
    <w:rsid w:val="00F26E58"/>
    <w:rsid w:val="00F27153"/>
    <w:rsid w:val="00F300D3"/>
    <w:rsid w:val="00F30DA6"/>
    <w:rsid w:val="00F310DF"/>
    <w:rsid w:val="00F32C79"/>
    <w:rsid w:val="00F32E10"/>
    <w:rsid w:val="00F32F55"/>
    <w:rsid w:val="00F337F1"/>
    <w:rsid w:val="00F33A16"/>
    <w:rsid w:val="00F33DEA"/>
    <w:rsid w:val="00F34187"/>
    <w:rsid w:val="00F341E9"/>
    <w:rsid w:val="00F34EC0"/>
    <w:rsid w:val="00F35322"/>
    <w:rsid w:val="00F355B3"/>
    <w:rsid w:val="00F35C3E"/>
    <w:rsid w:val="00F3605C"/>
    <w:rsid w:val="00F360B6"/>
    <w:rsid w:val="00F3659F"/>
    <w:rsid w:val="00F366E3"/>
    <w:rsid w:val="00F36983"/>
    <w:rsid w:val="00F36A0A"/>
    <w:rsid w:val="00F3771D"/>
    <w:rsid w:val="00F378C0"/>
    <w:rsid w:val="00F37EDE"/>
    <w:rsid w:val="00F40442"/>
    <w:rsid w:val="00F41484"/>
    <w:rsid w:val="00F41D76"/>
    <w:rsid w:val="00F42853"/>
    <w:rsid w:val="00F42A12"/>
    <w:rsid w:val="00F42C9F"/>
    <w:rsid w:val="00F42E71"/>
    <w:rsid w:val="00F4309E"/>
    <w:rsid w:val="00F434F7"/>
    <w:rsid w:val="00F4433C"/>
    <w:rsid w:val="00F443C3"/>
    <w:rsid w:val="00F455D0"/>
    <w:rsid w:val="00F45728"/>
    <w:rsid w:val="00F45A18"/>
    <w:rsid w:val="00F45B52"/>
    <w:rsid w:val="00F45DE8"/>
    <w:rsid w:val="00F45F57"/>
    <w:rsid w:val="00F46056"/>
    <w:rsid w:val="00F46210"/>
    <w:rsid w:val="00F4631D"/>
    <w:rsid w:val="00F467E1"/>
    <w:rsid w:val="00F46F4A"/>
    <w:rsid w:val="00F47A92"/>
    <w:rsid w:val="00F51071"/>
    <w:rsid w:val="00F52891"/>
    <w:rsid w:val="00F52D51"/>
    <w:rsid w:val="00F53469"/>
    <w:rsid w:val="00F538ED"/>
    <w:rsid w:val="00F53E2B"/>
    <w:rsid w:val="00F545E3"/>
    <w:rsid w:val="00F54660"/>
    <w:rsid w:val="00F546AC"/>
    <w:rsid w:val="00F5486B"/>
    <w:rsid w:val="00F548F6"/>
    <w:rsid w:val="00F55795"/>
    <w:rsid w:val="00F55AD8"/>
    <w:rsid w:val="00F55E40"/>
    <w:rsid w:val="00F5608F"/>
    <w:rsid w:val="00F563DF"/>
    <w:rsid w:val="00F565C6"/>
    <w:rsid w:val="00F56752"/>
    <w:rsid w:val="00F5682E"/>
    <w:rsid w:val="00F56D08"/>
    <w:rsid w:val="00F578F0"/>
    <w:rsid w:val="00F5798C"/>
    <w:rsid w:val="00F57C9E"/>
    <w:rsid w:val="00F57CDF"/>
    <w:rsid w:val="00F57D2E"/>
    <w:rsid w:val="00F57D40"/>
    <w:rsid w:val="00F57FA5"/>
    <w:rsid w:val="00F600B4"/>
    <w:rsid w:val="00F60951"/>
    <w:rsid w:val="00F616FF"/>
    <w:rsid w:val="00F61785"/>
    <w:rsid w:val="00F61A86"/>
    <w:rsid w:val="00F61B4D"/>
    <w:rsid w:val="00F621DD"/>
    <w:rsid w:val="00F624EA"/>
    <w:rsid w:val="00F62ABA"/>
    <w:rsid w:val="00F62FA9"/>
    <w:rsid w:val="00F6315F"/>
    <w:rsid w:val="00F634EF"/>
    <w:rsid w:val="00F6451D"/>
    <w:rsid w:val="00F64783"/>
    <w:rsid w:val="00F6491D"/>
    <w:rsid w:val="00F64B14"/>
    <w:rsid w:val="00F64B81"/>
    <w:rsid w:val="00F64E5B"/>
    <w:rsid w:val="00F654B5"/>
    <w:rsid w:val="00F65802"/>
    <w:rsid w:val="00F65C55"/>
    <w:rsid w:val="00F65C5F"/>
    <w:rsid w:val="00F66268"/>
    <w:rsid w:val="00F666F2"/>
    <w:rsid w:val="00F66710"/>
    <w:rsid w:val="00F667E4"/>
    <w:rsid w:val="00F66CFF"/>
    <w:rsid w:val="00F66F28"/>
    <w:rsid w:val="00F66F68"/>
    <w:rsid w:val="00F67B4C"/>
    <w:rsid w:val="00F7062E"/>
    <w:rsid w:val="00F70824"/>
    <w:rsid w:val="00F70B7C"/>
    <w:rsid w:val="00F71AD3"/>
    <w:rsid w:val="00F726B3"/>
    <w:rsid w:val="00F72D11"/>
    <w:rsid w:val="00F73014"/>
    <w:rsid w:val="00F73183"/>
    <w:rsid w:val="00F73CD6"/>
    <w:rsid w:val="00F74281"/>
    <w:rsid w:val="00F74483"/>
    <w:rsid w:val="00F74577"/>
    <w:rsid w:val="00F749C8"/>
    <w:rsid w:val="00F74BA4"/>
    <w:rsid w:val="00F75206"/>
    <w:rsid w:val="00F753B6"/>
    <w:rsid w:val="00F759D6"/>
    <w:rsid w:val="00F7626C"/>
    <w:rsid w:val="00F762C4"/>
    <w:rsid w:val="00F76344"/>
    <w:rsid w:val="00F765A0"/>
    <w:rsid w:val="00F766CB"/>
    <w:rsid w:val="00F76F27"/>
    <w:rsid w:val="00F76FF4"/>
    <w:rsid w:val="00F77D21"/>
    <w:rsid w:val="00F8018D"/>
    <w:rsid w:val="00F803FA"/>
    <w:rsid w:val="00F80534"/>
    <w:rsid w:val="00F80C78"/>
    <w:rsid w:val="00F80FA9"/>
    <w:rsid w:val="00F8107A"/>
    <w:rsid w:val="00F810FB"/>
    <w:rsid w:val="00F81524"/>
    <w:rsid w:val="00F81809"/>
    <w:rsid w:val="00F82442"/>
    <w:rsid w:val="00F82A25"/>
    <w:rsid w:val="00F82D9F"/>
    <w:rsid w:val="00F8340B"/>
    <w:rsid w:val="00F839E5"/>
    <w:rsid w:val="00F83A48"/>
    <w:rsid w:val="00F83B2A"/>
    <w:rsid w:val="00F83ED7"/>
    <w:rsid w:val="00F8471D"/>
    <w:rsid w:val="00F84A3B"/>
    <w:rsid w:val="00F84A42"/>
    <w:rsid w:val="00F84E59"/>
    <w:rsid w:val="00F84E7E"/>
    <w:rsid w:val="00F85BA5"/>
    <w:rsid w:val="00F86003"/>
    <w:rsid w:val="00F86BA8"/>
    <w:rsid w:val="00F86BBA"/>
    <w:rsid w:val="00F87201"/>
    <w:rsid w:val="00F8745E"/>
    <w:rsid w:val="00F87477"/>
    <w:rsid w:val="00F8773B"/>
    <w:rsid w:val="00F87885"/>
    <w:rsid w:val="00F90156"/>
    <w:rsid w:val="00F9101B"/>
    <w:rsid w:val="00F91050"/>
    <w:rsid w:val="00F91289"/>
    <w:rsid w:val="00F914F2"/>
    <w:rsid w:val="00F91569"/>
    <w:rsid w:val="00F919E4"/>
    <w:rsid w:val="00F925FD"/>
    <w:rsid w:val="00F92A80"/>
    <w:rsid w:val="00F92AC2"/>
    <w:rsid w:val="00F92E2D"/>
    <w:rsid w:val="00F93D15"/>
    <w:rsid w:val="00F93F6F"/>
    <w:rsid w:val="00F94B0B"/>
    <w:rsid w:val="00F94DDE"/>
    <w:rsid w:val="00F961DC"/>
    <w:rsid w:val="00F962D4"/>
    <w:rsid w:val="00F964C0"/>
    <w:rsid w:val="00F96510"/>
    <w:rsid w:val="00F96855"/>
    <w:rsid w:val="00F9748B"/>
    <w:rsid w:val="00F97C89"/>
    <w:rsid w:val="00F97CCB"/>
    <w:rsid w:val="00FA0539"/>
    <w:rsid w:val="00FA0C04"/>
    <w:rsid w:val="00FA0FDB"/>
    <w:rsid w:val="00FA2770"/>
    <w:rsid w:val="00FA28B8"/>
    <w:rsid w:val="00FA2D2D"/>
    <w:rsid w:val="00FA313A"/>
    <w:rsid w:val="00FA3362"/>
    <w:rsid w:val="00FA33F1"/>
    <w:rsid w:val="00FA3462"/>
    <w:rsid w:val="00FA3E09"/>
    <w:rsid w:val="00FA41B4"/>
    <w:rsid w:val="00FA5046"/>
    <w:rsid w:val="00FA5859"/>
    <w:rsid w:val="00FA5AFD"/>
    <w:rsid w:val="00FA6796"/>
    <w:rsid w:val="00FA6868"/>
    <w:rsid w:val="00FA710B"/>
    <w:rsid w:val="00FA73DE"/>
    <w:rsid w:val="00FA794A"/>
    <w:rsid w:val="00FB0353"/>
    <w:rsid w:val="00FB05F4"/>
    <w:rsid w:val="00FB111B"/>
    <w:rsid w:val="00FB11D5"/>
    <w:rsid w:val="00FB12EB"/>
    <w:rsid w:val="00FB1550"/>
    <w:rsid w:val="00FB2ACB"/>
    <w:rsid w:val="00FB2D74"/>
    <w:rsid w:val="00FB2D76"/>
    <w:rsid w:val="00FB2E5B"/>
    <w:rsid w:val="00FB2E60"/>
    <w:rsid w:val="00FB3259"/>
    <w:rsid w:val="00FB388C"/>
    <w:rsid w:val="00FB39D4"/>
    <w:rsid w:val="00FB3A85"/>
    <w:rsid w:val="00FB3F3B"/>
    <w:rsid w:val="00FB4DAD"/>
    <w:rsid w:val="00FB4E63"/>
    <w:rsid w:val="00FB55C2"/>
    <w:rsid w:val="00FB5B8A"/>
    <w:rsid w:val="00FB60ED"/>
    <w:rsid w:val="00FB613D"/>
    <w:rsid w:val="00FB6153"/>
    <w:rsid w:val="00FB61F5"/>
    <w:rsid w:val="00FB626F"/>
    <w:rsid w:val="00FB6607"/>
    <w:rsid w:val="00FB6A89"/>
    <w:rsid w:val="00FB71EA"/>
    <w:rsid w:val="00FB7731"/>
    <w:rsid w:val="00FC0697"/>
    <w:rsid w:val="00FC0843"/>
    <w:rsid w:val="00FC0A07"/>
    <w:rsid w:val="00FC0AB5"/>
    <w:rsid w:val="00FC136C"/>
    <w:rsid w:val="00FC1C63"/>
    <w:rsid w:val="00FC20A7"/>
    <w:rsid w:val="00FC216D"/>
    <w:rsid w:val="00FC22DF"/>
    <w:rsid w:val="00FC2420"/>
    <w:rsid w:val="00FC26C9"/>
    <w:rsid w:val="00FC2D93"/>
    <w:rsid w:val="00FC2DD4"/>
    <w:rsid w:val="00FC33E1"/>
    <w:rsid w:val="00FC35AA"/>
    <w:rsid w:val="00FC3DA0"/>
    <w:rsid w:val="00FC4380"/>
    <w:rsid w:val="00FC4475"/>
    <w:rsid w:val="00FC47F6"/>
    <w:rsid w:val="00FC4896"/>
    <w:rsid w:val="00FC4B68"/>
    <w:rsid w:val="00FC4CB3"/>
    <w:rsid w:val="00FC5E3D"/>
    <w:rsid w:val="00FC627B"/>
    <w:rsid w:val="00FC643E"/>
    <w:rsid w:val="00FC68AB"/>
    <w:rsid w:val="00FC6B78"/>
    <w:rsid w:val="00FC6C4F"/>
    <w:rsid w:val="00FC7399"/>
    <w:rsid w:val="00FC76E7"/>
    <w:rsid w:val="00FC77C2"/>
    <w:rsid w:val="00FC79D8"/>
    <w:rsid w:val="00FC7A47"/>
    <w:rsid w:val="00FC7CDD"/>
    <w:rsid w:val="00FD0184"/>
    <w:rsid w:val="00FD0F26"/>
    <w:rsid w:val="00FD18F5"/>
    <w:rsid w:val="00FD1C32"/>
    <w:rsid w:val="00FD2155"/>
    <w:rsid w:val="00FD2351"/>
    <w:rsid w:val="00FD2580"/>
    <w:rsid w:val="00FD2A6C"/>
    <w:rsid w:val="00FD373C"/>
    <w:rsid w:val="00FD42B8"/>
    <w:rsid w:val="00FD4569"/>
    <w:rsid w:val="00FD4A8A"/>
    <w:rsid w:val="00FD4E65"/>
    <w:rsid w:val="00FD4EC0"/>
    <w:rsid w:val="00FD5103"/>
    <w:rsid w:val="00FD52A9"/>
    <w:rsid w:val="00FD585F"/>
    <w:rsid w:val="00FD5C9C"/>
    <w:rsid w:val="00FD5E9E"/>
    <w:rsid w:val="00FD5EE0"/>
    <w:rsid w:val="00FD62F5"/>
    <w:rsid w:val="00FD68CB"/>
    <w:rsid w:val="00FD6983"/>
    <w:rsid w:val="00FD6B5D"/>
    <w:rsid w:val="00FD7075"/>
    <w:rsid w:val="00FD74A6"/>
    <w:rsid w:val="00FD782E"/>
    <w:rsid w:val="00FD7F72"/>
    <w:rsid w:val="00FE038F"/>
    <w:rsid w:val="00FE0DFE"/>
    <w:rsid w:val="00FE0E71"/>
    <w:rsid w:val="00FE131C"/>
    <w:rsid w:val="00FE1FD6"/>
    <w:rsid w:val="00FE22F8"/>
    <w:rsid w:val="00FE28A7"/>
    <w:rsid w:val="00FE28EF"/>
    <w:rsid w:val="00FE347D"/>
    <w:rsid w:val="00FE3C15"/>
    <w:rsid w:val="00FE3CC3"/>
    <w:rsid w:val="00FE48AD"/>
    <w:rsid w:val="00FE48DB"/>
    <w:rsid w:val="00FE4F0E"/>
    <w:rsid w:val="00FE5293"/>
    <w:rsid w:val="00FE56BF"/>
    <w:rsid w:val="00FE5873"/>
    <w:rsid w:val="00FE58BD"/>
    <w:rsid w:val="00FE597D"/>
    <w:rsid w:val="00FE5C57"/>
    <w:rsid w:val="00FE5EA7"/>
    <w:rsid w:val="00FE6182"/>
    <w:rsid w:val="00FE6A5D"/>
    <w:rsid w:val="00FE7797"/>
    <w:rsid w:val="00FE7B82"/>
    <w:rsid w:val="00FE7D08"/>
    <w:rsid w:val="00FE7FF9"/>
    <w:rsid w:val="00FF0325"/>
    <w:rsid w:val="00FF069B"/>
    <w:rsid w:val="00FF06BB"/>
    <w:rsid w:val="00FF08EC"/>
    <w:rsid w:val="00FF0BDB"/>
    <w:rsid w:val="00FF0DAE"/>
    <w:rsid w:val="00FF14C7"/>
    <w:rsid w:val="00FF15C4"/>
    <w:rsid w:val="00FF1692"/>
    <w:rsid w:val="00FF16F0"/>
    <w:rsid w:val="00FF191E"/>
    <w:rsid w:val="00FF1CD5"/>
    <w:rsid w:val="00FF1F89"/>
    <w:rsid w:val="00FF209F"/>
    <w:rsid w:val="00FF216C"/>
    <w:rsid w:val="00FF21ED"/>
    <w:rsid w:val="00FF2386"/>
    <w:rsid w:val="00FF25D6"/>
    <w:rsid w:val="00FF2B92"/>
    <w:rsid w:val="00FF466A"/>
    <w:rsid w:val="00FF4702"/>
    <w:rsid w:val="00FF474E"/>
    <w:rsid w:val="00FF4C8C"/>
    <w:rsid w:val="00FF4EDE"/>
    <w:rsid w:val="00FF4FAE"/>
    <w:rsid w:val="00FF5292"/>
    <w:rsid w:val="00FF56AB"/>
    <w:rsid w:val="00FF5A0C"/>
    <w:rsid w:val="00FF5A70"/>
    <w:rsid w:val="00FF5EC6"/>
    <w:rsid w:val="00FF6036"/>
    <w:rsid w:val="00FF6D4D"/>
    <w:rsid w:val="00FF711D"/>
    <w:rsid w:val="00FF73C7"/>
    <w:rsid w:val="00FF7768"/>
    <w:rsid w:val="00FF79EA"/>
    <w:rsid w:val="00FF7C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79CDB48"/>
  <w15:docId w15:val="{19596831-F440-44F5-8E34-B8A6E1EC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AA"/>
    <w:pPr>
      <w:spacing w:after="160" w:line="259" w:lineRule="auto"/>
    </w:pPr>
    <w:rPr>
      <w:sz w:val="22"/>
      <w:szCs w:val="22"/>
      <w:lang w:eastAsia="en-US"/>
    </w:rPr>
  </w:style>
  <w:style w:type="paragraph" w:styleId="Heading1">
    <w:name w:val="heading 1"/>
    <w:basedOn w:val="Normal"/>
    <w:next w:val="Normal"/>
    <w:link w:val="Heading1Char"/>
    <w:qFormat/>
    <w:rsid w:val="00260DF3"/>
    <w:pPr>
      <w:keepNext/>
      <w:overflowPunct w:val="0"/>
      <w:autoSpaceDE w:val="0"/>
      <w:autoSpaceDN w:val="0"/>
      <w:adjustRightInd w:val="0"/>
      <w:spacing w:after="0" w:line="240" w:lineRule="auto"/>
      <w:textAlignment w:val="baseline"/>
      <w:outlineLvl w:val="0"/>
    </w:pPr>
    <w:rPr>
      <w:rFonts w:ascii="Tahoma" w:eastAsia="Times New Roman" w:hAnsi="Tahoma"/>
      <w:sz w:val="28"/>
      <w:szCs w:val="20"/>
      <w:lang w:eastAsia="ko-KR"/>
    </w:rPr>
  </w:style>
  <w:style w:type="paragraph" w:styleId="Heading2">
    <w:name w:val="heading 2"/>
    <w:basedOn w:val="Normal"/>
    <w:next w:val="Normal"/>
    <w:link w:val="Heading2Char"/>
    <w:uiPriority w:val="9"/>
    <w:semiHidden/>
    <w:unhideWhenUsed/>
    <w:qFormat/>
    <w:rsid w:val="005B63A3"/>
    <w:pPr>
      <w:keepNext/>
      <w:keepLines/>
      <w:spacing w:before="200" w:after="0"/>
      <w:outlineLvl w:val="1"/>
    </w:pPr>
    <w:rPr>
      <w:rFonts w:ascii="Calibri Light" w:eastAsia="Times New Roman" w:hAnsi="Calibri Light"/>
      <w:b/>
      <w:bCs/>
      <w:color w:val="5B9BD5"/>
      <w:sz w:val="26"/>
      <w:szCs w:val="26"/>
    </w:rPr>
  </w:style>
  <w:style w:type="paragraph" w:styleId="Heading4">
    <w:name w:val="heading 4"/>
    <w:basedOn w:val="Normal"/>
    <w:next w:val="Normal"/>
    <w:link w:val="Heading4Char"/>
    <w:uiPriority w:val="9"/>
    <w:semiHidden/>
    <w:unhideWhenUsed/>
    <w:qFormat/>
    <w:rsid w:val="00BD141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Footnote Reference Superscript,BVI fnr,Lábjegyzet-hivatkozás,L?bjegyzet-hivatkoz?s,Footnote,Char1 Char Char Char Char,SUPERS,EN Footnote Reference,Times 10 Point,Exposant 3 Point,Footnote reference number,note TESI,No"/>
    <w:unhideWhenUsed/>
    <w:qFormat/>
    <w:rsid w:val="002325A3"/>
    <w:rPr>
      <w:vertAlign w:val="superscript"/>
    </w:rPr>
  </w:style>
  <w:style w:type="paragraph" w:styleId="BalloonText">
    <w:name w:val="Balloon Text"/>
    <w:basedOn w:val="Normal"/>
    <w:link w:val="BalloonTextChar"/>
    <w:unhideWhenUsed/>
    <w:rsid w:val="002D4B6A"/>
    <w:pPr>
      <w:spacing w:after="0" w:line="240" w:lineRule="auto"/>
    </w:pPr>
    <w:rPr>
      <w:rFonts w:ascii="Segoe UI" w:hAnsi="Segoe UI" w:cs="Segoe UI"/>
      <w:sz w:val="18"/>
      <w:szCs w:val="18"/>
    </w:rPr>
  </w:style>
  <w:style w:type="character" w:customStyle="1" w:styleId="BalloonTextChar">
    <w:name w:val="Balloon Text Char"/>
    <w:link w:val="BalloonText"/>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nhideWhenUsed/>
    <w:rsid w:val="00D61AB6"/>
    <w:rPr>
      <w:b/>
      <w:bCs/>
    </w:rPr>
  </w:style>
  <w:style w:type="character" w:customStyle="1" w:styleId="CommentSubjectChar">
    <w:name w:val="Comment Subject Char"/>
    <w:link w:val="CommentSubject"/>
    <w:rsid w:val="00D61AB6"/>
    <w:rPr>
      <w:b/>
      <w:bCs/>
      <w:sz w:val="20"/>
      <w:szCs w:val="20"/>
    </w:rPr>
  </w:style>
  <w:style w:type="character" w:styleId="Hyperlink">
    <w:name w:val="Hyperlink"/>
    <w:unhideWhenUsed/>
    <w:rsid w:val="00CC7140"/>
    <w:rPr>
      <w:color w:val="0563C1"/>
      <w:u w:val="single"/>
    </w:rPr>
  </w:style>
  <w:style w:type="character" w:customStyle="1" w:styleId="Heading1Char">
    <w:name w:val="Heading 1 Char"/>
    <w:link w:val="Heading1"/>
    <w:uiPriority w:val="9"/>
    <w:rsid w:val="00260DF3"/>
    <w:rPr>
      <w:rFonts w:ascii="Tahoma" w:eastAsia="Times New Roman" w:hAnsi="Tahoma" w:cs="Times New Roman"/>
      <w:sz w:val="28"/>
      <w:szCs w:val="20"/>
      <w:lang w:eastAsia="ko-KR"/>
    </w:rPr>
  </w:style>
  <w:style w:type="paragraph" w:styleId="BodyText2">
    <w:name w:val="Body Text 2"/>
    <w:basedOn w:val="Normal"/>
    <w:link w:val="BodyText2Char"/>
    <w:rsid w:val="00260DF3"/>
    <w:pPr>
      <w:overflowPunct w:val="0"/>
      <w:autoSpaceDE w:val="0"/>
      <w:autoSpaceDN w:val="0"/>
      <w:adjustRightInd w:val="0"/>
      <w:spacing w:after="0" w:line="240" w:lineRule="auto"/>
      <w:jc w:val="center"/>
      <w:textAlignment w:val="baseline"/>
    </w:pPr>
    <w:rPr>
      <w:rFonts w:ascii="Tahoma" w:eastAsia="Times New Roman" w:hAnsi="Tahoma"/>
      <w:sz w:val="28"/>
      <w:szCs w:val="20"/>
      <w:lang w:eastAsia="ko-KR"/>
    </w:rPr>
  </w:style>
  <w:style w:type="character" w:customStyle="1" w:styleId="BodyText2Char">
    <w:name w:val="Body Text 2 Char"/>
    <w:link w:val="BodyText2"/>
    <w:rsid w:val="00260DF3"/>
    <w:rPr>
      <w:rFonts w:ascii="Tahoma" w:eastAsia="Times New Roman" w:hAnsi="Tahoma" w:cs="Times New Roman"/>
      <w:sz w:val="28"/>
      <w:szCs w:val="20"/>
      <w:lang w:eastAsia="ko-KR"/>
    </w:rPr>
  </w:style>
  <w:style w:type="character" w:customStyle="1" w:styleId="apple-converted-space">
    <w:name w:val="apple-converted-space"/>
    <w:basedOn w:val="DefaultParagraphFont"/>
    <w:rsid w:val="00E954DA"/>
  </w:style>
  <w:style w:type="paragraph" w:styleId="BodyText">
    <w:name w:val="Body Text"/>
    <w:basedOn w:val="Normal"/>
    <w:link w:val="BodyTextChar"/>
    <w:unhideWhenUsed/>
    <w:rsid w:val="005A20DD"/>
    <w:pPr>
      <w:spacing w:after="120"/>
    </w:pPr>
  </w:style>
  <w:style w:type="character" w:customStyle="1" w:styleId="BodyTextChar">
    <w:name w:val="Body Text Char"/>
    <w:basedOn w:val="DefaultParagraphFont"/>
    <w:link w:val="BodyText"/>
    <w:rsid w:val="005A20DD"/>
  </w:style>
  <w:style w:type="paragraph" w:styleId="Revision">
    <w:name w:val="Revision"/>
    <w:hidden/>
    <w:uiPriority w:val="99"/>
    <w:semiHidden/>
    <w:rsid w:val="009318BC"/>
    <w:rPr>
      <w:sz w:val="22"/>
      <w:szCs w:val="22"/>
      <w:lang w:eastAsia="en-US"/>
    </w:rPr>
  </w:style>
  <w:style w:type="paragraph" w:customStyle="1" w:styleId="ti-art">
    <w:name w:val="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sti-art">
    <w:name w:val="sti-art"/>
    <w:basedOn w:val="Normal"/>
    <w:rsid w:val="00F36983"/>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harChar2CharCharCharChar">
    <w:name w:val="Char Char2 Char Char Char Char"/>
    <w:basedOn w:val="Normal"/>
    <w:rsid w:val="00FC643E"/>
    <w:pPr>
      <w:tabs>
        <w:tab w:val="left" w:pos="709"/>
      </w:tabs>
      <w:spacing w:after="0" w:line="240" w:lineRule="auto"/>
    </w:pPr>
    <w:rPr>
      <w:rFonts w:ascii="Tahoma" w:eastAsia="Times New Roman" w:hAnsi="Tahoma"/>
      <w:sz w:val="24"/>
      <w:szCs w:val="24"/>
      <w:lang w:val="pl-PL" w:eastAsia="pl-PL"/>
    </w:rPr>
  </w:style>
  <w:style w:type="character" w:styleId="FollowedHyperlink">
    <w:name w:val="FollowedHyperlink"/>
    <w:uiPriority w:val="99"/>
    <w:semiHidden/>
    <w:unhideWhenUsed/>
    <w:rsid w:val="00070DBA"/>
    <w:rPr>
      <w:color w:val="954F72"/>
      <w:u w:val="single"/>
    </w:rPr>
  </w:style>
  <w:style w:type="paragraph" w:customStyle="1" w:styleId="CharChar1Char">
    <w:name w:val="Char Char1 Char"/>
    <w:basedOn w:val="Normal"/>
    <w:semiHidden/>
    <w:rsid w:val="00DF7E52"/>
    <w:pPr>
      <w:tabs>
        <w:tab w:val="left" w:pos="709"/>
      </w:tabs>
      <w:spacing w:after="0" w:line="240" w:lineRule="auto"/>
    </w:pPr>
    <w:rPr>
      <w:rFonts w:ascii="Futura Bk" w:eastAsia="Times New Roman" w:hAnsi="Futura Bk"/>
      <w:sz w:val="20"/>
      <w:szCs w:val="24"/>
      <w:lang w:val="pl-PL" w:eastAsia="pl-PL"/>
    </w:rPr>
  </w:style>
  <w:style w:type="paragraph" w:styleId="NormalWeb">
    <w:name w:val="Normal (Web)"/>
    <w:aliases w:val=" Char Char Char"/>
    <w:basedOn w:val="Normal"/>
    <w:link w:val="NormalWebChar"/>
    <w:uiPriority w:val="99"/>
    <w:rsid w:val="00846432"/>
    <w:pPr>
      <w:spacing w:after="0" w:line="240" w:lineRule="auto"/>
      <w:ind w:firstLine="900"/>
    </w:pPr>
    <w:rPr>
      <w:rFonts w:ascii="Times New Roman" w:eastAsia="Times New Roman" w:hAnsi="Times New Roman"/>
      <w:sz w:val="24"/>
      <w:szCs w:val="24"/>
      <w:lang w:eastAsia="bg-BG"/>
    </w:rPr>
  </w:style>
  <w:style w:type="character" w:customStyle="1" w:styleId="NormalWebChar">
    <w:name w:val="Normal (Web) Char"/>
    <w:aliases w:val=" Char Char Char Char"/>
    <w:link w:val="NormalWeb"/>
    <w:uiPriority w:val="99"/>
    <w:rsid w:val="00846432"/>
    <w:rPr>
      <w:rFonts w:ascii="Times New Roman" w:eastAsia="Times New Roman" w:hAnsi="Times New Roman" w:cs="Times New Roman"/>
      <w:sz w:val="24"/>
      <w:szCs w:val="24"/>
      <w:lang w:eastAsia="bg-BG"/>
    </w:rPr>
  </w:style>
  <w:style w:type="paragraph" w:customStyle="1" w:styleId="Default">
    <w:name w:val="Default"/>
    <w:rsid w:val="00846432"/>
    <w:pPr>
      <w:autoSpaceDE w:val="0"/>
      <w:autoSpaceDN w:val="0"/>
      <w:adjustRightInd w:val="0"/>
    </w:pPr>
    <w:rPr>
      <w:rFonts w:ascii="BWXTXJ+HelveticaNeue-Light" w:eastAsia="Times New Roman" w:hAnsi="BWXTXJ+HelveticaNeue-Light" w:cs="BWXTXJ+HelveticaNeue-Light"/>
      <w:color w:val="000000"/>
      <w:sz w:val="24"/>
      <w:szCs w:val="24"/>
    </w:rPr>
  </w:style>
  <w:style w:type="paragraph" w:customStyle="1" w:styleId="Chaptertitle">
    <w:name w:val="Chapter title"/>
    <w:basedOn w:val="Heading1"/>
    <w:next w:val="Default"/>
    <w:rsid w:val="00846432"/>
    <w:pPr>
      <w:tabs>
        <w:tab w:val="num" w:pos="432"/>
      </w:tabs>
      <w:overflowPunct/>
      <w:autoSpaceDE/>
      <w:autoSpaceDN/>
      <w:adjustRightInd/>
      <w:spacing w:before="240" w:after="60"/>
      <w:ind w:left="432" w:hanging="432"/>
      <w:textAlignment w:val="auto"/>
    </w:pPr>
    <w:rPr>
      <w:rFonts w:ascii="Bookman Old Style" w:hAnsi="Bookman Old Style" w:cs="Arial"/>
      <w:b/>
      <w:bCs/>
      <w:iCs/>
      <w:caps/>
      <w:kern w:val="32"/>
      <w:szCs w:val="28"/>
      <w:lang w:eastAsia="fr-FR"/>
    </w:rPr>
  </w:style>
  <w:style w:type="character" w:customStyle="1" w:styleId="Heading2Char">
    <w:name w:val="Heading 2 Char"/>
    <w:link w:val="Heading2"/>
    <w:uiPriority w:val="9"/>
    <w:semiHidden/>
    <w:rsid w:val="005B63A3"/>
    <w:rPr>
      <w:rFonts w:ascii="Calibri Light" w:eastAsia="Times New Roman" w:hAnsi="Calibri Light" w:cs="Times New Roman"/>
      <w:b/>
      <w:bCs/>
      <w:color w:val="5B9BD5"/>
      <w:sz w:val="26"/>
      <w:szCs w:val="26"/>
    </w:rPr>
  </w:style>
  <w:style w:type="paragraph" w:customStyle="1" w:styleId="CharChar1Char1">
    <w:name w:val="Char Char1 Char1"/>
    <w:basedOn w:val="Normal"/>
    <w:semiHidden/>
    <w:rsid w:val="00E81A2E"/>
    <w:pPr>
      <w:tabs>
        <w:tab w:val="left" w:pos="709"/>
      </w:tabs>
      <w:spacing w:after="0" w:line="240" w:lineRule="auto"/>
    </w:pPr>
    <w:rPr>
      <w:rFonts w:ascii="Futura Bk" w:eastAsia="Times New Roman" w:hAnsi="Futura Bk"/>
      <w:sz w:val="20"/>
      <w:szCs w:val="24"/>
      <w:lang w:val="pl-PL" w:eastAsia="pl-PL"/>
    </w:rPr>
  </w:style>
  <w:style w:type="character" w:customStyle="1" w:styleId="Bodytext0">
    <w:name w:val="Body text_"/>
    <w:link w:val="Bodytext1"/>
    <w:uiPriority w:val="99"/>
    <w:locked/>
    <w:rsid w:val="00190E7D"/>
    <w:rPr>
      <w:rFonts w:ascii="Book Antiqua" w:hAnsi="Book Antiqua" w:cs="Book Antiqua"/>
      <w:spacing w:val="5"/>
      <w:sz w:val="18"/>
      <w:szCs w:val="18"/>
      <w:shd w:val="clear" w:color="auto" w:fill="FFFFFF"/>
    </w:rPr>
  </w:style>
  <w:style w:type="paragraph" w:customStyle="1" w:styleId="Bodytext1">
    <w:name w:val="Body text1"/>
    <w:basedOn w:val="Normal"/>
    <w:link w:val="Bodytext0"/>
    <w:uiPriority w:val="99"/>
    <w:rsid w:val="00190E7D"/>
    <w:pPr>
      <w:widowControl w:val="0"/>
      <w:shd w:val="clear" w:color="auto" w:fill="FFFFFF"/>
      <w:spacing w:before="240" w:after="240" w:line="254" w:lineRule="exact"/>
      <w:ind w:hanging="380"/>
      <w:jc w:val="both"/>
    </w:pPr>
    <w:rPr>
      <w:rFonts w:ascii="Book Antiqua" w:hAnsi="Book Antiqua" w:cs="Book Antiqua"/>
      <w:spacing w:val="5"/>
      <w:sz w:val="18"/>
      <w:szCs w:val="18"/>
    </w:rPr>
  </w:style>
  <w:style w:type="paragraph" w:customStyle="1" w:styleId="CharCharCharCharCharCharCharCharCharCharCharCharChar">
    <w:name w:val="Char Char Char Char Char Char Char Char Char Char Char Char Char"/>
    <w:basedOn w:val="Normal"/>
    <w:rsid w:val="002A7FF1"/>
    <w:pPr>
      <w:tabs>
        <w:tab w:val="left" w:pos="709"/>
      </w:tabs>
      <w:spacing w:after="0" w:line="240" w:lineRule="auto"/>
    </w:pPr>
    <w:rPr>
      <w:rFonts w:ascii="Tahoma" w:eastAsia="Times New Roman" w:hAnsi="Tahoma"/>
      <w:sz w:val="24"/>
      <w:szCs w:val="24"/>
      <w:lang w:val="pl-PL" w:eastAsia="pl-PL"/>
    </w:rPr>
  </w:style>
  <w:style w:type="paragraph" w:customStyle="1" w:styleId="CharChar">
    <w:name w:val="Char Char"/>
    <w:basedOn w:val="Normal"/>
    <w:rsid w:val="00951D1D"/>
    <w:pPr>
      <w:tabs>
        <w:tab w:val="left" w:pos="709"/>
      </w:tabs>
      <w:spacing w:after="0" w:line="240" w:lineRule="auto"/>
    </w:pPr>
    <w:rPr>
      <w:rFonts w:ascii="Tahoma" w:eastAsia="Times New Roman" w:hAnsi="Tahoma"/>
      <w:sz w:val="24"/>
      <w:szCs w:val="24"/>
      <w:lang w:val="pl-PL" w:eastAsia="pl-PL"/>
    </w:rPr>
  </w:style>
  <w:style w:type="paragraph" w:customStyle="1" w:styleId="a">
    <w:name w:val="Списък на абзаци"/>
    <w:basedOn w:val="Normal"/>
    <w:qFormat/>
    <w:rsid w:val="00334F35"/>
    <w:pPr>
      <w:spacing w:after="0" w:line="240" w:lineRule="auto"/>
      <w:ind w:left="720"/>
    </w:pPr>
    <w:rPr>
      <w:rFonts w:ascii="Times New Roman" w:hAnsi="Times New Roman"/>
      <w:sz w:val="24"/>
      <w:szCs w:val="24"/>
      <w:lang w:eastAsia="bg-BG"/>
    </w:rPr>
  </w:style>
  <w:style w:type="paragraph" w:styleId="ListBullet">
    <w:name w:val="List Bullet"/>
    <w:basedOn w:val="Normal"/>
    <w:uiPriority w:val="99"/>
    <w:unhideWhenUsed/>
    <w:rsid w:val="00433C69"/>
    <w:pPr>
      <w:numPr>
        <w:numId w:val="2"/>
      </w:numPr>
      <w:spacing w:after="200" w:line="276" w:lineRule="auto"/>
      <w:contextualSpacing/>
    </w:pPr>
    <w:rPr>
      <w:sz w:val="20"/>
      <w:szCs w:val="20"/>
      <w:lang w:val="en-US"/>
    </w:rPr>
  </w:style>
  <w:style w:type="paragraph" w:customStyle="1" w:styleId="Par-number1">
    <w:name w:val="Par-number 1)"/>
    <w:basedOn w:val="Normal"/>
    <w:next w:val="Normal"/>
    <w:rsid w:val="00E27492"/>
    <w:pPr>
      <w:widowControl w:val="0"/>
      <w:numPr>
        <w:numId w:val="4"/>
      </w:numPr>
      <w:spacing w:after="0" w:line="360" w:lineRule="auto"/>
    </w:pPr>
    <w:rPr>
      <w:rFonts w:ascii="Times New Roman" w:eastAsia="Times New Roman" w:hAnsi="Times New Roman"/>
      <w:sz w:val="24"/>
      <w:szCs w:val="20"/>
      <w:lang w:val="en-GB" w:eastAsia="fr-BE"/>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basedOn w:val="DefaultParagraphFont"/>
    <w:link w:val="ListParagraph"/>
    <w:uiPriority w:val="34"/>
    <w:locked/>
    <w:rsid w:val="001E6B62"/>
  </w:style>
  <w:style w:type="paragraph" w:customStyle="1" w:styleId="Normal1">
    <w:name w:val="Normal1"/>
    <w:basedOn w:val="Normal"/>
    <w:rsid w:val="009D0116"/>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sub">
    <w:name w:val="sub"/>
    <w:basedOn w:val="DefaultParagraphFont"/>
    <w:rsid w:val="009D0116"/>
  </w:style>
  <w:style w:type="paragraph" w:styleId="EndnoteText">
    <w:name w:val="endnote text"/>
    <w:basedOn w:val="Normal"/>
    <w:link w:val="EndnoteTextChar"/>
    <w:unhideWhenUsed/>
    <w:rsid w:val="005374C0"/>
    <w:pPr>
      <w:spacing w:after="0" w:line="240" w:lineRule="auto"/>
    </w:pPr>
    <w:rPr>
      <w:sz w:val="20"/>
      <w:szCs w:val="20"/>
    </w:rPr>
  </w:style>
  <w:style w:type="character" w:customStyle="1" w:styleId="EndnoteTextChar">
    <w:name w:val="Endnote Text Char"/>
    <w:link w:val="EndnoteText"/>
    <w:rsid w:val="005374C0"/>
    <w:rPr>
      <w:sz w:val="20"/>
      <w:szCs w:val="20"/>
    </w:rPr>
  </w:style>
  <w:style w:type="character" w:styleId="EndnoteReference">
    <w:name w:val="endnote reference"/>
    <w:unhideWhenUsed/>
    <w:rsid w:val="005374C0"/>
    <w:rPr>
      <w:vertAlign w:val="superscript"/>
    </w:rPr>
  </w:style>
  <w:style w:type="paragraph" w:customStyle="1" w:styleId="CharChar1Char2">
    <w:name w:val="Char Char1 Char2"/>
    <w:basedOn w:val="Normal"/>
    <w:semiHidden/>
    <w:rsid w:val="00336F60"/>
    <w:pPr>
      <w:tabs>
        <w:tab w:val="left" w:pos="709"/>
      </w:tabs>
      <w:spacing w:after="0" w:line="240" w:lineRule="auto"/>
    </w:pPr>
    <w:rPr>
      <w:rFonts w:ascii="Futura Bk" w:eastAsia="Times New Roman" w:hAnsi="Futura Bk"/>
      <w:sz w:val="20"/>
      <w:szCs w:val="24"/>
      <w:lang w:val="pl-PL" w:eastAsia="pl-PL"/>
    </w:rPr>
  </w:style>
  <w:style w:type="character" w:styleId="UnresolvedMention">
    <w:name w:val="Unresolved Mention"/>
    <w:uiPriority w:val="99"/>
    <w:semiHidden/>
    <w:unhideWhenUsed/>
    <w:rsid w:val="00EC4518"/>
    <w:rPr>
      <w:color w:val="605E5C"/>
      <w:shd w:val="clear" w:color="auto" w:fill="E1DFDD"/>
    </w:rPr>
  </w:style>
  <w:style w:type="paragraph" w:customStyle="1" w:styleId="1">
    <w:name w:val="1"/>
    <w:basedOn w:val="Normal"/>
    <w:rsid w:val="00CB731C"/>
    <w:pPr>
      <w:tabs>
        <w:tab w:val="left" w:pos="709"/>
      </w:tabs>
      <w:spacing w:after="0" w:line="240" w:lineRule="auto"/>
    </w:pPr>
    <w:rPr>
      <w:rFonts w:ascii="Tahoma" w:eastAsia="Times New Roman" w:hAnsi="Tahoma"/>
      <w:sz w:val="20"/>
      <w:szCs w:val="20"/>
      <w:lang w:val="pl-PL" w:eastAsia="pl-PL"/>
    </w:rPr>
  </w:style>
  <w:style w:type="table" w:customStyle="1" w:styleId="TableGrid1">
    <w:name w:val="Table Grid1"/>
    <w:basedOn w:val="TableNormal"/>
    <w:next w:val="TableGrid"/>
    <w:rsid w:val="004C38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0">
    <w:name w:val="Char Char1 Char"/>
    <w:basedOn w:val="Normal"/>
    <w:rsid w:val="004C3867"/>
    <w:pPr>
      <w:tabs>
        <w:tab w:val="left" w:pos="709"/>
      </w:tabs>
      <w:spacing w:after="0" w:line="240" w:lineRule="auto"/>
    </w:pPr>
    <w:rPr>
      <w:rFonts w:ascii="Tahoma" w:eastAsia="Times New Roman" w:hAnsi="Tahoma"/>
      <w:sz w:val="20"/>
      <w:szCs w:val="20"/>
      <w:lang w:val="pl-PL" w:eastAsia="pl-PL"/>
    </w:rPr>
  </w:style>
  <w:style w:type="table" w:customStyle="1" w:styleId="TableGrid11">
    <w:name w:val="Table Grid11"/>
    <w:basedOn w:val="TableNormal"/>
    <w:next w:val="TableGrid"/>
    <w:uiPriority w:val="39"/>
    <w:rsid w:val="004C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D141E"/>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63420">
      <w:bodyDiv w:val="1"/>
      <w:marLeft w:val="0"/>
      <w:marRight w:val="0"/>
      <w:marTop w:val="0"/>
      <w:marBottom w:val="0"/>
      <w:divBdr>
        <w:top w:val="none" w:sz="0" w:space="0" w:color="auto"/>
        <w:left w:val="none" w:sz="0" w:space="0" w:color="auto"/>
        <w:bottom w:val="none" w:sz="0" w:space="0" w:color="auto"/>
        <w:right w:val="none" w:sz="0" w:space="0" w:color="auto"/>
      </w:divBdr>
    </w:div>
    <w:div w:id="269289641">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475027268">
      <w:bodyDiv w:val="1"/>
      <w:marLeft w:val="0"/>
      <w:marRight w:val="0"/>
      <w:marTop w:val="0"/>
      <w:marBottom w:val="0"/>
      <w:divBdr>
        <w:top w:val="none" w:sz="0" w:space="0" w:color="auto"/>
        <w:left w:val="none" w:sz="0" w:space="0" w:color="auto"/>
        <w:bottom w:val="none" w:sz="0" w:space="0" w:color="auto"/>
        <w:right w:val="none" w:sz="0" w:space="0" w:color="auto"/>
      </w:divBdr>
    </w:div>
    <w:div w:id="525368765">
      <w:bodyDiv w:val="1"/>
      <w:marLeft w:val="0"/>
      <w:marRight w:val="0"/>
      <w:marTop w:val="0"/>
      <w:marBottom w:val="0"/>
      <w:divBdr>
        <w:top w:val="none" w:sz="0" w:space="0" w:color="auto"/>
        <w:left w:val="none" w:sz="0" w:space="0" w:color="auto"/>
        <w:bottom w:val="none" w:sz="0" w:space="0" w:color="auto"/>
        <w:right w:val="none" w:sz="0" w:space="0" w:color="auto"/>
      </w:divBdr>
    </w:div>
    <w:div w:id="662898469">
      <w:bodyDiv w:val="1"/>
      <w:marLeft w:val="0"/>
      <w:marRight w:val="0"/>
      <w:marTop w:val="0"/>
      <w:marBottom w:val="0"/>
      <w:divBdr>
        <w:top w:val="none" w:sz="0" w:space="0" w:color="auto"/>
        <w:left w:val="none" w:sz="0" w:space="0" w:color="auto"/>
        <w:bottom w:val="none" w:sz="0" w:space="0" w:color="auto"/>
        <w:right w:val="none" w:sz="0" w:space="0" w:color="auto"/>
      </w:divBdr>
      <w:divsChild>
        <w:div w:id="22631086">
          <w:marLeft w:val="0"/>
          <w:marRight w:val="0"/>
          <w:marTop w:val="0"/>
          <w:marBottom w:val="0"/>
          <w:divBdr>
            <w:top w:val="none" w:sz="0" w:space="0" w:color="auto"/>
            <w:left w:val="none" w:sz="0" w:space="0" w:color="auto"/>
            <w:bottom w:val="none" w:sz="0" w:space="0" w:color="auto"/>
            <w:right w:val="none" w:sz="0" w:space="0" w:color="auto"/>
          </w:divBdr>
        </w:div>
        <w:div w:id="804276789">
          <w:marLeft w:val="0"/>
          <w:marRight w:val="0"/>
          <w:marTop w:val="0"/>
          <w:marBottom w:val="0"/>
          <w:divBdr>
            <w:top w:val="none" w:sz="0" w:space="0" w:color="auto"/>
            <w:left w:val="none" w:sz="0" w:space="0" w:color="auto"/>
            <w:bottom w:val="none" w:sz="0" w:space="0" w:color="auto"/>
            <w:right w:val="none" w:sz="0" w:space="0" w:color="auto"/>
          </w:divBdr>
        </w:div>
        <w:div w:id="1570265702">
          <w:marLeft w:val="0"/>
          <w:marRight w:val="0"/>
          <w:marTop w:val="0"/>
          <w:marBottom w:val="0"/>
          <w:divBdr>
            <w:top w:val="none" w:sz="0" w:space="0" w:color="auto"/>
            <w:left w:val="none" w:sz="0" w:space="0" w:color="auto"/>
            <w:bottom w:val="none" w:sz="0" w:space="0" w:color="auto"/>
            <w:right w:val="none" w:sz="0" w:space="0" w:color="auto"/>
          </w:divBdr>
        </w:div>
        <w:div w:id="1713848144">
          <w:marLeft w:val="0"/>
          <w:marRight w:val="0"/>
          <w:marTop w:val="0"/>
          <w:marBottom w:val="0"/>
          <w:divBdr>
            <w:top w:val="none" w:sz="0" w:space="0" w:color="auto"/>
            <w:left w:val="none" w:sz="0" w:space="0" w:color="auto"/>
            <w:bottom w:val="none" w:sz="0" w:space="0" w:color="auto"/>
            <w:right w:val="none" w:sz="0" w:space="0" w:color="auto"/>
          </w:divBdr>
        </w:div>
        <w:div w:id="1955668572">
          <w:marLeft w:val="0"/>
          <w:marRight w:val="0"/>
          <w:marTop w:val="0"/>
          <w:marBottom w:val="0"/>
          <w:divBdr>
            <w:top w:val="none" w:sz="0" w:space="0" w:color="auto"/>
            <w:left w:val="none" w:sz="0" w:space="0" w:color="auto"/>
            <w:bottom w:val="none" w:sz="0" w:space="0" w:color="auto"/>
            <w:right w:val="none" w:sz="0" w:space="0" w:color="auto"/>
          </w:divBdr>
        </w:div>
        <w:div w:id="2054035427">
          <w:marLeft w:val="0"/>
          <w:marRight w:val="0"/>
          <w:marTop w:val="0"/>
          <w:marBottom w:val="0"/>
          <w:divBdr>
            <w:top w:val="none" w:sz="0" w:space="0" w:color="auto"/>
            <w:left w:val="none" w:sz="0" w:space="0" w:color="auto"/>
            <w:bottom w:val="none" w:sz="0" w:space="0" w:color="auto"/>
            <w:right w:val="none" w:sz="0" w:space="0" w:color="auto"/>
          </w:divBdr>
        </w:div>
        <w:div w:id="209389404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06571973">
      <w:bodyDiv w:val="1"/>
      <w:marLeft w:val="0"/>
      <w:marRight w:val="0"/>
      <w:marTop w:val="0"/>
      <w:marBottom w:val="0"/>
      <w:divBdr>
        <w:top w:val="none" w:sz="0" w:space="0" w:color="auto"/>
        <w:left w:val="none" w:sz="0" w:space="0" w:color="auto"/>
        <w:bottom w:val="none" w:sz="0" w:space="0" w:color="auto"/>
        <w:right w:val="none" w:sz="0" w:space="0" w:color="auto"/>
      </w:divBdr>
    </w:div>
    <w:div w:id="1164515214">
      <w:bodyDiv w:val="1"/>
      <w:marLeft w:val="0"/>
      <w:marRight w:val="0"/>
      <w:marTop w:val="0"/>
      <w:marBottom w:val="0"/>
      <w:divBdr>
        <w:top w:val="none" w:sz="0" w:space="0" w:color="auto"/>
        <w:left w:val="none" w:sz="0" w:space="0" w:color="auto"/>
        <w:bottom w:val="none" w:sz="0" w:space="0" w:color="auto"/>
        <w:right w:val="none" w:sz="0" w:space="0" w:color="auto"/>
      </w:divBdr>
    </w:div>
    <w:div w:id="1171532223">
      <w:bodyDiv w:val="1"/>
      <w:marLeft w:val="0"/>
      <w:marRight w:val="0"/>
      <w:marTop w:val="0"/>
      <w:marBottom w:val="0"/>
      <w:divBdr>
        <w:top w:val="none" w:sz="0" w:space="0" w:color="auto"/>
        <w:left w:val="none" w:sz="0" w:space="0" w:color="auto"/>
        <w:bottom w:val="none" w:sz="0" w:space="0" w:color="auto"/>
        <w:right w:val="none" w:sz="0" w:space="0" w:color="auto"/>
      </w:divBdr>
    </w:div>
    <w:div w:id="1287278496">
      <w:bodyDiv w:val="1"/>
      <w:marLeft w:val="0"/>
      <w:marRight w:val="0"/>
      <w:marTop w:val="0"/>
      <w:marBottom w:val="0"/>
      <w:divBdr>
        <w:top w:val="none" w:sz="0" w:space="0" w:color="auto"/>
        <w:left w:val="none" w:sz="0" w:space="0" w:color="auto"/>
        <w:bottom w:val="none" w:sz="0" w:space="0" w:color="auto"/>
        <w:right w:val="none" w:sz="0" w:space="0" w:color="auto"/>
      </w:divBdr>
      <w:divsChild>
        <w:div w:id="1220434542">
          <w:marLeft w:val="0"/>
          <w:marRight w:val="0"/>
          <w:marTop w:val="0"/>
          <w:marBottom w:val="0"/>
          <w:divBdr>
            <w:top w:val="none" w:sz="0" w:space="0" w:color="auto"/>
            <w:left w:val="none" w:sz="0" w:space="0" w:color="auto"/>
            <w:bottom w:val="none" w:sz="0" w:space="0" w:color="auto"/>
            <w:right w:val="none" w:sz="0" w:space="0" w:color="auto"/>
          </w:divBdr>
        </w:div>
        <w:div w:id="1426145861">
          <w:marLeft w:val="0"/>
          <w:marRight w:val="0"/>
          <w:marTop w:val="0"/>
          <w:marBottom w:val="0"/>
          <w:divBdr>
            <w:top w:val="none" w:sz="0" w:space="0" w:color="auto"/>
            <w:left w:val="none" w:sz="0" w:space="0" w:color="auto"/>
            <w:bottom w:val="none" w:sz="0" w:space="0" w:color="auto"/>
            <w:right w:val="none" w:sz="0" w:space="0" w:color="auto"/>
          </w:divBdr>
        </w:div>
        <w:div w:id="1500580277">
          <w:marLeft w:val="0"/>
          <w:marRight w:val="0"/>
          <w:marTop w:val="0"/>
          <w:marBottom w:val="0"/>
          <w:divBdr>
            <w:top w:val="none" w:sz="0" w:space="0" w:color="auto"/>
            <w:left w:val="none" w:sz="0" w:space="0" w:color="auto"/>
            <w:bottom w:val="none" w:sz="0" w:space="0" w:color="auto"/>
            <w:right w:val="none" w:sz="0" w:space="0" w:color="auto"/>
          </w:divBdr>
        </w:div>
        <w:div w:id="1579444247">
          <w:marLeft w:val="0"/>
          <w:marRight w:val="0"/>
          <w:marTop w:val="0"/>
          <w:marBottom w:val="0"/>
          <w:divBdr>
            <w:top w:val="none" w:sz="0" w:space="0" w:color="auto"/>
            <w:left w:val="none" w:sz="0" w:space="0" w:color="auto"/>
            <w:bottom w:val="none" w:sz="0" w:space="0" w:color="auto"/>
            <w:right w:val="none" w:sz="0" w:space="0" w:color="auto"/>
          </w:divBdr>
        </w:div>
        <w:div w:id="1588952759">
          <w:marLeft w:val="0"/>
          <w:marRight w:val="0"/>
          <w:marTop w:val="0"/>
          <w:marBottom w:val="0"/>
          <w:divBdr>
            <w:top w:val="none" w:sz="0" w:space="0" w:color="auto"/>
            <w:left w:val="none" w:sz="0" w:space="0" w:color="auto"/>
            <w:bottom w:val="none" w:sz="0" w:space="0" w:color="auto"/>
            <w:right w:val="none" w:sz="0" w:space="0" w:color="auto"/>
          </w:divBdr>
        </w:div>
        <w:div w:id="1643846937">
          <w:marLeft w:val="0"/>
          <w:marRight w:val="0"/>
          <w:marTop w:val="0"/>
          <w:marBottom w:val="0"/>
          <w:divBdr>
            <w:top w:val="none" w:sz="0" w:space="0" w:color="auto"/>
            <w:left w:val="none" w:sz="0" w:space="0" w:color="auto"/>
            <w:bottom w:val="none" w:sz="0" w:space="0" w:color="auto"/>
            <w:right w:val="none" w:sz="0" w:space="0" w:color="auto"/>
          </w:divBdr>
        </w:div>
        <w:div w:id="1684866084">
          <w:marLeft w:val="0"/>
          <w:marRight w:val="0"/>
          <w:marTop w:val="0"/>
          <w:marBottom w:val="0"/>
          <w:divBdr>
            <w:top w:val="none" w:sz="0" w:space="0" w:color="auto"/>
            <w:left w:val="none" w:sz="0" w:space="0" w:color="auto"/>
            <w:bottom w:val="none" w:sz="0" w:space="0" w:color="auto"/>
            <w:right w:val="none" w:sz="0" w:space="0" w:color="auto"/>
          </w:divBdr>
        </w:div>
        <w:div w:id="1787656272">
          <w:marLeft w:val="0"/>
          <w:marRight w:val="0"/>
          <w:marTop w:val="0"/>
          <w:marBottom w:val="0"/>
          <w:divBdr>
            <w:top w:val="none" w:sz="0" w:space="0" w:color="auto"/>
            <w:left w:val="none" w:sz="0" w:space="0" w:color="auto"/>
            <w:bottom w:val="none" w:sz="0" w:space="0" w:color="auto"/>
            <w:right w:val="none" w:sz="0" w:space="0" w:color="auto"/>
          </w:divBdr>
        </w:div>
        <w:div w:id="2120293410">
          <w:marLeft w:val="0"/>
          <w:marRight w:val="0"/>
          <w:marTop w:val="0"/>
          <w:marBottom w:val="0"/>
          <w:divBdr>
            <w:top w:val="none" w:sz="0" w:space="0" w:color="auto"/>
            <w:left w:val="none" w:sz="0" w:space="0" w:color="auto"/>
            <w:bottom w:val="none" w:sz="0" w:space="0" w:color="auto"/>
            <w:right w:val="none" w:sz="0" w:space="0" w:color="auto"/>
          </w:divBdr>
        </w:div>
      </w:divsChild>
    </w:div>
    <w:div w:id="1359308674">
      <w:bodyDiv w:val="1"/>
      <w:marLeft w:val="0"/>
      <w:marRight w:val="0"/>
      <w:marTop w:val="0"/>
      <w:marBottom w:val="0"/>
      <w:divBdr>
        <w:top w:val="none" w:sz="0" w:space="0" w:color="auto"/>
        <w:left w:val="none" w:sz="0" w:space="0" w:color="auto"/>
        <w:bottom w:val="none" w:sz="0" w:space="0" w:color="auto"/>
        <w:right w:val="none" w:sz="0" w:space="0" w:color="auto"/>
      </w:divBdr>
    </w:div>
    <w:div w:id="1483039240">
      <w:bodyDiv w:val="1"/>
      <w:marLeft w:val="0"/>
      <w:marRight w:val="0"/>
      <w:marTop w:val="0"/>
      <w:marBottom w:val="0"/>
      <w:divBdr>
        <w:top w:val="none" w:sz="0" w:space="0" w:color="auto"/>
        <w:left w:val="none" w:sz="0" w:space="0" w:color="auto"/>
        <w:bottom w:val="none" w:sz="0" w:space="0" w:color="auto"/>
        <w:right w:val="none" w:sz="0" w:space="0" w:color="auto"/>
      </w:divBdr>
      <w:divsChild>
        <w:div w:id="8913247">
          <w:marLeft w:val="0"/>
          <w:marRight w:val="0"/>
          <w:marTop w:val="0"/>
          <w:marBottom w:val="0"/>
          <w:divBdr>
            <w:top w:val="none" w:sz="0" w:space="0" w:color="auto"/>
            <w:left w:val="none" w:sz="0" w:space="0" w:color="auto"/>
            <w:bottom w:val="none" w:sz="0" w:space="0" w:color="auto"/>
            <w:right w:val="none" w:sz="0" w:space="0" w:color="auto"/>
          </w:divBdr>
        </w:div>
        <w:div w:id="266237608">
          <w:marLeft w:val="0"/>
          <w:marRight w:val="0"/>
          <w:marTop w:val="0"/>
          <w:marBottom w:val="0"/>
          <w:divBdr>
            <w:top w:val="none" w:sz="0" w:space="0" w:color="auto"/>
            <w:left w:val="none" w:sz="0" w:space="0" w:color="auto"/>
            <w:bottom w:val="none" w:sz="0" w:space="0" w:color="auto"/>
            <w:right w:val="none" w:sz="0" w:space="0" w:color="auto"/>
          </w:divBdr>
        </w:div>
        <w:div w:id="275521907">
          <w:marLeft w:val="0"/>
          <w:marRight w:val="0"/>
          <w:marTop w:val="0"/>
          <w:marBottom w:val="0"/>
          <w:divBdr>
            <w:top w:val="none" w:sz="0" w:space="0" w:color="auto"/>
            <w:left w:val="none" w:sz="0" w:space="0" w:color="auto"/>
            <w:bottom w:val="none" w:sz="0" w:space="0" w:color="auto"/>
            <w:right w:val="none" w:sz="0" w:space="0" w:color="auto"/>
          </w:divBdr>
        </w:div>
        <w:div w:id="668750080">
          <w:marLeft w:val="0"/>
          <w:marRight w:val="0"/>
          <w:marTop w:val="0"/>
          <w:marBottom w:val="0"/>
          <w:divBdr>
            <w:top w:val="none" w:sz="0" w:space="0" w:color="auto"/>
            <w:left w:val="none" w:sz="0" w:space="0" w:color="auto"/>
            <w:bottom w:val="none" w:sz="0" w:space="0" w:color="auto"/>
            <w:right w:val="none" w:sz="0" w:space="0" w:color="auto"/>
          </w:divBdr>
        </w:div>
        <w:div w:id="739445783">
          <w:marLeft w:val="0"/>
          <w:marRight w:val="0"/>
          <w:marTop w:val="0"/>
          <w:marBottom w:val="0"/>
          <w:divBdr>
            <w:top w:val="none" w:sz="0" w:space="0" w:color="auto"/>
            <w:left w:val="none" w:sz="0" w:space="0" w:color="auto"/>
            <w:bottom w:val="none" w:sz="0" w:space="0" w:color="auto"/>
            <w:right w:val="none" w:sz="0" w:space="0" w:color="auto"/>
          </w:divBdr>
        </w:div>
        <w:div w:id="803158355">
          <w:marLeft w:val="0"/>
          <w:marRight w:val="0"/>
          <w:marTop w:val="0"/>
          <w:marBottom w:val="0"/>
          <w:divBdr>
            <w:top w:val="none" w:sz="0" w:space="0" w:color="auto"/>
            <w:left w:val="none" w:sz="0" w:space="0" w:color="auto"/>
            <w:bottom w:val="none" w:sz="0" w:space="0" w:color="auto"/>
            <w:right w:val="none" w:sz="0" w:space="0" w:color="auto"/>
          </w:divBdr>
        </w:div>
        <w:div w:id="1307903444">
          <w:marLeft w:val="0"/>
          <w:marRight w:val="0"/>
          <w:marTop w:val="0"/>
          <w:marBottom w:val="0"/>
          <w:divBdr>
            <w:top w:val="none" w:sz="0" w:space="0" w:color="auto"/>
            <w:left w:val="none" w:sz="0" w:space="0" w:color="auto"/>
            <w:bottom w:val="none" w:sz="0" w:space="0" w:color="auto"/>
            <w:right w:val="none" w:sz="0" w:space="0" w:color="auto"/>
          </w:divBdr>
        </w:div>
        <w:div w:id="1360857866">
          <w:marLeft w:val="0"/>
          <w:marRight w:val="0"/>
          <w:marTop w:val="0"/>
          <w:marBottom w:val="0"/>
          <w:divBdr>
            <w:top w:val="none" w:sz="0" w:space="0" w:color="auto"/>
            <w:left w:val="none" w:sz="0" w:space="0" w:color="auto"/>
            <w:bottom w:val="none" w:sz="0" w:space="0" w:color="auto"/>
            <w:right w:val="none" w:sz="0" w:space="0" w:color="auto"/>
          </w:divBdr>
        </w:div>
        <w:div w:id="1731881867">
          <w:marLeft w:val="0"/>
          <w:marRight w:val="0"/>
          <w:marTop w:val="0"/>
          <w:marBottom w:val="0"/>
          <w:divBdr>
            <w:top w:val="none" w:sz="0" w:space="0" w:color="auto"/>
            <w:left w:val="none" w:sz="0" w:space="0" w:color="auto"/>
            <w:bottom w:val="none" w:sz="0" w:space="0" w:color="auto"/>
            <w:right w:val="none" w:sz="0" w:space="0" w:color="auto"/>
          </w:divBdr>
        </w:div>
      </w:divsChild>
    </w:div>
    <w:div w:id="1700164298">
      <w:bodyDiv w:val="1"/>
      <w:marLeft w:val="0"/>
      <w:marRight w:val="0"/>
      <w:marTop w:val="0"/>
      <w:marBottom w:val="0"/>
      <w:divBdr>
        <w:top w:val="none" w:sz="0" w:space="0" w:color="auto"/>
        <w:left w:val="none" w:sz="0" w:space="0" w:color="auto"/>
        <w:bottom w:val="none" w:sz="0" w:space="0" w:color="auto"/>
        <w:right w:val="none" w:sz="0" w:space="0" w:color="auto"/>
      </w:divBdr>
    </w:div>
    <w:div w:id="1851144203">
      <w:bodyDiv w:val="1"/>
      <w:marLeft w:val="0"/>
      <w:marRight w:val="0"/>
      <w:marTop w:val="0"/>
      <w:marBottom w:val="0"/>
      <w:divBdr>
        <w:top w:val="none" w:sz="0" w:space="0" w:color="auto"/>
        <w:left w:val="none" w:sz="0" w:space="0" w:color="auto"/>
        <w:bottom w:val="none" w:sz="0" w:space="0" w:color="auto"/>
        <w:right w:val="none" w:sz="0" w:space="0" w:color="auto"/>
      </w:divBdr>
    </w:div>
    <w:div w:id="1853909028">
      <w:bodyDiv w:val="1"/>
      <w:marLeft w:val="0"/>
      <w:marRight w:val="0"/>
      <w:marTop w:val="0"/>
      <w:marBottom w:val="0"/>
      <w:divBdr>
        <w:top w:val="none" w:sz="0" w:space="0" w:color="auto"/>
        <w:left w:val="none" w:sz="0" w:space="0" w:color="auto"/>
        <w:bottom w:val="none" w:sz="0" w:space="0" w:color="auto"/>
        <w:right w:val="none" w:sz="0" w:space="0" w:color="auto"/>
      </w:divBdr>
      <w:divsChild>
        <w:div w:id="41904772">
          <w:marLeft w:val="0"/>
          <w:marRight w:val="0"/>
          <w:marTop w:val="0"/>
          <w:marBottom w:val="0"/>
          <w:divBdr>
            <w:top w:val="none" w:sz="0" w:space="0" w:color="auto"/>
            <w:left w:val="none" w:sz="0" w:space="0" w:color="auto"/>
            <w:bottom w:val="none" w:sz="0" w:space="0" w:color="auto"/>
            <w:right w:val="none" w:sz="0" w:space="0" w:color="auto"/>
          </w:divBdr>
        </w:div>
        <w:div w:id="53162526">
          <w:marLeft w:val="0"/>
          <w:marRight w:val="0"/>
          <w:marTop w:val="0"/>
          <w:marBottom w:val="0"/>
          <w:divBdr>
            <w:top w:val="none" w:sz="0" w:space="0" w:color="auto"/>
            <w:left w:val="none" w:sz="0" w:space="0" w:color="auto"/>
            <w:bottom w:val="none" w:sz="0" w:space="0" w:color="auto"/>
            <w:right w:val="none" w:sz="0" w:space="0" w:color="auto"/>
          </w:divBdr>
        </w:div>
        <w:div w:id="90707913">
          <w:marLeft w:val="0"/>
          <w:marRight w:val="0"/>
          <w:marTop w:val="0"/>
          <w:marBottom w:val="0"/>
          <w:divBdr>
            <w:top w:val="none" w:sz="0" w:space="0" w:color="auto"/>
            <w:left w:val="none" w:sz="0" w:space="0" w:color="auto"/>
            <w:bottom w:val="none" w:sz="0" w:space="0" w:color="auto"/>
            <w:right w:val="none" w:sz="0" w:space="0" w:color="auto"/>
          </w:divBdr>
        </w:div>
        <w:div w:id="109974603">
          <w:marLeft w:val="0"/>
          <w:marRight w:val="0"/>
          <w:marTop w:val="0"/>
          <w:marBottom w:val="0"/>
          <w:divBdr>
            <w:top w:val="none" w:sz="0" w:space="0" w:color="auto"/>
            <w:left w:val="none" w:sz="0" w:space="0" w:color="auto"/>
            <w:bottom w:val="none" w:sz="0" w:space="0" w:color="auto"/>
            <w:right w:val="none" w:sz="0" w:space="0" w:color="auto"/>
          </w:divBdr>
        </w:div>
        <w:div w:id="156305985">
          <w:marLeft w:val="0"/>
          <w:marRight w:val="0"/>
          <w:marTop w:val="0"/>
          <w:marBottom w:val="0"/>
          <w:divBdr>
            <w:top w:val="none" w:sz="0" w:space="0" w:color="auto"/>
            <w:left w:val="none" w:sz="0" w:space="0" w:color="auto"/>
            <w:bottom w:val="none" w:sz="0" w:space="0" w:color="auto"/>
            <w:right w:val="none" w:sz="0" w:space="0" w:color="auto"/>
          </w:divBdr>
        </w:div>
        <w:div w:id="228812293">
          <w:marLeft w:val="0"/>
          <w:marRight w:val="0"/>
          <w:marTop w:val="0"/>
          <w:marBottom w:val="0"/>
          <w:divBdr>
            <w:top w:val="none" w:sz="0" w:space="0" w:color="auto"/>
            <w:left w:val="none" w:sz="0" w:space="0" w:color="auto"/>
            <w:bottom w:val="none" w:sz="0" w:space="0" w:color="auto"/>
            <w:right w:val="none" w:sz="0" w:space="0" w:color="auto"/>
          </w:divBdr>
        </w:div>
        <w:div w:id="245843892">
          <w:marLeft w:val="0"/>
          <w:marRight w:val="0"/>
          <w:marTop w:val="0"/>
          <w:marBottom w:val="0"/>
          <w:divBdr>
            <w:top w:val="none" w:sz="0" w:space="0" w:color="auto"/>
            <w:left w:val="none" w:sz="0" w:space="0" w:color="auto"/>
            <w:bottom w:val="none" w:sz="0" w:space="0" w:color="auto"/>
            <w:right w:val="none" w:sz="0" w:space="0" w:color="auto"/>
          </w:divBdr>
        </w:div>
        <w:div w:id="293872365">
          <w:marLeft w:val="0"/>
          <w:marRight w:val="0"/>
          <w:marTop w:val="0"/>
          <w:marBottom w:val="0"/>
          <w:divBdr>
            <w:top w:val="none" w:sz="0" w:space="0" w:color="auto"/>
            <w:left w:val="none" w:sz="0" w:space="0" w:color="auto"/>
            <w:bottom w:val="none" w:sz="0" w:space="0" w:color="auto"/>
            <w:right w:val="none" w:sz="0" w:space="0" w:color="auto"/>
          </w:divBdr>
        </w:div>
        <w:div w:id="316343989">
          <w:marLeft w:val="0"/>
          <w:marRight w:val="0"/>
          <w:marTop w:val="0"/>
          <w:marBottom w:val="0"/>
          <w:divBdr>
            <w:top w:val="none" w:sz="0" w:space="0" w:color="auto"/>
            <w:left w:val="none" w:sz="0" w:space="0" w:color="auto"/>
            <w:bottom w:val="none" w:sz="0" w:space="0" w:color="auto"/>
            <w:right w:val="none" w:sz="0" w:space="0" w:color="auto"/>
          </w:divBdr>
        </w:div>
        <w:div w:id="476151402">
          <w:marLeft w:val="0"/>
          <w:marRight w:val="0"/>
          <w:marTop w:val="0"/>
          <w:marBottom w:val="0"/>
          <w:divBdr>
            <w:top w:val="none" w:sz="0" w:space="0" w:color="auto"/>
            <w:left w:val="none" w:sz="0" w:space="0" w:color="auto"/>
            <w:bottom w:val="none" w:sz="0" w:space="0" w:color="auto"/>
            <w:right w:val="none" w:sz="0" w:space="0" w:color="auto"/>
          </w:divBdr>
        </w:div>
        <w:div w:id="491797248">
          <w:marLeft w:val="0"/>
          <w:marRight w:val="0"/>
          <w:marTop w:val="0"/>
          <w:marBottom w:val="0"/>
          <w:divBdr>
            <w:top w:val="none" w:sz="0" w:space="0" w:color="auto"/>
            <w:left w:val="none" w:sz="0" w:space="0" w:color="auto"/>
            <w:bottom w:val="none" w:sz="0" w:space="0" w:color="auto"/>
            <w:right w:val="none" w:sz="0" w:space="0" w:color="auto"/>
          </w:divBdr>
        </w:div>
        <w:div w:id="886138872">
          <w:marLeft w:val="0"/>
          <w:marRight w:val="0"/>
          <w:marTop w:val="0"/>
          <w:marBottom w:val="0"/>
          <w:divBdr>
            <w:top w:val="none" w:sz="0" w:space="0" w:color="auto"/>
            <w:left w:val="none" w:sz="0" w:space="0" w:color="auto"/>
            <w:bottom w:val="none" w:sz="0" w:space="0" w:color="auto"/>
            <w:right w:val="none" w:sz="0" w:space="0" w:color="auto"/>
          </w:divBdr>
        </w:div>
        <w:div w:id="1005471392">
          <w:marLeft w:val="0"/>
          <w:marRight w:val="0"/>
          <w:marTop w:val="0"/>
          <w:marBottom w:val="0"/>
          <w:divBdr>
            <w:top w:val="none" w:sz="0" w:space="0" w:color="auto"/>
            <w:left w:val="none" w:sz="0" w:space="0" w:color="auto"/>
            <w:bottom w:val="none" w:sz="0" w:space="0" w:color="auto"/>
            <w:right w:val="none" w:sz="0" w:space="0" w:color="auto"/>
          </w:divBdr>
        </w:div>
        <w:div w:id="1010373525">
          <w:marLeft w:val="0"/>
          <w:marRight w:val="0"/>
          <w:marTop w:val="0"/>
          <w:marBottom w:val="0"/>
          <w:divBdr>
            <w:top w:val="none" w:sz="0" w:space="0" w:color="auto"/>
            <w:left w:val="none" w:sz="0" w:space="0" w:color="auto"/>
            <w:bottom w:val="none" w:sz="0" w:space="0" w:color="auto"/>
            <w:right w:val="none" w:sz="0" w:space="0" w:color="auto"/>
          </w:divBdr>
        </w:div>
        <w:div w:id="1086346891">
          <w:marLeft w:val="0"/>
          <w:marRight w:val="0"/>
          <w:marTop w:val="0"/>
          <w:marBottom w:val="0"/>
          <w:divBdr>
            <w:top w:val="none" w:sz="0" w:space="0" w:color="auto"/>
            <w:left w:val="none" w:sz="0" w:space="0" w:color="auto"/>
            <w:bottom w:val="none" w:sz="0" w:space="0" w:color="auto"/>
            <w:right w:val="none" w:sz="0" w:space="0" w:color="auto"/>
          </w:divBdr>
        </w:div>
        <w:div w:id="1114445859">
          <w:marLeft w:val="0"/>
          <w:marRight w:val="0"/>
          <w:marTop w:val="0"/>
          <w:marBottom w:val="0"/>
          <w:divBdr>
            <w:top w:val="none" w:sz="0" w:space="0" w:color="auto"/>
            <w:left w:val="none" w:sz="0" w:space="0" w:color="auto"/>
            <w:bottom w:val="none" w:sz="0" w:space="0" w:color="auto"/>
            <w:right w:val="none" w:sz="0" w:space="0" w:color="auto"/>
          </w:divBdr>
        </w:div>
        <w:div w:id="1146170341">
          <w:marLeft w:val="0"/>
          <w:marRight w:val="0"/>
          <w:marTop w:val="0"/>
          <w:marBottom w:val="0"/>
          <w:divBdr>
            <w:top w:val="none" w:sz="0" w:space="0" w:color="auto"/>
            <w:left w:val="none" w:sz="0" w:space="0" w:color="auto"/>
            <w:bottom w:val="none" w:sz="0" w:space="0" w:color="auto"/>
            <w:right w:val="none" w:sz="0" w:space="0" w:color="auto"/>
          </w:divBdr>
        </w:div>
        <w:div w:id="1238441793">
          <w:marLeft w:val="0"/>
          <w:marRight w:val="0"/>
          <w:marTop w:val="0"/>
          <w:marBottom w:val="0"/>
          <w:divBdr>
            <w:top w:val="none" w:sz="0" w:space="0" w:color="auto"/>
            <w:left w:val="none" w:sz="0" w:space="0" w:color="auto"/>
            <w:bottom w:val="none" w:sz="0" w:space="0" w:color="auto"/>
            <w:right w:val="none" w:sz="0" w:space="0" w:color="auto"/>
          </w:divBdr>
        </w:div>
        <w:div w:id="1291743745">
          <w:marLeft w:val="0"/>
          <w:marRight w:val="0"/>
          <w:marTop w:val="0"/>
          <w:marBottom w:val="0"/>
          <w:divBdr>
            <w:top w:val="none" w:sz="0" w:space="0" w:color="auto"/>
            <w:left w:val="none" w:sz="0" w:space="0" w:color="auto"/>
            <w:bottom w:val="none" w:sz="0" w:space="0" w:color="auto"/>
            <w:right w:val="none" w:sz="0" w:space="0" w:color="auto"/>
          </w:divBdr>
        </w:div>
        <w:div w:id="1386638661">
          <w:marLeft w:val="0"/>
          <w:marRight w:val="0"/>
          <w:marTop w:val="0"/>
          <w:marBottom w:val="0"/>
          <w:divBdr>
            <w:top w:val="none" w:sz="0" w:space="0" w:color="auto"/>
            <w:left w:val="none" w:sz="0" w:space="0" w:color="auto"/>
            <w:bottom w:val="none" w:sz="0" w:space="0" w:color="auto"/>
            <w:right w:val="none" w:sz="0" w:space="0" w:color="auto"/>
          </w:divBdr>
        </w:div>
        <w:div w:id="1451125007">
          <w:marLeft w:val="0"/>
          <w:marRight w:val="0"/>
          <w:marTop w:val="0"/>
          <w:marBottom w:val="0"/>
          <w:divBdr>
            <w:top w:val="none" w:sz="0" w:space="0" w:color="auto"/>
            <w:left w:val="none" w:sz="0" w:space="0" w:color="auto"/>
            <w:bottom w:val="none" w:sz="0" w:space="0" w:color="auto"/>
            <w:right w:val="none" w:sz="0" w:space="0" w:color="auto"/>
          </w:divBdr>
        </w:div>
        <w:div w:id="1482038443">
          <w:marLeft w:val="0"/>
          <w:marRight w:val="0"/>
          <w:marTop w:val="0"/>
          <w:marBottom w:val="0"/>
          <w:divBdr>
            <w:top w:val="none" w:sz="0" w:space="0" w:color="auto"/>
            <w:left w:val="none" w:sz="0" w:space="0" w:color="auto"/>
            <w:bottom w:val="none" w:sz="0" w:space="0" w:color="auto"/>
            <w:right w:val="none" w:sz="0" w:space="0" w:color="auto"/>
          </w:divBdr>
        </w:div>
        <w:div w:id="1536772873">
          <w:marLeft w:val="0"/>
          <w:marRight w:val="0"/>
          <w:marTop w:val="0"/>
          <w:marBottom w:val="0"/>
          <w:divBdr>
            <w:top w:val="none" w:sz="0" w:space="0" w:color="auto"/>
            <w:left w:val="none" w:sz="0" w:space="0" w:color="auto"/>
            <w:bottom w:val="none" w:sz="0" w:space="0" w:color="auto"/>
            <w:right w:val="none" w:sz="0" w:space="0" w:color="auto"/>
          </w:divBdr>
        </w:div>
        <w:div w:id="1537348485">
          <w:marLeft w:val="0"/>
          <w:marRight w:val="0"/>
          <w:marTop w:val="0"/>
          <w:marBottom w:val="0"/>
          <w:divBdr>
            <w:top w:val="none" w:sz="0" w:space="0" w:color="auto"/>
            <w:left w:val="none" w:sz="0" w:space="0" w:color="auto"/>
            <w:bottom w:val="none" w:sz="0" w:space="0" w:color="auto"/>
            <w:right w:val="none" w:sz="0" w:space="0" w:color="auto"/>
          </w:divBdr>
        </w:div>
        <w:div w:id="1642735387">
          <w:marLeft w:val="0"/>
          <w:marRight w:val="0"/>
          <w:marTop w:val="0"/>
          <w:marBottom w:val="0"/>
          <w:divBdr>
            <w:top w:val="none" w:sz="0" w:space="0" w:color="auto"/>
            <w:left w:val="none" w:sz="0" w:space="0" w:color="auto"/>
            <w:bottom w:val="none" w:sz="0" w:space="0" w:color="auto"/>
            <w:right w:val="none" w:sz="0" w:space="0" w:color="auto"/>
          </w:divBdr>
        </w:div>
        <w:div w:id="1654020840">
          <w:marLeft w:val="0"/>
          <w:marRight w:val="0"/>
          <w:marTop w:val="0"/>
          <w:marBottom w:val="0"/>
          <w:divBdr>
            <w:top w:val="none" w:sz="0" w:space="0" w:color="auto"/>
            <w:left w:val="none" w:sz="0" w:space="0" w:color="auto"/>
            <w:bottom w:val="none" w:sz="0" w:space="0" w:color="auto"/>
            <w:right w:val="none" w:sz="0" w:space="0" w:color="auto"/>
          </w:divBdr>
        </w:div>
        <w:div w:id="1809738095">
          <w:marLeft w:val="0"/>
          <w:marRight w:val="0"/>
          <w:marTop w:val="0"/>
          <w:marBottom w:val="0"/>
          <w:divBdr>
            <w:top w:val="none" w:sz="0" w:space="0" w:color="auto"/>
            <w:left w:val="none" w:sz="0" w:space="0" w:color="auto"/>
            <w:bottom w:val="none" w:sz="0" w:space="0" w:color="auto"/>
            <w:right w:val="none" w:sz="0" w:space="0" w:color="auto"/>
          </w:divBdr>
        </w:div>
        <w:div w:id="1990549157">
          <w:marLeft w:val="0"/>
          <w:marRight w:val="0"/>
          <w:marTop w:val="0"/>
          <w:marBottom w:val="0"/>
          <w:divBdr>
            <w:top w:val="none" w:sz="0" w:space="0" w:color="auto"/>
            <w:left w:val="none" w:sz="0" w:space="0" w:color="auto"/>
            <w:bottom w:val="none" w:sz="0" w:space="0" w:color="auto"/>
            <w:right w:val="none" w:sz="0" w:space="0" w:color="auto"/>
          </w:divBdr>
        </w:div>
        <w:div w:id="2048329825">
          <w:marLeft w:val="0"/>
          <w:marRight w:val="0"/>
          <w:marTop w:val="0"/>
          <w:marBottom w:val="0"/>
          <w:divBdr>
            <w:top w:val="none" w:sz="0" w:space="0" w:color="auto"/>
            <w:left w:val="none" w:sz="0" w:space="0" w:color="auto"/>
            <w:bottom w:val="none" w:sz="0" w:space="0" w:color="auto"/>
            <w:right w:val="none" w:sz="0" w:space="0" w:color="auto"/>
          </w:divBdr>
        </w:div>
        <w:div w:id="2088113194">
          <w:marLeft w:val="0"/>
          <w:marRight w:val="0"/>
          <w:marTop w:val="0"/>
          <w:marBottom w:val="0"/>
          <w:divBdr>
            <w:top w:val="none" w:sz="0" w:space="0" w:color="auto"/>
            <w:left w:val="none" w:sz="0" w:space="0" w:color="auto"/>
            <w:bottom w:val="none" w:sz="0" w:space="0" w:color="auto"/>
            <w:right w:val="none" w:sz="0" w:space="0" w:color="auto"/>
          </w:divBdr>
        </w:div>
      </w:divsChild>
    </w:div>
    <w:div w:id="1905213225">
      <w:bodyDiv w:val="1"/>
      <w:marLeft w:val="0"/>
      <w:marRight w:val="0"/>
      <w:marTop w:val="0"/>
      <w:marBottom w:val="0"/>
      <w:divBdr>
        <w:top w:val="none" w:sz="0" w:space="0" w:color="auto"/>
        <w:left w:val="none" w:sz="0" w:space="0" w:color="auto"/>
        <w:bottom w:val="none" w:sz="0" w:space="0" w:color="auto"/>
        <w:right w:val="none" w:sz="0" w:space="0" w:color="auto"/>
      </w:divBdr>
      <w:divsChild>
        <w:div w:id="556862206">
          <w:marLeft w:val="0"/>
          <w:marRight w:val="0"/>
          <w:marTop w:val="0"/>
          <w:marBottom w:val="0"/>
          <w:divBdr>
            <w:top w:val="none" w:sz="0" w:space="0" w:color="auto"/>
            <w:left w:val="none" w:sz="0" w:space="0" w:color="auto"/>
            <w:bottom w:val="none" w:sz="0" w:space="0" w:color="auto"/>
            <w:right w:val="none" w:sz="0" w:space="0" w:color="auto"/>
          </w:divBdr>
        </w:div>
        <w:div w:id="672924544">
          <w:marLeft w:val="0"/>
          <w:marRight w:val="0"/>
          <w:marTop w:val="0"/>
          <w:marBottom w:val="0"/>
          <w:divBdr>
            <w:top w:val="none" w:sz="0" w:space="0" w:color="auto"/>
            <w:left w:val="none" w:sz="0" w:space="0" w:color="auto"/>
            <w:bottom w:val="none" w:sz="0" w:space="0" w:color="auto"/>
            <w:right w:val="none" w:sz="0" w:space="0" w:color="auto"/>
          </w:divBdr>
        </w:div>
        <w:div w:id="857962547">
          <w:marLeft w:val="0"/>
          <w:marRight w:val="0"/>
          <w:marTop w:val="0"/>
          <w:marBottom w:val="0"/>
          <w:divBdr>
            <w:top w:val="none" w:sz="0" w:space="0" w:color="auto"/>
            <w:left w:val="none" w:sz="0" w:space="0" w:color="auto"/>
            <w:bottom w:val="none" w:sz="0" w:space="0" w:color="auto"/>
            <w:right w:val="none" w:sz="0" w:space="0" w:color="auto"/>
          </w:divBdr>
        </w:div>
        <w:div w:id="961615582">
          <w:marLeft w:val="0"/>
          <w:marRight w:val="0"/>
          <w:marTop w:val="0"/>
          <w:marBottom w:val="0"/>
          <w:divBdr>
            <w:top w:val="none" w:sz="0" w:space="0" w:color="auto"/>
            <w:left w:val="none" w:sz="0" w:space="0" w:color="auto"/>
            <w:bottom w:val="none" w:sz="0" w:space="0" w:color="auto"/>
            <w:right w:val="none" w:sz="0" w:space="0" w:color="auto"/>
          </w:divBdr>
        </w:div>
        <w:div w:id="1025136678">
          <w:marLeft w:val="0"/>
          <w:marRight w:val="0"/>
          <w:marTop w:val="0"/>
          <w:marBottom w:val="0"/>
          <w:divBdr>
            <w:top w:val="none" w:sz="0" w:space="0" w:color="auto"/>
            <w:left w:val="none" w:sz="0" w:space="0" w:color="auto"/>
            <w:bottom w:val="none" w:sz="0" w:space="0" w:color="auto"/>
            <w:right w:val="none" w:sz="0" w:space="0" w:color="auto"/>
          </w:divBdr>
        </w:div>
        <w:div w:id="1104613193">
          <w:marLeft w:val="0"/>
          <w:marRight w:val="0"/>
          <w:marTop w:val="0"/>
          <w:marBottom w:val="0"/>
          <w:divBdr>
            <w:top w:val="none" w:sz="0" w:space="0" w:color="auto"/>
            <w:left w:val="none" w:sz="0" w:space="0" w:color="auto"/>
            <w:bottom w:val="none" w:sz="0" w:space="0" w:color="auto"/>
            <w:right w:val="none" w:sz="0" w:space="0" w:color="auto"/>
          </w:divBdr>
        </w:div>
        <w:div w:id="1133518631">
          <w:marLeft w:val="0"/>
          <w:marRight w:val="0"/>
          <w:marTop w:val="0"/>
          <w:marBottom w:val="0"/>
          <w:divBdr>
            <w:top w:val="none" w:sz="0" w:space="0" w:color="auto"/>
            <w:left w:val="none" w:sz="0" w:space="0" w:color="auto"/>
            <w:bottom w:val="none" w:sz="0" w:space="0" w:color="auto"/>
            <w:right w:val="none" w:sz="0" w:space="0" w:color="auto"/>
          </w:divBdr>
        </w:div>
        <w:div w:id="1757094669">
          <w:marLeft w:val="0"/>
          <w:marRight w:val="0"/>
          <w:marTop w:val="0"/>
          <w:marBottom w:val="0"/>
          <w:divBdr>
            <w:top w:val="none" w:sz="0" w:space="0" w:color="auto"/>
            <w:left w:val="none" w:sz="0" w:space="0" w:color="auto"/>
            <w:bottom w:val="none" w:sz="0" w:space="0" w:color="auto"/>
            <w:right w:val="none" w:sz="0" w:space="0" w:color="auto"/>
          </w:divBdr>
        </w:div>
        <w:div w:id="1999308464">
          <w:marLeft w:val="0"/>
          <w:marRight w:val="0"/>
          <w:marTop w:val="0"/>
          <w:marBottom w:val="0"/>
          <w:divBdr>
            <w:top w:val="none" w:sz="0" w:space="0" w:color="auto"/>
            <w:left w:val="none" w:sz="0" w:space="0" w:color="auto"/>
            <w:bottom w:val="none" w:sz="0" w:space="0" w:color="auto"/>
            <w:right w:val="none" w:sz="0" w:space="0" w:color="auto"/>
          </w:divBdr>
        </w:div>
      </w:divsChild>
    </w:div>
    <w:div w:id="1958177922">
      <w:bodyDiv w:val="1"/>
      <w:marLeft w:val="0"/>
      <w:marRight w:val="0"/>
      <w:marTop w:val="0"/>
      <w:marBottom w:val="0"/>
      <w:divBdr>
        <w:top w:val="none" w:sz="0" w:space="0" w:color="auto"/>
        <w:left w:val="none" w:sz="0" w:space="0" w:color="auto"/>
        <w:bottom w:val="none" w:sz="0" w:space="0" w:color="auto"/>
        <w:right w:val="none" w:sz="0" w:space="0" w:color="auto"/>
      </w:divBdr>
    </w:div>
    <w:div w:id="1984036998">
      <w:bodyDiv w:val="1"/>
      <w:marLeft w:val="0"/>
      <w:marRight w:val="0"/>
      <w:marTop w:val="0"/>
      <w:marBottom w:val="0"/>
      <w:divBdr>
        <w:top w:val="none" w:sz="0" w:space="0" w:color="auto"/>
        <w:left w:val="none" w:sz="0" w:space="0" w:color="auto"/>
        <w:bottom w:val="none" w:sz="0" w:space="0" w:color="auto"/>
        <w:right w:val="none" w:sz="0" w:space="0" w:color="auto"/>
      </w:divBdr>
    </w:div>
    <w:div w:id="2013339437">
      <w:bodyDiv w:val="1"/>
      <w:marLeft w:val="0"/>
      <w:marRight w:val="0"/>
      <w:marTop w:val="0"/>
      <w:marBottom w:val="0"/>
      <w:divBdr>
        <w:top w:val="none" w:sz="0" w:space="0" w:color="auto"/>
        <w:left w:val="none" w:sz="0" w:space="0" w:color="auto"/>
        <w:bottom w:val="none" w:sz="0" w:space="0" w:color="auto"/>
        <w:right w:val="none" w:sz="0" w:space="0" w:color="auto"/>
      </w:divBdr>
    </w:div>
    <w:div w:id="21289605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ebgate.ec.europa.eu/competition/transparency" TargetMode="External"/><Relationship Id="rId18" Type="http://schemas.openxmlformats.org/officeDocument/2006/relationships/hyperlink" Target="https://bfsa.egov.bg/wps/portal/bfsa-web/registers/reg%20transport%20sz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ufunds.bg" TargetMode="External"/><Relationship Id="rId7" Type="http://schemas.openxmlformats.org/officeDocument/2006/relationships/endnotes" Target="endnotes.xml"/><Relationship Id="rId12" Type="http://schemas.openxmlformats.org/officeDocument/2006/relationships/hyperlink" Target="http://minimis.minfin.bg/Default.aspx" TargetMode="External"/><Relationship Id="rId17" Type="http://schemas.openxmlformats.org/officeDocument/2006/relationships/hyperlink" Target="https://food.bfsa.bg/odbh-user/r3/index.x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mis2020.government.bg/" TargetMode="External"/><Relationship Id="rId20" Type="http://schemas.openxmlformats.org/officeDocument/2006/relationships/hyperlink" Target="https://files2020.government.bg/7b89e1d3-8e0b-4e93-b289-ba240f2661f2?access_token=BsxXSxYVOlFw0qcNq6Ib1IW-2a1tUxC-hvFLjQw9XYEZJR5DItWiLRlq-VPo4Ihe9BPZamuEg6xu_9mowhBrUnJIiz65xwTw4G9DBru-ohfrvlSkgp85URBn7jtGdLhM2iDPAO6gVP1gPAL3Enpv4svQ2POqULwljl8tKpVmE5trEaKIf-XmA9Nzsafp587YGA4j59N3O84dSoXY9dekCKnQeZvw20bZFGi2kjrh9SV-H4O9hlmPzaftfndkHzhXus9ZqYhH2Mv8cvdyBdf_hJVRGed1BiCvRJh7NDR0m8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ompetition/elojade/isef/index.cfm?clear=1&amp;policy_area_id=3"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23" Type="http://schemas.openxmlformats.org/officeDocument/2006/relationships/header" Target="header1.xml"/><Relationship Id="rId10" Type="http://schemas.openxmlformats.org/officeDocument/2006/relationships/hyperlink" Target="https://www.eufunds.bg/bg/opos/node/14311" TargetMode="External"/><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s://ec.europa.eu/regional_policy/en/information/logos_downloadcenter/" TargetMode="External"/><Relationship Id="rId14" Type="http://schemas.openxmlformats.org/officeDocument/2006/relationships/hyperlink" Target="http://minimis.minfin.bg/Default.aspx"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E50BD-B1EF-47C8-A5A7-432CAFB8A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35</Pages>
  <Words>16641</Words>
  <Characters>94855</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111274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M.Dimitrova</dc:creator>
  <cp:keywords/>
  <dc:description/>
  <cp:lastModifiedBy>OPOS BG33</cp:lastModifiedBy>
  <cp:revision>3</cp:revision>
  <cp:lastPrinted>2018-12-05T10:24:00Z</cp:lastPrinted>
  <dcterms:created xsi:type="dcterms:W3CDTF">2024-09-02T12:35:00Z</dcterms:created>
  <dcterms:modified xsi:type="dcterms:W3CDTF">2024-09-03T07:24:00Z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-390873885</vt:i4>
  </property>
</Properties>
</file>