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5DB584" w14:textId="7390294B" w:rsidR="000E1842" w:rsidRPr="00A26AE9" w:rsidRDefault="000E1842" w:rsidP="00A26AE9">
      <w:pPr>
        <w:rPr>
          <w:rFonts w:ascii="Times New Roman" w:eastAsia="Times New Roman" w:hAnsi="Times New Roman" w:cs="Times New Roman"/>
          <w:sz w:val="24"/>
          <w:szCs w:val="24"/>
          <w:lang w:eastAsia="fr-FR"/>
        </w:rPr>
      </w:pPr>
    </w:p>
    <w:p w14:paraId="6509609E" w14:textId="35E43AAB" w:rsidR="00241760" w:rsidRPr="00241760" w:rsidRDefault="00241760" w:rsidP="00241760">
      <w:pPr>
        <w:spacing w:after="0" w:line="240" w:lineRule="auto"/>
        <w:jc w:val="right"/>
        <w:rPr>
          <w:rFonts w:ascii="Times New Roman" w:eastAsia="Times New Roman" w:hAnsi="Times New Roman" w:cs="Times New Roman"/>
          <w:b/>
          <w:i/>
          <w:sz w:val="20"/>
          <w:szCs w:val="20"/>
          <w:lang w:eastAsia="bg-BG"/>
        </w:rPr>
      </w:pPr>
      <w:r w:rsidRPr="00241760">
        <w:rPr>
          <w:rFonts w:ascii="Times New Roman" w:eastAsia="Times New Roman" w:hAnsi="Times New Roman" w:cs="Times New Roman"/>
          <w:b/>
          <w:i/>
          <w:sz w:val="20"/>
          <w:szCs w:val="20"/>
          <w:lang w:eastAsia="bg-BG"/>
        </w:rPr>
        <w:t xml:space="preserve">Приложение № </w:t>
      </w:r>
      <w:r w:rsidRPr="00241760">
        <w:rPr>
          <w:rFonts w:ascii="Times New Roman" w:eastAsia="Times New Roman" w:hAnsi="Times New Roman" w:cs="Times New Roman"/>
          <w:b/>
          <w:i/>
          <w:sz w:val="20"/>
          <w:szCs w:val="20"/>
          <w:lang w:val="ru-RU" w:eastAsia="bg-BG"/>
        </w:rPr>
        <w:t xml:space="preserve">1 </w:t>
      </w:r>
      <w:r w:rsidRPr="00241760">
        <w:rPr>
          <w:rFonts w:ascii="Times New Roman" w:eastAsia="Times New Roman" w:hAnsi="Times New Roman" w:cs="Times New Roman"/>
          <w:b/>
          <w:i/>
          <w:sz w:val="20"/>
          <w:szCs w:val="20"/>
          <w:lang w:eastAsia="bg-BG"/>
        </w:rPr>
        <w:t xml:space="preserve">към условия за </w:t>
      </w:r>
      <w:r>
        <w:rPr>
          <w:rFonts w:ascii="Times New Roman" w:eastAsia="Times New Roman" w:hAnsi="Times New Roman" w:cs="Times New Roman"/>
          <w:b/>
          <w:i/>
          <w:sz w:val="20"/>
          <w:szCs w:val="20"/>
          <w:lang w:eastAsia="bg-BG"/>
        </w:rPr>
        <w:t>изпълнение</w:t>
      </w:r>
    </w:p>
    <w:p w14:paraId="469DFE6E" w14:textId="46FBDC8A" w:rsidR="00513B0A" w:rsidRPr="00544D11" w:rsidRDefault="00241760" w:rsidP="00A26AE9">
      <w:pPr>
        <w:spacing w:after="0" w:line="240" w:lineRule="auto"/>
        <w:ind w:left="4544" w:firstLine="284"/>
        <w:jc w:val="center"/>
        <w:rPr>
          <w:rFonts w:ascii="Times New Roman" w:eastAsia="Times New Roman" w:hAnsi="Times New Roman" w:cs="Times New Roman"/>
          <w:b/>
          <w:i/>
          <w:sz w:val="20"/>
          <w:szCs w:val="20"/>
          <w:lang w:eastAsia="bg-BG"/>
        </w:rPr>
      </w:pPr>
      <w:r w:rsidRPr="00241760">
        <w:rPr>
          <w:rFonts w:ascii="Times New Roman" w:eastAsia="Times New Roman" w:hAnsi="Times New Roman" w:cs="Times New Roman"/>
          <w:b/>
          <w:i/>
          <w:sz w:val="20"/>
          <w:szCs w:val="20"/>
          <w:lang w:eastAsia="bg-BG"/>
        </w:rPr>
        <w:t xml:space="preserve">по </w:t>
      </w:r>
      <w:r w:rsidRPr="00A26AE9">
        <w:rPr>
          <w:rFonts w:ascii="Times New Roman" w:eastAsia="Times New Roman" w:hAnsi="Times New Roman" w:cs="Times New Roman"/>
          <w:b/>
          <w:i/>
          <w:sz w:val="20"/>
          <w:szCs w:val="20"/>
          <w:lang w:eastAsia="bg-BG"/>
        </w:rPr>
        <w:t>процедура</w:t>
      </w:r>
      <w:r w:rsidRPr="00A26AE9">
        <w:rPr>
          <w:rFonts w:ascii="Times New Roman" w:eastAsia="Times New Roman" w:hAnsi="Times New Roman" w:cs="Times New Roman"/>
          <w:b/>
          <w:i/>
          <w:sz w:val="20"/>
          <w:szCs w:val="20"/>
          <w:lang w:val="ru-RU" w:eastAsia="bg-BG"/>
        </w:rPr>
        <w:t xml:space="preserve">  </w:t>
      </w:r>
      <w:r w:rsidR="00A26AE9" w:rsidRPr="00A26AE9">
        <w:rPr>
          <w:rFonts w:ascii="Times New Roman" w:eastAsia="Times New Roman" w:hAnsi="Times New Roman" w:cs="Times New Roman"/>
          <w:b/>
          <w:i/>
          <w:sz w:val="20"/>
          <w:szCs w:val="20"/>
          <w:lang w:val="ru-RU" w:eastAsia="bg-BG"/>
        </w:rPr>
        <w:t>№</w:t>
      </w:r>
      <w:r w:rsidR="003F243D" w:rsidRPr="003F243D">
        <w:t xml:space="preserve"> </w:t>
      </w:r>
      <w:r w:rsidR="001332ED" w:rsidRPr="001332ED">
        <w:rPr>
          <w:rFonts w:ascii="Times New Roman" w:eastAsia="Times New Roman" w:hAnsi="Times New Roman" w:cs="Times New Roman"/>
          <w:b/>
          <w:i/>
          <w:sz w:val="20"/>
          <w:szCs w:val="20"/>
          <w:lang w:val="ru-RU" w:eastAsia="bg-BG"/>
        </w:rPr>
        <w:t>BG16FFPR002-3.022</w:t>
      </w:r>
    </w:p>
    <w:p w14:paraId="5177A5B7" w14:textId="77777777" w:rsidR="00A26AE9" w:rsidRPr="00241760" w:rsidRDefault="00A26AE9" w:rsidP="00A26AE9">
      <w:pPr>
        <w:spacing w:after="0" w:line="240" w:lineRule="auto"/>
        <w:ind w:left="4544" w:firstLine="284"/>
        <w:jc w:val="center"/>
        <w:rPr>
          <w:rFonts w:ascii="Times New Roman" w:eastAsia="Times New Roman" w:hAnsi="Times New Roman" w:cs="Times New Roman"/>
          <w:sz w:val="16"/>
          <w:szCs w:val="16"/>
          <w:lang w:eastAsia="fr-FR"/>
        </w:rPr>
      </w:pPr>
    </w:p>
    <w:tbl>
      <w:tblPr>
        <w:tblpPr w:leftFromText="180" w:rightFromText="180" w:vertAnchor="text" w:horzAnchor="margin" w:tblpXSpec="right" w:tblpY="31"/>
        <w:tblOverlap w:val="never"/>
        <w:tblW w:w="5749" w:type="dxa"/>
        <w:tblBorders>
          <w:top w:val="single" w:sz="12" w:space="0" w:color="B2B2B2"/>
          <w:left w:val="single" w:sz="12" w:space="0" w:color="B2B2B2"/>
          <w:bottom w:val="single" w:sz="12" w:space="0" w:color="B2B2B2"/>
          <w:right w:val="single" w:sz="12" w:space="0" w:color="B2B2B2"/>
          <w:insideH w:val="single" w:sz="12" w:space="0" w:color="B2B2B2"/>
          <w:insideV w:val="single" w:sz="12" w:space="0" w:color="B2B2B2"/>
        </w:tblBorders>
        <w:tblLook w:val="01E0" w:firstRow="1" w:lastRow="1" w:firstColumn="1" w:lastColumn="1" w:noHBand="0" w:noVBand="0"/>
      </w:tblPr>
      <w:tblGrid>
        <w:gridCol w:w="3187"/>
        <w:gridCol w:w="2562"/>
      </w:tblGrid>
      <w:tr w:rsidR="00315149" w:rsidRPr="00535EE6" w14:paraId="48FDEAA7" w14:textId="77777777" w:rsidTr="00315149">
        <w:trPr>
          <w:trHeight w:val="202"/>
        </w:trPr>
        <w:tc>
          <w:tcPr>
            <w:tcW w:w="3187" w:type="dxa"/>
            <w:shd w:val="clear" w:color="auto" w:fill="auto"/>
          </w:tcPr>
          <w:p w14:paraId="3636ABB0" w14:textId="77777777" w:rsidR="00315149" w:rsidRPr="00535EE6" w:rsidRDefault="00315149" w:rsidP="00315149">
            <w:pPr>
              <w:spacing w:after="0" w:line="240" w:lineRule="auto"/>
              <w:rPr>
                <w:rFonts w:ascii="Times New Roman" w:hAnsi="Times New Roman" w:cs="Times New Roman"/>
                <w:color w:val="5F5F5F"/>
                <w:sz w:val="18"/>
                <w:szCs w:val="18"/>
              </w:rPr>
            </w:pPr>
            <w:r w:rsidRPr="00535EE6">
              <w:rPr>
                <w:rFonts w:ascii="Times New Roman" w:hAnsi="Times New Roman" w:cs="Times New Roman"/>
                <w:noProof/>
                <w:color w:val="5F5F5F"/>
                <w:sz w:val="18"/>
                <w:szCs w:val="18"/>
                <w:lang w:eastAsia="bg-BG"/>
              </w:rPr>
              <mc:AlternateContent>
                <mc:Choice Requires="wps">
                  <w:drawing>
                    <wp:anchor distT="0" distB="0" distL="114300" distR="114300" simplePos="0" relativeHeight="251659264" behindDoc="0" locked="0" layoutInCell="1" allowOverlap="1" wp14:anchorId="34B79033" wp14:editId="0123C1DC">
                      <wp:simplePos x="0" y="0"/>
                      <wp:positionH relativeFrom="column">
                        <wp:posOffset>4343400</wp:posOffset>
                      </wp:positionH>
                      <wp:positionV relativeFrom="paragraph">
                        <wp:posOffset>-250825</wp:posOffset>
                      </wp:positionV>
                      <wp:extent cx="2171700" cy="1143000"/>
                      <wp:effectExtent l="0" t="635" r="381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C4127F" w14:textId="77777777" w:rsidR="006557D0" w:rsidRDefault="006557D0" w:rsidP="00315149">
                                  <w:pPr>
                                    <w:jc w:val="center"/>
                                    <w:rPr>
                                      <w:rFonts w:ascii="Bookman Old Style" w:hAnsi="Bookman Old Style"/>
                                      <w:sz w:val="28"/>
                                      <w:szCs w:val="28"/>
                                    </w:rPr>
                                  </w:pPr>
                                </w:p>
                                <w:p w14:paraId="3C068035" w14:textId="77777777" w:rsidR="006557D0" w:rsidRDefault="006557D0" w:rsidP="0031514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B79033" id="_x0000_t202" coordsize="21600,21600" o:spt="202" path="m,l,21600r21600,l21600,xe">
                      <v:stroke joinstyle="miter"/>
                      <v:path gradientshapeok="t" o:connecttype="rect"/>
                    </v:shapetype>
                    <v:shape id="Text Box 1" o:spid="_x0000_s1026" type="#_x0000_t202" style="position:absolute;margin-left:342pt;margin-top:-19.75pt;width:171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" filled="f" stroked="f">
                      <v:textbox>
                        <w:txbxContent>
                          <w:p w14:paraId="4BC4127F" w14:textId="77777777" w:rsidR="006557D0" w:rsidRDefault="006557D0" w:rsidP="00315149">
                            <w:pPr>
                              <w:jc w:val="center"/>
                              <w:rPr>
                                <w:rFonts w:ascii="Bookman Old Style" w:hAnsi="Bookman Old Style"/>
                                <w:sz w:val="28"/>
                                <w:szCs w:val="28"/>
                              </w:rPr>
                            </w:pPr>
                          </w:p>
                          <w:p w14:paraId="3C068035" w14:textId="77777777" w:rsidR="006557D0" w:rsidRDefault="006557D0" w:rsidP="00315149">
                            <w:pPr>
                              <w:jc w:val="center"/>
                            </w:pPr>
                          </w:p>
                        </w:txbxContent>
                      </v:textbox>
                    </v:shape>
                  </w:pict>
                </mc:Fallback>
              </mc:AlternateContent>
            </w:r>
            <w:r w:rsidRPr="00535EE6">
              <w:rPr>
                <w:rFonts w:ascii="Times New Roman" w:hAnsi="Times New Roman" w:cs="Times New Roman"/>
                <w:color w:val="5F5F5F"/>
                <w:sz w:val="18"/>
                <w:szCs w:val="18"/>
              </w:rPr>
              <w:t xml:space="preserve">Регистрационен номер на договора </w:t>
            </w:r>
          </w:p>
        </w:tc>
        <w:tc>
          <w:tcPr>
            <w:tcW w:w="2562" w:type="dxa"/>
            <w:shd w:val="clear" w:color="auto" w:fill="auto"/>
          </w:tcPr>
          <w:p w14:paraId="6A653DBA" w14:textId="77777777" w:rsidR="00315149" w:rsidRPr="00535EE6" w:rsidRDefault="00315149" w:rsidP="00315149">
            <w:pPr>
              <w:spacing w:after="0" w:line="240" w:lineRule="auto"/>
              <w:jc w:val="both"/>
              <w:rPr>
                <w:rFonts w:ascii="Times New Roman" w:hAnsi="Times New Roman" w:cs="Times New Roman"/>
                <w:color w:val="5F5F5F"/>
                <w:sz w:val="18"/>
                <w:szCs w:val="18"/>
              </w:rPr>
            </w:pPr>
            <w:r w:rsidRPr="00535EE6">
              <w:rPr>
                <w:rFonts w:ascii="Times New Roman" w:hAnsi="Times New Roman" w:cs="Times New Roman"/>
                <w:color w:val="5F5F5F"/>
                <w:sz w:val="18"/>
                <w:szCs w:val="18"/>
              </w:rPr>
              <w:t>(номер от ИСУН 2020)</w:t>
            </w:r>
          </w:p>
        </w:tc>
      </w:tr>
      <w:tr w:rsidR="00315149" w:rsidRPr="00535EE6" w14:paraId="106EF02A" w14:textId="77777777" w:rsidTr="00315149">
        <w:trPr>
          <w:trHeight w:val="359"/>
        </w:trPr>
        <w:tc>
          <w:tcPr>
            <w:tcW w:w="3187" w:type="dxa"/>
            <w:shd w:val="clear" w:color="auto" w:fill="auto"/>
          </w:tcPr>
          <w:p w14:paraId="501FD997" w14:textId="77777777" w:rsidR="00315149" w:rsidRPr="00535EE6" w:rsidRDefault="00315149" w:rsidP="00315149">
            <w:pPr>
              <w:spacing w:after="0" w:line="240" w:lineRule="auto"/>
              <w:rPr>
                <w:rFonts w:ascii="Times New Roman" w:hAnsi="Times New Roman" w:cs="Times New Roman"/>
                <w:b/>
                <w:color w:val="5F5F5F"/>
                <w:sz w:val="18"/>
                <w:szCs w:val="18"/>
              </w:rPr>
            </w:pPr>
            <w:r w:rsidRPr="00535EE6">
              <w:rPr>
                <w:rFonts w:ascii="Times New Roman" w:hAnsi="Times New Roman" w:cs="Times New Roman"/>
                <w:color w:val="5F5F5F"/>
                <w:sz w:val="18"/>
                <w:szCs w:val="18"/>
              </w:rPr>
              <w:t>Регистрационен номер на проектното предложение</w:t>
            </w:r>
          </w:p>
        </w:tc>
        <w:tc>
          <w:tcPr>
            <w:tcW w:w="2562" w:type="dxa"/>
            <w:shd w:val="clear" w:color="auto" w:fill="auto"/>
          </w:tcPr>
          <w:p w14:paraId="70EB5649" w14:textId="77777777" w:rsidR="00315149" w:rsidRPr="00535EE6" w:rsidRDefault="00315149" w:rsidP="00315149">
            <w:pPr>
              <w:spacing w:after="0" w:line="240" w:lineRule="auto"/>
              <w:rPr>
                <w:rFonts w:ascii="Times New Roman" w:hAnsi="Times New Roman" w:cs="Times New Roman"/>
                <w:color w:val="5F5F5F"/>
                <w:sz w:val="18"/>
                <w:szCs w:val="18"/>
              </w:rPr>
            </w:pPr>
            <w:r w:rsidRPr="00535EE6">
              <w:rPr>
                <w:rFonts w:ascii="Times New Roman" w:hAnsi="Times New Roman" w:cs="Times New Roman"/>
                <w:color w:val="5F5F5F"/>
                <w:sz w:val="18"/>
                <w:szCs w:val="18"/>
              </w:rPr>
              <w:t>(номер от ИСУН 2020)</w:t>
            </w:r>
          </w:p>
          <w:p w14:paraId="0F5A25F5" w14:textId="77777777" w:rsidR="00315149" w:rsidRPr="00535EE6" w:rsidRDefault="00315149" w:rsidP="00315149">
            <w:pPr>
              <w:spacing w:after="0" w:line="240" w:lineRule="auto"/>
              <w:rPr>
                <w:rFonts w:ascii="Times New Roman" w:hAnsi="Times New Roman" w:cs="Times New Roman"/>
                <w:b/>
                <w:sz w:val="18"/>
                <w:szCs w:val="18"/>
              </w:rPr>
            </w:pPr>
          </w:p>
        </w:tc>
      </w:tr>
    </w:tbl>
    <w:p w14:paraId="0B002BAA" w14:textId="77777777" w:rsidR="00315149" w:rsidRPr="00535EE6" w:rsidRDefault="00315149" w:rsidP="000E1842">
      <w:pPr>
        <w:jc w:val="center"/>
        <w:rPr>
          <w:rFonts w:ascii="Times New Roman" w:eastAsia="Times New Roman" w:hAnsi="Times New Roman" w:cs="Times New Roman"/>
          <w:sz w:val="24"/>
          <w:szCs w:val="24"/>
          <w:lang w:eastAsia="fr-FR"/>
        </w:rPr>
      </w:pPr>
    </w:p>
    <w:p w14:paraId="2097D946" w14:textId="77777777" w:rsidR="00315149" w:rsidRPr="00535EE6" w:rsidRDefault="00315149" w:rsidP="000E1842">
      <w:pPr>
        <w:jc w:val="center"/>
        <w:rPr>
          <w:rFonts w:ascii="Times New Roman" w:eastAsia="Times New Roman" w:hAnsi="Times New Roman" w:cs="Times New Roman"/>
          <w:sz w:val="24"/>
          <w:szCs w:val="24"/>
          <w:lang w:eastAsia="fr-FR"/>
        </w:rPr>
      </w:pPr>
    </w:p>
    <w:p w14:paraId="7C7714F6" w14:textId="77777777" w:rsidR="000E1842" w:rsidRPr="00535EE6" w:rsidRDefault="002B6FB4" w:rsidP="00315149">
      <w:pPr>
        <w:jc w:val="right"/>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xml:space="preserve">Образец </w:t>
      </w:r>
    </w:p>
    <w:p w14:paraId="2509ABD9" w14:textId="77777777" w:rsidR="00013282" w:rsidRDefault="00013282" w:rsidP="00460C5D">
      <w:pPr>
        <w:spacing w:after="0" w:line="240" w:lineRule="auto"/>
        <w:jc w:val="center"/>
        <w:rPr>
          <w:rFonts w:ascii="Times New Roman" w:hAnsi="Times New Roman" w:cs="Times New Roman"/>
          <w:b/>
          <w:sz w:val="24"/>
          <w:szCs w:val="24"/>
        </w:rPr>
      </w:pPr>
    </w:p>
    <w:p w14:paraId="7F6C2CF4" w14:textId="02FC7F4C" w:rsidR="000E1842" w:rsidRPr="00535EE6" w:rsidRDefault="000E1842" w:rsidP="00460C5D">
      <w:pPr>
        <w:spacing w:after="0" w:line="240" w:lineRule="auto"/>
        <w:jc w:val="center"/>
        <w:rPr>
          <w:rFonts w:ascii="Times New Roman" w:hAnsi="Times New Roman" w:cs="Times New Roman"/>
          <w:b/>
          <w:sz w:val="24"/>
          <w:szCs w:val="24"/>
        </w:rPr>
      </w:pPr>
      <w:r w:rsidRPr="00535EE6">
        <w:rPr>
          <w:rFonts w:ascii="Times New Roman" w:hAnsi="Times New Roman" w:cs="Times New Roman"/>
          <w:b/>
          <w:sz w:val="24"/>
          <w:szCs w:val="24"/>
        </w:rPr>
        <w:t>АДМИНИСТРАТИВЕН ДОГОВОР</w:t>
      </w:r>
      <w:r w:rsidR="009B1A5F">
        <w:rPr>
          <w:rStyle w:val="FootnoteReference"/>
          <w:rFonts w:ascii="Times New Roman" w:hAnsi="Times New Roman" w:cs="Times New Roman"/>
          <w:b/>
          <w:sz w:val="24"/>
          <w:szCs w:val="24"/>
        </w:rPr>
        <w:footnoteReference w:id="1"/>
      </w:r>
    </w:p>
    <w:p w14:paraId="74059C20" w14:textId="77777777" w:rsidR="00460C5D" w:rsidRPr="00535EE6" w:rsidRDefault="00460C5D" w:rsidP="00460C5D">
      <w:pPr>
        <w:spacing w:after="0" w:line="240" w:lineRule="auto"/>
        <w:jc w:val="center"/>
        <w:rPr>
          <w:rFonts w:ascii="Times New Roman" w:hAnsi="Times New Roman" w:cs="Times New Roman"/>
          <w:sz w:val="24"/>
          <w:szCs w:val="24"/>
        </w:rPr>
      </w:pPr>
    </w:p>
    <w:p w14:paraId="164371D6" w14:textId="77777777" w:rsidR="00663D0E" w:rsidRPr="003D276F" w:rsidRDefault="00663D0E" w:rsidP="00663D0E">
      <w:pPr>
        <w:spacing w:after="0" w:line="240" w:lineRule="auto"/>
        <w:jc w:val="center"/>
        <w:rPr>
          <w:rFonts w:ascii="Times New Roman" w:hAnsi="Times New Roman" w:cs="Times New Roman"/>
          <w:sz w:val="24"/>
          <w:szCs w:val="24"/>
          <w:lang w:val="ru-RU"/>
        </w:rPr>
      </w:pPr>
      <w:r w:rsidRPr="00535EE6">
        <w:rPr>
          <w:rFonts w:ascii="Times New Roman" w:hAnsi="Times New Roman" w:cs="Times New Roman"/>
          <w:sz w:val="24"/>
          <w:szCs w:val="24"/>
        </w:rPr>
        <w:t>................................../.................................</w:t>
      </w:r>
      <w:r w:rsidRPr="00535EE6">
        <w:rPr>
          <w:rStyle w:val="FootnoteReference"/>
          <w:rFonts w:ascii="Times New Roman" w:hAnsi="Times New Roman" w:cs="Times New Roman"/>
          <w:sz w:val="24"/>
          <w:szCs w:val="24"/>
        </w:rPr>
        <w:footnoteReference w:id="2"/>
      </w:r>
    </w:p>
    <w:p w14:paraId="3472DC1C" w14:textId="77777777" w:rsidR="00D0454E" w:rsidRPr="003D276F" w:rsidRDefault="00D0454E" w:rsidP="00663D0E">
      <w:pPr>
        <w:spacing w:after="0" w:line="240" w:lineRule="auto"/>
        <w:jc w:val="center"/>
        <w:rPr>
          <w:rFonts w:ascii="Times New Roman" w:hAnsi="Times New Roman" w:cs="Times New Roman"/>
          <w:sz w:val="24"/>
          <w:szCs w:val="24"/>
          <w:lang w:val="ru-RU"/>
        </w:rPr>
      </w:pPr>
    </w:p>
    <w:p w14:paraId="3572EEF2" w14:textId="56BB9E49" w:rsidR="00460C5D" w:rsidRPr="00535EE6" w:rsidRDefault="000E1842" w:rsidP="00460C5D">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 xml:space="preserve">за предоставяне на безвъзмездна финансова помощ </w:t>
      </w:r>
      <w:r w:rsidR="00B95BED" w:rsidRPr="00535EE6">
        <w:rPr>
          <w:rFonts w:ascii="Times New Roman" w:hAnsi="Times New Roman" w:cs="Times New Roman"/>
          <w:sz w:val="24"/>
          <w:szCs w:val="24"/>
        </w:rPr>
        <w:t xml:space="preserve">по </w:t>
      </w:r>
      <w:r w:rsidR="00A26AE9">
        <w:rPr>
          <w:rFonts w:ascii="Times New Roman" w:hAnsi="Times New Roman" w:cs="Times New Roman"/>
          <w:sz w:val="24"/>
          <w:szCs w:val="24"/>
        </w:rPr>
        <w:t>П</w:t>
      </w:r>
      <w:r w:rsidR="00460C5D" w:rsidRPr="00535EE6">
        <w:rPr>
          <w:rFonts w:ascii="Times New Roman" w:hAnsi="Times New Roman" w:cs="Times New Roman"/>
          <w:sz w:val="24"/>
          <w:szCs w:val="24"/>
        </w:rPr>
        <w:t xml:space="preserve">рограма </w:t>
      </w:r>
    </w:p>
    <w:p w14:paraId="15458C6A" w14:textId="4C7EDAB8" w:rsidR="00460C5D" w:rsidRPr="00535EE6" w:rsidRDefault="00460C5D" w:rsidP="00460C5D">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„Околна среда</w:t>
      </w:r>
      <w:r w:rsidR="00A26AE9">
        <w:rPr>
          <w:rFonts w:ascii="Times New Roman" w:hAnsi="Times New Roman" w:cs="Times New Roman"/>
          <w:sz w:val="24"/>
          <w:szCs w:val="24"/>
        </w:rPr>
        <w:t>“</w:t>
      </w:r>
      <w:r w:rsidRPr="00535EE6">
        <w:rPr>
          <w:rFonts w:ascii="Times New Roman" w:hAnsi="Times New Roman" w:cs="Times New Roman"/>
          <w:sz w:val="24"/>
          <w:szCs w:val="24"/>
        </w:rPr>
        <w:t xml:space="preserve"> 20</w:t>
      </w:r>
      <w:r w:rsidR="00A26AE9">
        <w:rPr>
          <w:rFonts w:ascii="Times New Roman" w:hAnsi="Times New Roman" w:cs="Times New Roman"/>
          <w:sz w:val="24"/>
          <w:szCs w:val="24"/>
        </w:rPr>
        <w:t>21</w:t>
      </w:r>
      <w:r w:rsidRPr="00535EE6">
        <w:rPr>
          <w:rFonts w:ascii="Times New Roman" w:hAnsi="Times New Roman" w:cs="Times New Roman"/>
          <w:sz w:val="24"/>
          <w:szCs w:val="24"/>
        </w:rPr>
        <w:t>-202</w:t>
      </w:r>
      <w:r w:rsidR="00A26AE9">
        <w:rPr>
          <w:rFonts w:ascii="Times New Roman" w:hAnsi="Times New Roman" w:cs="Times New Roman"/>
          <w:sz w:val="24"/>
          <w:szCs w:val="24"/>
        </w:rPr>
        <w:t>7</w:t>
      </w:r>
      <w:r w:rsidRPr="00535EE6">
        <w:rPr>
          <w:rFonts w:ascii="Times New Roman" w:hAnsi="Times New Roman" w:cs="Times New Roman"/>
          <w:sz w:val="24"/>
          <w:szCs w:val="24"/>
        </w:rPr>
        <w:t xml:space="preserve"> г., </w:t>
      </w:r>
      <w:r w:rsidR="00EB48B6" w:rsidRPr="00535EE6">
        <w:rPr>
          <w:rFonts w:ascii="Times New Roman" w:hAnsi="Times New Roman" w:cs="Times New Roman"/>
          <w:sz w:val="24"/>
          <w:szCs w:val="24"/>
        </w:rPr>
        <w:t>съфинансирана</w:t>
      </w:r>
      <w:r w:rsidRPr="00535EE6">
        <w:rPr>
          <w:rFonts w:ascii="Times New Roman" w:hAnsi="Times New Roman" w:cs="Times New Roman"/>
          <w:sz w:val="24"/>
          <w:szCs w:val="24"/>
        </w:rPr>
        <w:t xml:space="preserve"> от </w:t>
      </w:r>
    </w:p>
    <w:p w14:paraId="28287176" w14:textId="77777777" w:rsidR="00B95BED" w:rsidRPr="00535EE6" w:rsidRDefault="00460C5D" w:rsidP="00460C5D">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Европейския фонд за регионално развитие и Кохезионния фонд на Европейския съюз</w:t>
      </w:r>
    </w:p>
    <w:p w14:paraId="5B88FC7B" w14:textId="664485E3" w:rsidR="00544D11" w:rsidRPr="00FF57A8" w:rsidRDefault="00460C5D" w:rsidP="00544D11">
      <w:pPr>
        <w:spacing w:after="0"/>
        <w:jc w:val="center"/>
        <w:rPr>
          <w:rFonts w:ascii="Times New Roman" w:hAnsi="Times New Roman" w:cs="Times New Roman"/>
          <w:b/>
          <w:iCs/>
          <w:sz w:val="24"/>
          <w:szCs w:val="24"/>
        </w:rPr>
      </w:pPr>
      <w:r w:rsidRPr="00535EE6">
        <w:rPr>
          <w:rFonts w:ascii="Times New Roman" w:hAnsi="Times New Roman" w:cs="Times New Roman"/>
          <w:sz w:val="24"/>
          <w:szCs w:val="24"/>
        </w:rPr>
        <w:t xml:space="preserve">по </w:t>
      </w:r>
      <w:r w:rsidR="00B95BED" w:rsidRPr="002A4E30">
        <w:rPr>
          <w:rFonts w:ascii="Times New Roman" w:hAnsi="Times New Roman" w:cs="Times New Roman"/>
          <w:sz w:val="24"/>
          <w:szCs w:val="24"/>
        </w:rPr>
        <w:t>процедура</w:t>
      </w:r>
      <w:r w:rsidR="00ED135D">
        <w:rPr>
          <w:rFonts w:ascii="Times New Roman" w:hAnsi="Times New Roman" w:cs="Times New Roman"/>
          <w:sz w:val="24"/>
          <w:szCs w:val="24"/>
        </w:rPr>
        <w:t xml:space="preserve"> </w:t>
      </w:r>
      <w:r w:rsidR="003F243D" w:rsidRPr="003F243D">
        <w:rPr>
          <w:rFonts w:ascii="Times New Roman" w:hAnsi="Times New Roman" w:cs="Times New Roman"/>
          <w:sz w:val="24"/>
          <w:szCs w:val="24"/>
        </w:rPr>
        <w:t>чрез подбор</w:t>
      </w:r>
      <w:r w:rsidR="003F243D">
        <w:rPr>
          <w:rFonts w:ascii="Times New Roman" w:hAnsi="Times New Roman" w:cs="Times New Roman"/>
          <w:sz w:val="24"/>
          <w:szCs w:val="24"/>
        </w:rPr>
        <w:t xml:space="preserve"> </w:t>
      </w:r>
      <w:r w:rsidR="00A26AE9" w:rsidRPr="00A26AE9">
        <w:rPr>
          <w:rFonts w:ascii="Times New Roman" w:hAnsi="Times New Roman" w:cs="Times New Roman"/>
          <w:b/>
          <w:bCs/>
          <w:sz w:val="24"/>
          <w:szCs w:val="24"/>
        </w:rPr>
        <w:t>№</w:t>
      </w:r>
      <w:r w:rsidR="00A47298" w:rsidRPr="00A47298">
        <w:t xml:space="preserve"> </w:t>
      </w:r>
      <w:r w:rsidR="001332ED" w:rsidRPr="001332ED">
        <w:rPr>
          <w:rFonts w:ascii="Times New Roman" w:hAnsi="Times New Roman" w:cs="Times New Roman"/>
          <w:b/>
          <w:bCs/>
          <w:sz w:val="24"/>
          <w:szCs w:val="24"/>
        </w:rPr>
        <w:t xml:space="preserve">BG16FFPR002-3.022 </w:t>
      </w:r>
      <w:r w:rsidR="00C94A5F" w:rsidRPr="00394FF9">
        <w:rPr>
          <w:rFonts w:ascii="Times New Roman" w:hAnsi="Times New Roman" w:cs="Times New Roman"/>
          <w:b/>
          <w:i/>
          <w:sz w:val="24"/>
          <w:szCs w:val="24"/>
        </w:rPr>
        <w:t>„</w:t>
      </w:r>
      <w:r w:rsidR="00544D11" w:rsidRPr="00FF57A8">
        <w:rPr>
          <w:rFonts w:ascii="Times New Roman" w:hAnsi="Times New Roman" w:cs="Times New Roman"/>
          <w:b/>
          <w:iCs/>
          <w:sz w:val="24"/>
          <w:szCs w:val="24"/>
        </w:rPr>
        <w:t xml:space="preserve">Изпълнение на мярка 69 от </w:t>
      </w:r>
    </w:p>
    <w:p w14:paraId="32958320" w14:textId="5432F910" w:rsidR="00B95BED" w:rsidRPr="00A52514" w:rsidRDefault="00544D11" w:rsidP="00544D11">
      <w:pPr>
        <w:spacing w:after="0"/>
        <w:jc w:val="center"/>
        <w:rPr>
          <w:rFonts w:ascii="Times New Roman" w:hAnsi="Times New Roman" w:cs="Times New Roman"/>
          <w:b/>
          <w:iCs/>
          <w:sz w:val="24"/>
          <w:szCs w:val="24"/>
        </w:rPr>
      </w:pPr>
      <w:r w:rsidRPr="00FF57A8">
        <w:rPr>
          <w:rFonts w:ascii="Times New Roman" w:hAnsi="Times New Roman" w:cs="Times New Roman"/>
          <w:b/>
          <w:iCs/>
          <w:sz w:val="24"/>
          <w:szCs w:val="24"/>
        </w:rPr>
        <w:t>Националната рамка за приоритетни действия за НАТУРА 2000</w:t>
      </w:r>
      <w:r w:rsidR="005B425A" w:rsidRPr="002A1D71">
        <w:rPr>
          <w:rFonts w:ascii="Times New Roman" w:hAnsi="Times New Roman" w:cs="Times New Roman"/>
          <w:b/>
          <w:iCs/>
          <w:sz w:val="24"/>
          <w:szCs w:val="24"/>
        </w:rPr>
        <w:t xml:space="preserve"> – </w:t>
      </w:r>
      <w:r w:rsidR="00E924C3" w:rsidRPr="002A1D71">
        <w:rPr>
          <w:rFonts w:ascii="Times New Roman" w:hAnsi="Times New Roman" w:cs="Times New Roman"/>
          <w:b/>
          <w:iCs/>
          <w:sz w:val="24"/>
          <w:szCs w:val="24"/>
        </w:rPr>
        <w:t>2</w:t>
      </w:r>
      <w:r w:rsidRPr="00544D11">
        <w:rPr>
          <w:rFonts w:ascii="Times New Roman" w:hAnsi="Times New Roman" w:cs="Times New Roman"/>
          <w:b/>
          <w:i/>
          <w:sz w:val="24"/>
          <w:szCs w:val="24"/>
        </w:rPr>
        <w:t xml:space="preserve">” </w:t>
      </w:r>
      <w:r w:rsidR="000C3C32" w:rsidRPr="00A52514">
        <w:rPr>
          <w:rFonts w:ascii="Times New Roman" w:hAnsi="Times New Roman" w:cs="Times New Roman"/>
          <w:b/>
          <w:iCs/>
          <w:sz w:val="24"/>
          <w:szCs w:val="24"/>
        </w:rPr>
        <w:t xml:space="preserve">от </w:t>
      </w:r>
      <w:r w:rsidR="00A26AE9" w:rsidRPr="00A52514">
        <w:rPr>
          <w:rFonts w:ascii="Times New Roman" w:hAnsi="Times New Roman" w:cs="Times New Roman"/>
          <w:b/>
          <w:iCs/>
          <w:sz w:val="24"/>
          <w:szCs w:val="24"/>
        </w:rPr>
        <w:t>П</w:t>
      </w:r>
      <w:r w:rsidR="000C3C32" w:rsidRPr="00A52514">
        <w:rPr>
          <w:rFonts w:ascii="Times New Roman" w:hAnsi="Times New Roman" w:cs="Times New Roman"/>
          <w:b/>
          <w:iCs/>
          <w:sz w:val="24"/>
          <w:szCs w:val="24"/>
        </w:rPr>
        <w:t>рограма „Околна среда</w:t>
      </w:r>
      <w:r w:rsidR="00A26AE9" w:rsidRPr="00A52514">
        <w:rPr>
          <w:rFonts w:ascii="Times New Roman" w:hAnsi="Times New Roman" w:cs="Times New Roman"/>
          <w:b/>
          <w:iCs/>
          <w:sz w:val="24"/>
          <w:szCs w:val="24"/>
        </w:rPr>
        <w:t>“</w:t>
      </w:r>
      <w:r w:rsidR="000C3C32" w:rsidRPr="00A52514">
        <w:rPr>
          <w:rFonts w:ascii="Times New Roman" w:hAnsi="Times New Roman" w:cs="Times New Roman"/>
          <w:b/>
          <w:iCs/>
          <w:sz w:val="24"/>
          <w:szCs w:val="24"/>
        </w:rPr>
        <w:t xml:space="preserve"> 20</w:t>
      </w:r>
      <w:r w:rsidR="00A26AE9" w:rsidRPr="00A52514">
        <w:rPr>
          <w:rFonts w:ascii="Times New Roman" w:hAnsi="Times New Roman" w:cs="Times New Roman"/>
          <w:b/>
          <w:iCs/>
          <w:sz w:val="24"/>
          <w:szCs w:val="24"/>
        </w:rPr>
        <w:t>21</w:t>
      </w:r>
      <w:r w:rsidR="000C3C32" w:rsidRPr="00A52514">
        <w:rPr>
          <w:rFonts w:ascii="Times New Roman" w:hAnsi="Times New Roman" w:cs="Times New Roman"/>
          <w:b/>
          <w:iCs/>
          <w:sz w:val="24"/>
          <w:szCs w:val="24"/>
        </w:rPr>
        <w:t xml:space="preserve"> </w:t>
      </w:r>
      <w:r w:rsidR="00722FD5" w:rsidRPr="00A52514">
        <w:rPr>
          <w:rFonts w:ascii="Times New Roman" w:hAnsi="Times New Roman" w:cs="Times New Roman"/>
          <w:b/>
          <w:iCs/>
          <w:sz w:val="24"/>
          <w:szCs w:val="24"/>
        </w:rPr>
        <w:t>–</w:t>
      </w:r>
      <w:r w:rsidR="000C3C32" w:rsidRPr="00A52514">
        <w:rPr>
          <w:rFonts w:ascii="Times New Roman" w:hAnsi="Times New Roman" w:cs="Times New Roman"/>
          <w:b/>
          <w:iCs/>
          <w:sz w:val="24"/>
          <w:szCs w:val="24"/>
        </w:rPr>
        <w:t xml:space="preserve"> 202</w:t>
      </w:r>
      <w:r w:rsidR="00A26AE9" w:rsidRPr="00A52514">
        <w:rPr>
          <w:rFonts w:ascii="Times New Roman" w:hAnsi="Times New Roman" w:cs="Times New Roman"/>
          <w:b/>
          <w:iCs/>
          <w:sz w:val="24"/>
          <w:szCs w:val="24"/>
        </w:rPr>
        <w:t>7</w:t>
      </w:r>
      <w:r w:rsidR="00722FD5" w:rsidRPr="00A52514">
        <w:rPr>
          <w:rFonts w:ascii="Times New Roman" w:hAnsi="Times New Roman" w:cs="Times New Roman"/>
          <w:b/>
          <w:iCs/>
          <w:sz w:val="24"/>
          <w:szCs w:val="24"/>
        </w:rPr>
        <w:t xml:space="preserve"> </w:t>
      </w:r>
      <w:r w:rsidR="000C3C32" w:rsidRPr="00A52514">
        <w:rPr>
          <w:rFonts w:ascii="Times New Roman" w:hAnsi="Times New Roman" w:cs="Times New Roman"/>
          <w:b/>
          <w:iCs/>
          <w:sz w:val="24"/>
          <w:szCs w:val="24"/>
        </w:rPr>
        <w:t>г</w:t>
      </w:r>
      <w:r w:rsidR="00E31D0F">
        <w:rPr>
          <w:rFonts w:ascii="Times New Roman" w:hAnsi="Times New Roman" w:cs="Times New Roman"/>
          <w:b/>
          <w:iCs/>
          <w:sz w:val="24"/>
          <w:szCs w:val="24"/>
        </w:rPr>
        <w:t>.</w:t>
      </w:r>
    </w:p>
    <w:p w14:paraId="2CD43280" w14:textId="77777777" w:rsidR="000E1842" w:rsidRPr="00535EE6" w:rsidRDefault="00663D0E" w:rsidP="00663D0E">
      <w:pPr>
        <w:tabs>
          <w:tab w:val="left" w:pos="3268"/>
          <w:tab w:val="center" w:pos="4819"/>
        </w:tabs>
        <w:rPr>
          <w:rFonts w:ascii="Times New Roman" w:hAnsi="Times New Roman" w:cs="Times New Roman"/>
          <w:sz w:val="24"/>
          <w:szCs w:val="24"/>
        </w:rPr>
      </w:pPr>
      <w:r w:rsidRPr="003D276F">
        <w:rPr>
          <w:rFonts w:ascii="Times New Roman" w:hAnsi="Times New Roman" w:cs="Times New Roman"/>
          <w:sz w:val="24"/>
          <w:szCs w:val="24"/>
          <w:lang w:val="ru-RU"/>
        </w:rPr>
        <w:tab/>
      </w:r>
      <w:r w:rsidRPr="003D276F">
        <w:rPr>
          <w:rFonts w:ascii="Times New Roman" w:hAnsi="Times New Roman" w:cs="Times New Roman"/>
          <w:sz w:val="24"/>
          <w:szCs w:val="24"/>
          <w:lang w:val="ru-RU"/>
        </w:rPr>
        <w:tab/>
      </w:r>
      <w:r w:rsidR="00B95BED" w:rsidRPr="00535EE6">
        <w:rPr>
          <w:rFonts w:ascii="Times New Roman" w:hAnsi="Times New Roman" w:cs="Times New Roman"/>
          <w:sz w:val="24"/>
          <w:szCs w:val="24"/>
        </w:rPr>
        <w:t xml:space="preserve"> </w:t>
      </w:r>
    </w:p>
    <w:p w14:paraId="5E4FDDD9" w14:textId="04ED592E" w:rsidR="00DE0C25" w:rsidRPr="00535EE6" w:rsidRDefault="00B95BED" w:rsidP="008E4CC9">
      <w:pPr>
        <w:pStyle w:val="ListParagraph"/>
        <w:numPr>
          <w:ilvl w:val="0"/>
          <w:numId w:val="3"/>
        </w:numPr>
        <w:spacing w:after="0" w:line="240" w:lineRule="auto"/>
        <w:ind w:left="0" w:firstLine="0"/>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xml:space="preserve">Настоящият договор се сключва на основание </w:t>
      </w:r>
      <w:r w:rsidR="00CA33A9" w:rsidRPr="00CA33A9">
        <w:rPr>
          <w:rFonts w:ascii="Times New Roman" w:eastAsia="Times New Roman" w:hAnsi="Times New Roman" w:cs="Times New Roman"/>
          <w:sz w:val="24"/>
          <w:szCs w:val="24"/>
          <w:lang w:eastAsia="fr-FR"/>
        </w:rPr>
        <w:t>чл. 9, ал. 5</w:t>
      </w:r>
      <w:r w:rsidR="00CA33A9">
        <w:rPr>
          <w:rFonts w:ascii="Times New Roman" w:eastAsia="Times New Roman" w:hAnsi="Times New Roman" w:cs="Times New Roman"/>
          <w:sz w:val="24"/>
          <w:szCs w:val="24"/>
          <w:lang w:eastAsia="fr-FR"/>
        </w:rPr>
        <w:t>,</w:t>
      </w:r>
      <w:r w:rsidR="00CA33A9" w:rsidRPr="00CA33A9">
        <w:rPr>
          <w:rFonts w:ascii="Times New Roman" w:eastAsia="Times New Roman" w:hAnsi="Times New Roman" w:cs="Times New Roman"/>
          <w:sz w:val="24"/>
          <w:szCs w:val="24"/>
          <w:lang w:eastAsia="fr-FR"/>
        </w:rPr>
        <w:t xml:space="preserve"> </w:t>
      </w:r>
      <w:r w:rsidRPr="00535EE6">
        <w:rPr>
          <w:rFonts w:ascii="Times New Roman" w:eastAsia="Times New Roman" w:hAnsi="Times New Roman" w:cs="Times New Roman"/>
          <w:sz w:val="24"/>
          <w:szCs w:val="24"/>
          <w:lang w:eastAsia="fr-FR"/>
        </w:rPr>
        <w:t xml:space="preserve">чл. </w:t>
      </w:r>
      <w:r w:rsidR="00DA1C4E" w:rsidRPr="00544D11">
        <w:rPr>
          <w:rFonts w:ascii="Times New Roman" w:eastAsia="Times New Roman" w:hAnsi="Times New Roman" w:cs="Times New Roman"/>
          <w:sz w:val="24"/>
          <w:szCs w:val="24"/>
          <w:lang w:eastAsia="fr-FR"/>
        </w:rPr>
        <w:t>37</w:t>
      </w:r>
      <w:r w:rsidRPr="00535EE6">
        <w:rPr>
          <w:rFonts w:ascii="Times New Roman" w:eastAsia="Times New Roman" w:hAnsi="Times New Roman" w:cs="Times New Roman"/>
          <w:sz w:val="24"/>
          <w:szCs w:val="24"/>
          <w:lang w:eastAsia="fr-FR"/>
        </w:rPr>
        <w:t>, ал.</w:t>
      </w:r>
      <w:r w:rsidR="00DE0C25" w:rsidRPr="00535EE6">
        <w:rPr>
          <w:rFonts w:ascii="Times New Roman" w:eastAsia="Times New Roman" w:hAnsi="Times New Roman" w:cs="Times New Roman"/>
          <w:sz w:val="24"/>
          <w:szCs w:val="24"/>
          <w:lang w:eastAsia="fr-FR"/>
        </w:rPr>
        <w:t xml:space="preserve"> </w:t>
      </w:r>
      <w:r w:rsidR="00BF0E25">
        <w:rPr>
          <w:rFonts w:ascii="Times New Roman" w:eastAsia="Times New Roman" w:hAnsi="Times New Roman" w:cs="Times New Roman"/>
          <w:sz w:val="24"/>
          <w:szCs w:val="24"/>
          <w:lang w:eastAsia="fr-FR"/>
        </w:rPr>
        <w:t>3</w:t>
      </w:r>
      <w:r w:rsidR="00CA33A9">
        <w:rPr>
          <w:rFonts w:ascii="Times New Roman" w:eastAsia="Times New Roman" w:hAnsi="Times New Roman" w:cs="Times New Roman"/>
          <w:sz w:val="24"/>
          <w:szCs w:val="24"/>
          <w:lang w:eastAsia="fr-FR"/>
        </w:rPr>
        <w:t xml:space="preserve">, </w:t>
      </w:r>
      <w:r w:rsidR="00CA33A9" w:rsidRPr="00CA33A9">
        <w:rPr>
          <w:rFonts w:ascii="Times New Roman" w:eastAsia="Times New Roman" w:hAnsi="Times New Roman" w:cs="Times New Roman"/>
          <w:sz w:val="24"/>
          <w:szCs w:val="24"/>
          <w:lang w:eastAsia="fr-FR"/>
        </w:rPr>
        <w:t>във връзка с чл. 24, ал. 1</w:t>
      </w:r>
      <w:r w:rsidR="00CA33A9">
        <w:rPr>
          <w:rFonts w:ascii="Times New Roman" w:eastAsia="Times New Roman" w:hAnsi="Times New Roman" w:cs="Times New Roman"/>
          <w:sz w:val="24"/>
          <w:szCs w:val="24"/>
          <w:lang w:eastAsia="fr-FR"/>
        </w:rPr>
        <w:t xml:space="preserve"> и</w:t>
      </w:r>
      <w:r w:rsidR="00CA33A9" w:rsidRPr="00CA33A9">
        <w:rPr>
          <w:rFonts w:ascii="Times New Roman" w:eastAsia="Times New Roman" w:hAnsi="Times New Roman" w:cs="Times New Roman"/>
          <w:sz w:val="24"/>
          <w:szCs w:val="24"/>
          <w:lang w:eastAsia="fr-FR"/>
        </w:rPr>
        <w:t xml:space="preserve"> чл. 25, ал. 1, т. </w:t>
      </w:r>
      <w:r w:rsidR="006D5B3E">
        <w:rPr>
          <w:rFonts w:ascii="Times New Roman" w:eastAsia="Times New Roman" w:hAnsi="Times New Roman" w:cs="Times New Roman"/>
          <w:sz w:val="24"/>
          <w:szCs w:val="24"/>
          <w:lang w:eastAsia="fr-FR"/>
        </w:rPr>
        <w:t>1</w:t>
      </w:r>
      <w:r w:rsidR="00BF0E25" w:rsidRPr="00535EE6">
        <w:rPr>
          <w:rFonts w:ascii="Times New Roman" w:eastAsia="Times New Roman" w:hAnsi="Times New Roman" w:cs="Times New Roman"/>
          <w:sz w:val="24"/>
          <w:szCs w:val="24"/>
          <w:lang w:eastAsia="fr-FR"/>
        </w:rPr>
        <w:t xml:space="preserve"> </w:t>
      </w:r>
      <w:r w:rsidRPr="00535EE6">
        <w:rPr>
          <w:rFonts w:ascii="Times New Roman" w:eastAsia="Times New Roman" w:hAnsi="Times New Roman" w:cs="Times New Roman"/>
          <w:sz w:val="24"/>
          <w:szCs w:val="24"/>
          <w:lang w:eastAsia="fr-FR"/>
        </w:rPr>
        <w:t xml:space="preserve">от </w:t>
      </w:r>
      <w:r w:rsidR="006B329A" w:rsidRPr="006B329A">
        <w:rPr>
          <w:rFonts w:ascii="Times New Roman" w:eastAsia="Times New Roman" w:hAnsi="Times New Roman" w:cs="Times New Roman"/>
          <w:sz w:val="24"/>
          <w:szCs w:val="24"/>
          <w:lang w:eastAsia="fr-FR"/>
        </w:rPr>
        <w:t xml:space="preserve">Закона за управление на средствата от </w:t>
      </w:r>
      <w:r w:rsidR="00CA33A9">
        <w:rPr>
          <w:rFonts w:ascii="Times New Roman" w:eastAsia="Times New Roman" w:hAnsi="Times New Roman" w:cs="Times New Roman"/>
          <w:sz w:val="24"/>
          <w:szCs w:val="24"/>
          <w:lang w:eastAsia="fr-FR"/>
        </w:rPr>
        <w:t>Е</w:t>
      </w:r>
      <w:r w:rsidR="00CA33A9" w:rsidRPr="006B329A">
        <w:rPr>
          <w:rFonts w:ascii="Times New Roman" w:eastAsia="Times New Roman" w:hAnsi="Times New Roman" w:cs="Times New Roman"/>
          <w:sz w:val="24"/>
          <w:szCs w:val="24"/>
          <w:lang w:eastAsia="fr-FR"/>
        </w:rPr>
        <w:t xml:space="preserve">вропейските </w:t>
      </w:r>
      <w:r w:rsidR="006B329A" w:rsidRPr="006B329A">
        <w:rPr>
          <w:rFonts w:ascii="Times New Roman" w:eastAsia="Times New Roman" w:hAnsi="Times New Roman" w:cs="Times New Roman"/>
          <w:sz w:val="24"/>
          <w:szCs w:val="24"/>
          <w:lang w:eastAsia="fr-FR"/>
        </w:rPr>
        <w:t>фондове при споделено управление (ЗУСЕФСУ)</w:t>
      </w:r>
      <w:r w:rsidR="00DE0C25" w:rsidRPr="00535EE6">
        <w:rPr>
          <w:rFonts w:ascii="Times New Roman" w:eastAsia="Times New Roman" w:hAnsi="Times New Roman" w:cs="Times New Roman"/>
          <w:sz w:val="24"/>
          <w:szCs w:val="24"/>
          <w:lang w:eastAsia="fr-FR"/>
        </w:rPr>
        <w:t>,</w:t>
      </w:r>
      <w:r w:rsidRPr="00535EE6">
        <w:rPr>
          <w:rFonts w:ascii="Times New Roman" w:eastAsia="Times New Roman" w:hAnsi="Times New Roman" w:cs="Times New Roman"/>
          <w:sz w:val="24"/>
          <w:szCs w:val="24"/>
          <w:lang w:eastAsia="fr-FR"/>
        </w:rPr>
        <w:t xml:space="preserve"> във връзка с постъпило</w:t>
      </w:r>
      <w:r w:rsidR="00DE0C25" w:rsidRPr="00535EE6">
        <w:rPr>
          <w:rFonts w:ascii="Times New Roman" w:eastAsia="Times New Roman" w:hAnsi="Times New Roman" w:cs="Times New Roman"/>
          <w:sz w:val="24"/>
          <w:szCs w:val="24"/>
          <w:lang w:eastAsia="fr-FR"/>
        </w:rPr>
        <w:t xml:space="preserve"> </w:t>
      </w:r>
      <w:r w:rsidR="00D47F9D" w:rsidRPr="00535EE6">
        <w:rPr>
          <w:rFonts w:ascii="Times New Roman" w:eastAsia="Times New Roman" w:hAnsi="Times New Roman" w:cs="Times New Roman"/>
          <w:sz w:val="24"/>
          <w:szCs w:val="24"/>
          <w:lang w:eastAsia="fr-FR"/>
        </w:rPr>
        <w:t xml:space="preserve">на ……………..г. </w:t>
      </w:r>
      <w:r w:rsidR="00DE0C25" w:rsidRPr="00535EE6">
        <w:rPr>
          <w:rFonts w:ascii="Times New Roman" w:eastAsia="Times New Roman" w:hAnsi="Times New Roman" w:cs="Times New Roman"/>
          <w:sz w:val="24"/>
          <w:szCs w:val="24"/>
          <w:lang w:eastAsia="fr-FR"/>
        </w:rPr>
        <w:t xml:space="preserve">проектно предложение ИСУН № ………., оценено от </w:t>
      </w:r>
      <w:r w:rsidR="00DC6CA1">
        <w:rPr>
          <w:rFonts w:ascii="Times New Roman" w:eastAsia="Times New Roman" w:hAnsi="Times New Roman" w:cs="Times New Roman"/>
          <w:sz w:val="24"/>
          <w:szCs w:val="24"/>
          <w:lang w:eastAsia="fr-FR"/>
        </w:rPr>
        <w:t>Оценителна комисия (ОК)</w:t>
      </w:r>
      <w:r w:rsidR="00DE0C25" w:rsidRPr="00535EE6">
        <w:rPr>
          <w:rFonts w:ascii="Times New Roman" w:eastAsia="Times New Roman" w:hAnsi="Times New Roman" w:cs="Times New Roman"/>
          <w:sz w:val="24"/>
          <w:szCs w:val="24"/>
          <w:lang w:eastAsia="fr-FR"/>
        </w:rPr>
        <w:t xml:space="preserve">, назначена със Заповед № ………../…….. г. на </w:t>
      </w:r>
      <w:r w:rsidR="00961BB7">
        <w:rPr>
          <w:rFonts w:ascii="Times New Roman" w:eastAsia="Times New Roman" w:hAnsi="Times New Roman" w:cs="Times New Roman"/>
          <w:sz w:val="24"/>
          <w:szCs w:val="24"/>
          <w:lang w:eastAsia="fr-FR"/>
        </w:rPr>
        <w:t xml:space="preserve">…………………, </w:t>
      </w:r>
      <w:r w:rsidR="00DE0C25" w:rsidRPr="00535EE6">
        <w:rPr>
          <w:rFonts w:ascii="Times New Roman" w:eastAsia="Times New Roman" w:hAnsi="Times New Roman" w:cs="Times New Roman"/>
          <w:sz w:val="24"/>
          <w:szCs w:val="24"/>
          <w:lang w:eastAsia="fr-FR"/>
        </w:rPr>
        <w:t xml:space="preserve">ръководител на </w:t>
      </w:r>
      <w:r w:rsidR="00CB26D9" w:rsidRPr="00535EE6">
        <w:rPr>
          <w:rFonts w:ascii="Times New Roman" w:eastAsia="Times New Roman" w:hAnsi="Times New Roman" w:cs="Times New Roman"/>
          <w:sz w:val="24"/>
          <w:szCs w:val="24"/>
          <w:lang w:eastAsia="fr-FR"/>
        </w:rPr>
        <w:t xml:space="preserve">Управляващия </w:t>
      </w:r>
      <w:r w:rsidR="00DE0C25" w:rsidRPr="00535EE6">
        <w:rPr>
          <w:rFonts w:ascii="Times New Roman" w:eastAsia="Times New Roman" w:hAnsi="Times New Roman" w:cs="Times New Roman"/>
          <w:sz w:val="24"/>
          <w:szCs w:val="24"/>
          <w:lang w:eastAsia="fr-FR"/>
        </w:rPr>
        <w:t xml:space="preserve">орган на </w:t>
      </w:r>
      <w:r w:rsidR="00A26AE9">
        <w:rPr>
          <w:rFonts w:ascii="Times New Roman" w:eastAsia="Times New Roman" w:hAnsi="Times New Roman" w:cs="Times New Roman"/>
          <w:sz w:val="24"/>
          <w:szCs w:val="24"/>
          <w:lang w:eastAsia="fr-FR"/>
        </w:rPr>
        <w:t>П</w:t>
      </w:r>
      <w:r w:rsidR="00DE0C25" w:rsidRPr="00535EE6">
        <w:rPr>
          <w:rFonts w:ascii="Times New Roman" w:eastAsia="Times New Roman" w:hAnsi="Times New Roman" w:cs="Times New Roman"/>
          <w:sz w:val="24"/>
          <w:szCs w:val="24"/>
          <w:lang w:eastAsia="fr-FR"/>
        </w:rPr>
        <w:t>рограма „Околна сред</w:t>
      </w:r>
      <w:r w:rsidR="00D47F9D" w:rsidRPr="00535EE6">
        <w:rPr>
          <w:rFonts w:ascii="Times New Roman" w:eastAsia="Times New Roman" w:hAnsi="Times New Roman" w:cs="Times New Roman"/>
          <w:sz w:val="24"/>
          <w:szCs w:val="24"/>
          <w:lang w:eastAsia="fr-FR"/>
        </w:rPr>
        <w:t>а</w:t>
      </w:r>
      <w:r w:rsidR="00A26AE9">
        <w:rPr>
          <w:rFonts w:ascii="Times New Roman" w:eastAsia="Times New Roman" w:hAnsi="Times New Roman" w:cs="Times New Roman"/>
          <w:sz w:val="24"/>
          <w:szCs w:val="24"/>
          <w:lang w:eastAsia="fr-FR"/>
        </w:rPr>
        <w:t>“</w:t>
      </w:r>
      <w:r w:rsidR="00DE0C25" w:rsidRPr="00535EE6">
        <w:rPr>
          <w:rFonts w:ascii="Times New Roman" w:eastAsia="Times New Roman" w:hAnsi="Times New Roman" w:cs="Times New Roman"/>
          <w:sz w:val="24"/>
          <w:szCs w:val="24"/>
          <w:lang w:eastAsia="fr-FR"/>
        </w:rPr>
        <w:t xml:space="preserve"> 20</w:t>
      </w:r>
      <w:r w:rsidR="00A26AE9">
        <w:rPr>
          <w:rFonts w:ascii="Times New Roman" w:eastAsia="Times New Roman" w:hAnsi="Times New Roman" w:cs="Times New Roman"/>
          <w:sz w:val="24"/>
          <w:szCs w:val="24"/>
          <w:lang w:eastAsia="fr-FR"/>
        </w:rPr>
        <w:t>21</w:t>
      </w:r>
      <w:r w:rsidR="00DE0C25" w:rsidRPr="00535EE6">
        <w:rPr>
          <w:rFonts w:ascii="Times New Roman" w:eastAsia="Times New Roman" w:hAnsi="Times New Roman" w:cs="Times New Roman"/>
          <w:sz w:val="24"/>
          <w:szCs w:val="24"/>
          <w:lang w:eastAsia="fr-FR"/>
        </w:rPr>
        <w:t>-202</w:t>
      </w:r>
      <w:r w:rsidR="00A26AE9">
        <w:rPr>
          <w:rFonts w:ascii="Times New Roman" w:eastAsia="Times New Roman" w:hAnsi="Times New Roman" w:cs="Times New Roman"/>
          <w:sz w:val="24"/>
          <w:szCs w:val="24"/>
          <w:lang w:eastAsia="fr-FR"/>
        </w:rPr>
        <w:t>7</w:t>
      </w:r>
      <w:r w:rsidR="00DE0C25" w:rsidRPr="00535EE6">
        <w:rPr>
          <w:rFonts w:ascii="Times New Roman" w:eastAsia="Times New Roman" w:hAnsi="Times New Roman" w:cs="Times New Roman"/>
          <w:sz w:val="24"/>
          <w:szCs w:val="24"/>
          <w:lang w:eastAsia="fr-FR"/>
        </w:rPr>
        <w:t xml:space="preserve"> г.</w:t>
      </w:r>
      <w:r w:rsidR="000A384B" w:rsidRPr="00535EE6">
        <w:rPr>
          <w:rFonts w:ascii="Times New Roman" w:eastAsia="Times New Roman" w:hAnsi="Times New Roman" w:cs="Times New Roman"/>
          <w:sz w:val="24"/>
          <w:szCs w:val="24"/>
          <w:lang w:eastAsia="fr-FR"/>
        </w:rPr>
        <w:t xml:space="preserve">, </w:t>
      </w:r>
      <w:r w:rsidR="00DE0C25" w:rsidRPr="00535EE6">
        <w:rPr>
          <w:rFonts w:ascii="Times New Roman" w:eastAsia="Times New Roman" w:hAnsi="Times New Roman" w:cs="Times New Roman"/>
          <w:sz w:val="24"/>
          <w:szCs w:val="24"/>
          <w:lang w:eastAsia="fr-FR"/>
        </w:rPr>
        <w:t>/заповед за оправомощаване № …………………….</w:t>
      </w:r>
      <w:r w:rsidR="00234F0D">
        <w:rPr>
          <w:rFonts w:ascii="Times New Roman" w:eastAsia="Times New Roman" w:hAnsi="Times New Roman" w:cs="Times New Roman"/>
          <w:sz w:val="24"/>
          <w:szCs w:val="24"/>
          <w:lang w:eastAsia="fr-FR"/>
        </w:rPr>
        <w:t xml:space="preserve"> на …………………………………………</w:t>
      </w:r>
      <w:r w:rsidR="00234F0D">
        <w:rPr>
          <w:rStyle w:val="FootnoteReference"/>
          <w:rFonts w:ascii="Times New Roman" w:eastAsia="Times New Roman" w:hAnsi="Times New Roman" w:cs="Times New Roman"/>
          <w:sz w:val="24"/>
          <w:szCs w:val="24"/>
          <w:lang w:eastAsia="fr-FR"/>
        </w:rPr>
        <w:footnoteReference w:id="3"/>
      </w:r>
      <w:r w:rsidR="000B6269" w:rsidRPr="00535EE6">
        <w:rPr>
          <w:rFonts w:ascii="Times New Roman" w:eastAsia="Times New Roman" w:hAnsi="Times New Roman" w:cs="Times New Roman"/>
          <w:sz w:val="24"/>
          <w:szCs w:val="24"/>
          <w:lang w:eastAsia="fr-FR"/>
        </w:rPr>
        <w:t>/</w:t>
      </w:r>
      <w:r w:rsidR="00E875E8" w:rsidRPr="00535EE6">
        <w:rPr>
          <w:rFonts w:ascii="Times New Roman" w:eastAsia="Times New Roman" w:hAnsi="Times New Roman" w:cs="Times New Roman"/>
          <w:sz w:val="24"/>
          <w:szCs w:val="24"/>
          <w:lang w:eastAsia="fr-FR"/>
        </w:rPr>
        <w:t>,</w:t>
      </w:r>
      <w:r w:rsidR="00DE0C25" w:rsidRPr="00535EE6">
        <w:rPr>
          <w:rFonts w:ascii="Times New Roman" w:eastAsia="Times New Roman" w:hAnsi="Times New Roman" w:cs="Times New Roman"/>
          <w:sz w:val="24"/>
          <w:szCs w:val="24"/>
          <w:lang w:eastAsia="fr-FR"/>
        </w:rPr>
        <w:t xml:space="preserve"> и въз основа на</w:t>
      </w:r>
      <w:r w:rsidR="00DA1C4E" w:rsidRPr="00544D11">
        <w:rPr>
          <w:rFonts w:ascii="Times New Roman" w:eastAsia="Times New Roman" w:hAnsi="Times New Roman" w:cs="Times New Roman"/>
          <w:sz w:val="24"/>
          <w:szCs w:val="24"/>
          <w:lang w:eastAsia="fr-FR"/>
        </w:rPr>
        <w:t xml:space="preserve"> </w:t>
      </w:r>
      <w:r w:rsidR="00DC6CA1">
        <w:rPr>
          <w:rFonts w:ascii="Times New Roman" w:eastAsia="Times New Roman" w:hAnsi="Times New Roman" w:cs="Times New Roman"/>
          <w:sz w:val="24"/>
          <w:szCs w:val="24"/>
          <w:lang w:eastAsia="fr-FR"/>
        </w:rPr>
        <w:t>о</w:t>
      </w:r>
      <w:r w:rsidR="002E02CC">
        <w:rPr>
          <w:rFonts w:ascii="Times New Roman" w:eastAsia="Times New Roman" w:hAnsi="Times New Roman" w:cs="Times New Roman"/>
          <w:sz w:val="24"/>
          <w:szCs w:val="24"/>
          <w:lang w:eastAsia="fr-FR"/>
        </w:rPr>
        <w:t>ценителен</w:t>
      </w:r>
      <w:r w:rsidR="00DC6CA1">
        <w:rPr>
          <w:rFonts w:ascii="Times New Roman" w:eastAsia="Times New Roman" w:hAnsi="Times New Roman" w:cs="Times New Roman"/>
          <w:sz w:val="24"/>
          <w:szCs w:val="24"/>
          <w:lang w:eastAsia="fr-FR"/>
        </w:rPr>
        <w:t xml:space="preserve"> доклад на Оценителна комисия</w:t>
      </w:r>
      <w:r w:rsidR="00E875E8" w:rsidRPr="00535EE6">
        <w:rPr>
          <w:rFonts w:ascii="Times New Roman" w:eastAsia="Times New Roman" w:hAnsi="Times New Roman" w:cs="Times New Roman"/>
          <w:sz w:val="24"/>
          <w:szCs w:val="24"/>
          <w:lang w:eastAsia="fr-FR"/>
        </w:rPr>
        <w:t xml:space="preserve"> </w:t>
      </w:r>
      <w:r w:rsidR="00DE0C25" w:rsidRPr="00535EE6">
        <w:rPr>
          <w:rFonts w:ascii="Times New Roman" w:eastAsia="Times New Roman" w:hAnsi="Times New Roman" w:cs="Times New Roman"/>
          <w:sz w:val="24"/>
          <w:szCs w:val="24"/>
          <w:lang w:eastAsia="fr-FR"/>
        </w:rPr>
        <w:t>от …………..…… г.</w:t>
      </w:r>
      <w:r w:rsidR="00663D0E" w:rsidRPr="00535EE6">
        <w:rPr>
          <w:rStyle w:val="FootnoteReference"/>
          <w:rFonts w:ascii="Times New Roman" w:eastAsia="Times New Roman" w:hAnsi="Times New Roman" w:cs="Times New Roman"/>
          <w:sz w:val="24"/>
          <w:szCs w:val="24"/>
          <w:lang w:eastAsia="fr-FR"/>
        </w:rPr>
        <w:footnoteReference w:id="4"/>
      </w:r>
      <w:r w:rsidR="002E02CC">
        <w:rPr>
          <w:rFonts w:ascii="Times New Roman" w:eastAsia="Times New Roman" w:hAnsi="Times New Roman" w:cs="Times New Roman"/>
          <w:sz w:val="24"/>
          <w:szCs w:val="24"/>
          <w:lang w:eastAsia="fr-FR"/>
        </w:rPr>
        <w:t xml:space="preserve">, одобрен от </w:t>
      </w:r>
      <w:r w:rsidR="00FB3CCC">
        <w:rPr>
          <w:rFonts w:ascii="Times New Roman" w:eastAsia="Times New Roman" w:hAnsi="Times New Roman" w:cs="Times New Roman"/>
          <w:sz w:val="24"/>
          <w:szCs w:val="24"/>
          <w:lang w:eastAsia="fr-FR"/>
        </w:rPr>
        <w:t>Р</w:t>
      </w:r>
      <w:r w:rsidR="002E02CC">
        <w:rPr>
          <w:rFonts w:ascii="Times New Roman" w:eastAsia="Times New Roman" w:hAnsi="Times New Roman" w:cs="Times New Roman"/>
          <w:sz w:val="24"/>
          <w:szCs w:val="24"/>
          <w:lang w:eastAsia="fr-FR"/>
        </w:rPr>
        <w:t>ъководителя на управляващия орган на ………….</w:t>
      </w:r>
      <w:r w:rsidR="002E02CC">
        <w:rPr>
          <w:rStyle w:val="FootnoteReference"/>
          <w:rFonts w:ascii="Times New Roman" w:eastAsia="Times New Roman" w:hAnsi="Times New Roman" w:cs="Times New Roman"/>
          <w:sz w:val="24"/>
          <w:szCs w:val="24"/>
          <w:lang w:eastAsia="fr-FR"/>
        </w:rPr>
        <w:footnoteReference w:id="5"/>
      </w:r>
      <w:r w:rsidR="00DE0C25" w:rsidRPr="00535EE6">
        <w:rPr>
          <w:rFonts w:ascii="Times New Roman" w:eastAsia="Times New Roman" w:hAnsi="Times New Roman" w:cs="Times New Roman"/>
          <w:sz w:val="24"/>
          <w:szCs w:val="24"/>
          <w:lang w:eastAsia="fr-FR"/>
        </w:rPr>
        <w:t xml:space="preserve">, </w:t>
      </w:r>
      <w:r w:rsidR="00E875E8" w:rsidRPr="00535EE6">
        <w:rPr>
          <w:rFonts w:ascii="Times New Roman" w:eastAsia="Times New Roman" w:hAnsi="Times New Roman" w:cs="Times New Roman"/>
          <w:sz w:val="24"/>
          <w:szCs w:val="24"/>
          <w:lang w:eastAsia="fr-FR"/>
        </w:rPr>
        <w:t xml:space="preserve">с който горепосоченото проектно предложение се предлага за финансиране от </w:t>
      </w:r>
      <w:r w:rsidR="00A26AE9">
        <w:rPr>
          <w:rFonts w:ascii="Times New Roman" w:eastAsia="Times New Roman" w:hAnsi="Times New Roman" w:cs="Times New Roman"/>
          <w:sz w:val="24"/>
          <w:szCs w:val="24"/>
          <w:lang w:eastAsia="fr-FR"/>
        </w:rPr>
        <w:t>П</w:t>
      </w:r>
      <w:r w:rsidR="00DE0C25" w:rsidRPr="00535EE6">
        <w:rPr>
          <w:rFonts w:ascii="Times New Roman" w:eastAsia="Times New Roman" w:hAnsi="Times New Roman" w:cs="Times New Roman"/>
          <w:sz w:val="24"/>
          <w:szCs w:val="24"/>
          <w:lang w:eastAsia="fr-FR"/>
        </w:rPr>
        <w:t>рограма „Околна сред</w:t>
      </w:r>
      <w:r w:rsidR="00E13A6C" w:rsidRPr="00535EE6">
        <w:rPr>
          <w:rFonts w:ascii="Times New Roman" w:eastAsia="Times New Roman" w:hAnsi="Times New Roman" w:cs="Times New Roman"/>
          <w:sz w:val="24"/>
          <w:szCs w:val="24"/>
          <w:lang w:eastAsia="fr-FR"/>
        </w:rPr>
        <w:t>а</w:t>
      </w:r>
      <w:r w:rsidR="00A26AE9">
        <w:rPr>
          <w:rFonts w:ascii="Times New Roman" w:eastAsia="Times New Roman" w:hAnsi="Times New Roman" w:cs="Times New Roman"/>
          <w:sz w:val="24"/>
          <w:szCs w:val="24"/>
          <w:lang w:eastAsia="fr-FR"/>
        </w:rPr>
        <w:t>“</w:t>
      </w:r>
      <w:r w:rsidR="00DE0C25" w:rsidRPr="00535EE6">
        <w:rPr>
          <w:rFonts w:ascii="Times New Roman" w:eastAsia="Times New Roman" w:hAnsi="Times New Roman" w:cs="Times New Roman"/>
          <w:sz w:val="24"/>
          <w:szCs w:val="24"/>
          <w:lang w:eastAsia="fr-FR"/>
        </w:rPr>
        <w:t xml:space="preserve"> 20</w:t>
      </w:r>
      <w:r w:rsidR="00A26AE9">
        <w:rPr>
          <w:rFonts w:ascii="Times New Roman" w:eastAsia="Times New Roman" w:hAnsi="Times New Roman" w:cs="Times New Roman"/>
          <w:sz w:val="24"/>
          <w:szCs w:val="24"/>
          <w:lang w:eastAsia="fr-FR"/>
        </w:rPr>
        <w:t>21</w:t>
      </w:r>
      <w:r w:rsidR="00DE0C25" w:rsidRPr="00535EE6">
        <w:rPr>
          <w:rFonts w:ascii="Times New Roman" w:eastAsia="Times New Roman" w:hAnsi="Times New Roman" w:cs="Times New Roman"/>
          <w:sz w:val="24"/>
          <w:szCs w:val="24"/>
          <w:lang w:eastAsia="fr-FR"/>
        </w:rPr>
        <w:t>-202</w:t>
      </w:r>
      <w:r w:rsidR="00A26AE9">
        <w:rPr>
          <w:rFonts w:ascii="Times New Roman" w:eastAsia="Times New Roman" w:hAnsi="Times New Roman" w:cs="Times New Roman"/>
          <w:sz w:val="24"/>
          <w:szCs w:val="24"/>
          <w:lang w:eastAsia="fr-FR"/>
        </w:rPr>
        <w:t>7</w:t>
      </w:r>
      <w:r w:rsidR="00DE0C25" w:rsidRPr="00535EE6">
        <w:rPr>
          <w:rFonts w:ascii="Times New Roman" w:eastAsia="Times New Roman" w:hAnsi="Times New Roman" w:cs="Times New Roman"/>
          <w:sz w:val="24"/>
          <w:szCs w:val="24"/>
          <w:lang w:eastAsia="fr-FR"/>
        </w:rPr>
        <w:t xml:space="preserve"> г.</w:t>
      </w:r>
      <w:r w:rsidR="000A384B" w:rsidRPr="00535EE6">
        <w:rPr>
          <w:rFonts w:ascii="Times New Roman" w:eastAsia="Times New Roman" w:hAnsi="Times New Roman" w:cs="Times New Roman"/>
          <w:sz w:val="24"/>
          <w:szCs w:val="24"/>
          <w:lang w:eastAsia="fr-FR"/>
        </w:rPr>
        <w:t xml:space="preserve">, </w:t>
      </w:r>
      <w:r w:rsidR="00DE0C25" w:rsidRPr="00535EE6">
        <w:rPr>
          <w:rFonts w:ascii="Times New Roman" w:eastAsia="Times New Roman" w:hAnsi="Times New Roman" w:cs="Times New Roman"/>
          <w:sz w:val="24"/>
          <w:szCs w:val="24"/>
          <w:lang w:eastAsia="fr-FR"/>
        </w:rPr>
        <w:t xml:space="preserve"> </w:t>
      </w:r>
      <w:r w:rsidR="00D47F9D" w:rsidRPr="00535EE6">
        <w:rPr>
          <w:rFonts w:ascii="Times New Roman" w:eastAsia="Times New Roman" w:hAnsi="Times New Roman" w:cs="Times New Roman"/>
          <w:sz w:val="24"/>
          <w:szCs w:val="24"/>
          <w:lang w:eastAsia="fr-FR"/>
        </w:rPr>
        <w:t xml:space="preserve">  </w:t>
      </w:r>
      <w:r w:rsidR="00CA33A9">
        <w:rPr>
          <w:rFonts w:ascii="Times New Roman" w:eastAsia="Times New Roman" w:hAnsi="Times New Roman" w:cs="Times New Roman"/>
          <w:sz w:val="24"/>
          <w:szCs w:val="24"/>
          <w:lang w:eastAsia="fr-FR"/>
        </w:rPr>
        <w:t xml:space="preserve"> </w:t>
      </w:r>
    </w:p>
    <w:p w14:paraId="38FEB6F5" w14:textId="0AA10F3B" w:rsidR="00DE0C25" w:rsidRPr="00F5370D" w:rsidRDefault="00DE0C25" w:rsidP="008E4CC9">
      <w:pPr>
        <w:pStyle w:val="ListParagraph"/>
        <w:spacing w:after="0" w:line="240" w:lineRule="auto"/>
        <w:ind w:left="0"/>
        <w:jc w:val="center"/>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i/>
          <w:sz w:val="24"/>
          <w:szCs w:val="24"/>
          <w:lang w:eastAsia="fr-FR"/>
        </w:rPr>
        <w:t>(ненужното се заличава)</w:t>
      </w:r>
      <w:r w:rsidR="007A36C2">
        <w:rPr>
          <w:rFonts w:ascii="Times New Roman" w:eastAsia="Times New Roman" w:hAnsi="Times New Roman" w:cs="Times New Roman"/>
          <w:i/>
          <w:sz w:val="24"/>
          <w:szCs w:val="24"/>
          <w:lang w:eastAsia="fr-FR"/>
        </w:rPr>
        <w:t xml:space="preserve"> </w:t>
      </w:r>
      <w:r w:rsidR="00F327B0" w:rsidRPr="00F5370D">
        <w:rPr>
          <w:rFonts w:ascii="Times New Roman" w:eastAsia="Times New Roman" w:hAnsi="Times New Roman" w:cs="Times New Roman"/>
          <w:i/>
          <w:sz w:val="24"/>
          <w:szCs w:val="24"/>
          <w:lang w:eastAsia="fr-FR"/>
        </w:rPr>
        <w:t xml:space="preserve"> </w:t>
      </w:r>
      <w:r w:rsidR="0030221A" w:rsidRPr="00F5370D">
        <w:rPr>
          <w:rFonts w:ascii="Times New Roman" w:eastAsia="Times New Roman" w:hAnsi="Times New Roman" w:cs="Times New Roman"/>
          <w:i/>
          <w:sz w:val="24"/>
          <w:szCs w:val="24"/>
          <w:lang w:eastAsia="fr-FR"/>
        </w:rPr>
        <w:t xml:space="preserve"> </w:t>
      </w:r>
    </w:p>
    <w:p w14:paraId="1EBDA8C7" w14:textId="54BABDD2" w:rsidR="009A7C1B" w:rsidRPr="00535EE6" w:rsidRDefault="007A36C2" w:rsidP="00854B99">
      <w:pPr>
        <w:spacing w:before="80" w:after="8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М</w:t>
      </w:r>
      <w:r w:rsidR="00B95BED" w:rsidRPr="00535EE6">
        <w:rPr>
          <w:rFonts w:ascii="Times New Roman" w:eastAsia="Times New Roman" w:hAnsi="Times New Roman" w:cs="Times New Roman"/>
          <w:sz w:val="24"/>
          <w:szCs w:val="24"/>
          <w:lang w:eastAsia="fr-FR"/>
        </w:rPr>
        <w:t>ежду</w:t>
      </w:r>
      <w:r>
        <w:rPr>
          <w:rFonts w:ascii="Times New Roman" w:eastAsia="Times New Roman" w:hAnsi="Times New Roman" w:cs="Times New Roman"/>
          <w:sz w:val="24"/>
          <w:szCs w:val="24"/>
          <w:lang w:eastAsia="fr-FR"/>
        </w:rPr>
        <w:t xml:space="preserve"> </w:t>
      </w:r>
    </w:p>
    <w:p w14:paraId="6D00909D" w14:textId="77777777" w:rsidR="009A7C1B" w:rsidRPr="00535EE6" w:rsidRDefault="009A7C1B" w:rsidP="00854B99">
      <w:pPr>
        <w:pStyle w:val="ListParagraph"/>
        <w:spacing w:before="80" w:after="80" w:line="240" w:lineRule="auto"/>
        <w:ind w:left="709"/>
        <w:jc w:val="both"/>
        <w:rPr>
          <w:rFonts w:ascii="Times New Roman" w:eastAsia="Times New Roman" w:hAnsi="Times New Roman" w:cs="Times New Roman"/>
          <w:sz w:val="24"/>
          <w:szCs w:val="24"/>
          <w:lang w:eastAsia="fr-FR"/>
        </w:rPr>
      </w:pPr>
    </w:p>
    <w:p w14:paraId="49B8CB53" w14:textId="071B529D" w:rsidR="00DE6E51" w:rsidRPr="00535EE6" w:rsidRDefault="00DC6CA1" w:rsidP="00854B99">
      <w:pPr>
        <w:pStyle w:val="ListParagraph"/>
        <w:spacing w:before="80" w:after="80" w:line="240" w:lineRule="auto"/>
        <w:ind w:left="0"/>
        <w:jc w:val="both"/>
        <w:rPr>
          <w:rFonts w:ascii="Times New Roman" w:eastAsia="Times New Roman" w:hAnsi="Times New Roman" w:cs="Times New Roman"/>
          <w:sz w:val="24"/>
          <w:szCs w:val="24"/>
          <w:lang w:eastAsia="fr-FR"/>
        </w:rPr>
      </w:pPr>
      <w:r w:rsidRPr="00854B99">
        <w:rPr>
          <w:rFonts w:ascii="Times New Roman" w:eastAsia="Times New Roman" w:hAnsi="Times New Roman" w:cs="Times New Roman"/>
          <w:sz w:val="24"/>
          <w:szCs w:val="24"/>
          <w:lang w:eastAsia="fr-FR"/>
        </w:rPr>
        <w:t>Министъра на</w:t>
      </w:r>
      <w:r>
        <w:rPr>
          <w:rFonts w:ascii="Times New Roman" w:eastAsia="Times New Roman" w:hAnsi="Times New Roman" w:cs="Times New Roman"/>
          <w:sz w:val="24"/>
          <w:szCs w:val="24"/>
          <w:lang w:eastAsia="fr-FR"/>
        </w:rPr>
        <w:t xml:space="preserve"> околната среда и водите/</w:t>
      </w:r>
      <w:r w:rsidR="00D47F9D" w:rsidRPr="00535EE6">
        <w:rPr>
          <w:rFonts w:ascii="Times New Roman" w:eastAsia="Times New Roman" w:hAnsi="Times New Roman" w:cs="Times New Roman"/>
          <w:sz w:val="24"/>
          <w:szCs w:val="24"/>
          <w:lang w:eastAsia="fr-FR"/>
        </w:rPr>
        <w:t>……………………..</w:t>
      </w:r>
      <w:r w:rsidR="00355821" w:rsidRPr="002A1D71">
        <w:rPr>
          <w:rFonts w:ascii="Times New Roman" w:eastAsia="Times New Roman" w:hAnsi="Times New Roman" w:cs="Times New Roman"/>
          <w:sz w:val="24"/>
          <w:szCs w:val="24"/>
          <w:lang w:eastAsia="fr-FR"/>
        </w:rPr>
        <w:t xml:space="preserve"> </w:t>
      </w:r>
      <w:r w:rsidR="00D47F9D" w:rsidRPr="00535EE6">
        <w:rPr>
          <w:rFonts w:ascii="Times New Roman" w:eastAsia="Times New Roman" w:hAnsi="Times New Roman" w:cs="Times New Roman"/>
          <w:sz w:val="24"/>
          <w:szCs w:val="24"/>
          <w:lang w:eastAsia="fr-FR"/>
        </w:rPr>
        <w:t xml:space="preserve">в Министерството на околната среда и водите, </w:t>
      </w:r>
      <w:r w:rsidR="00B95BED" w:rsidRPr="00535EE6">
        <w:rPr>
          <w:rFonts w:ascii="Times New Roman" w:eastAsia="Times New Roman" w:hAnsi="Times New Roman" w:cs="Times New Roman"/>
          <w:sz w:val="24"/>
          <w:szCs w:val="24"/>
          <w:lang w:eastAsia="fr-FR"/>
        </w:rPr>
        <w:t xml:space="preserve">в качеството </w:t>
      </w:r>
      <w:r w:rsidR="00D47F9D" w:rsidRPr="00535EE6">
        <w:rPr>
          <w:rFonts w:ascii="Times New Roman" w:eastAsia="Times New Roman" w:hAnsi="Times New Roman" w:cs="Times New Roman"/>
          <w:sz w:val="24"/>
          <w:szCs w:val="24"/>
          <w:lang w:eastAsia="fr-FR"/>
        </w:rPr>
        <w:t>му</w:t>
      </w:r>
      <w:r w:rsidR="003F7415">
        <w:rPr>
          <w:rFonts w:ascii="Times New Roman" w:eastAsia="Times New Roman" w:hAnsi="Times New Roman" w:cs="Times New Roman"/>
          <w:sz w:val="24"/>
          <w:szCs w:val="24"/>
          <w:lang w:eastAsia="fr-FR"/>
        </w:rPr>
        <w:t>/й</w:t>
      </w:r>
      <w:r w:rsidR="00D47F9D" w:rsidRPr="00535EE6">
        <w:rPr>
          <w:rFonts w:ascii="Times New Roman" w:eastAsia="Times New Roman" w:hAnsi="Times New Roman" w:cs="Times New Roman"/>
          <w:sz w:val="24"/>
          <w:szCs w:val="24"/>
          <w:lang w:eastAsia="fr-FR"/>
        </w:rPr>
        <w:t xml:space="preserve"> </w:t>
      </w:r>
      <w:r w:rsidR="00B95BED" w:rsidRPr="00535EE6">
        <w:rPr>
          <w:rFonts w:ascii="Times New Roman" w:eastAsia="Times New Roman" w:hAnsi="Times New Roman" w:cs="Times New Roman"/>
          <w:sz w:val="24"/>
          <w:szCs w:val="24"/>
          <w:lang w:eastAsia="fr-FR"/>
        </w:rPr>
        <w:t xml:space="preserve">на </w:t>
      </w:r>
      <w:r w:rsidR="00355821" w:rsidRPr="00535EE6">
        <w:rPr>
          <w:rFonts w:ascii="Times New Roman" w:eastAsia="Times New Roman" w:hAnsi="Times New Roman" w:cs="Times New Roman"/>
          <w:sz w:val="24"/>
          <w:szCs w:val="24"/>
          <w:lang w:eastAsia="fr-FR"/>
        </w:rPr>
        <w:t xml:space="preserve">Ръководител </w:t>
      </w:r>
      <w:r w:rsidR="00B95BED" w:rsidRPr="00535EE6">
        <w:rPr>
          <w:rFonts w:ascii="Times New Roman" w:eastAsia="Times New Roman" w:hAnsi="Times New Roman" w:cs="Times New Roman"/>
          <w:sz w:val="24"/>
          <w:szCs w:val="24"/>
          <w:lang w:eastAsia="fr-FR"/>
        </w:rPr>
        <w:t xml:space="preserve">на </w:t>
      </w:r>
      <w:r w:rsidR="00CB26D9" w:rsidRPr="00535EE6">
        <w:rPr>
          <w:rFonts w:ascii="Times New Roman" w:eastAsia="Times New Roman" w:hAnsi="Times New Roman" w:cs="Times New Roman"/>
          <w:sz w:val="24"/>
          <w:szCs w:val="24"/>
          <w:lang w:eastAsia="fr-FR"/>
        </w:rPr>
        <w:t xml:space="preserve">Управляващия </w:t>
      </w:r>
      <w:r w:rsidR="00B95BED" w:rsidRPr="00535EE6">
        <w:rPr>
          <w:rFonts w:ascii="Times New Roman" w:eastAsia="Times New Roman" w:hAnsi="Times New Roman" w:cs="Times New Roman"/>
          <w:sz w:val="24"/>
          <w:szCs w:val="24"/>
          <w:lang w:eastAsia="fr-FR"/>
        </w:rPr>
        <w:t>орган на</w:t>
      </w:r>
      <w:r w:rsidR="00D47F9D" w:rsidRPr="00535EE6">
        <w:rPr>
          <w:rFonts w:ascii="Times New Roman" w:eastAsia="Times New Roman" w:hAnsi="Times New Roman" w:cs="Times New Roman"/>
          <w:sz w:val="24"/>
          <w:szCs w:val="24"/>
          <w:lang w:eastAsia="fr-FR"/>
        </w:rPr>
        <w:t xml:space="preserve"> </w:t>
      </w:r>
      <w:r w:rsidR="00A26AE9">
        <w:rPr>
          <w:rFonts w:ascii="Times New Roman" w:eastAsia="Times New Roman" w:hAnsi="Times New Roman" w:cs="Times New Roman"/>
          <w:sz w:val="24"/>
          <w:szCs w:val="24"/>
          <w:lang w:eastAsia="fr-FR"/>
        </w:rPr>
        <w:t>П</w:t>
      </w:r>
      <w:r w:rsidR="00D47F9D" w:rsidRPr="00535EE6">
        <w:rPr>
          <w:rFonts w:ascii="Times New Roman" w:eastAsia="Times New Roman" w:hAnsi="Times New Roman" w:cs="Times New Roman"/>
          <w:sz w:val="24"/>
          <w:szCs w:val="24"/>
          <w:lang w:eastAsia="fr-FR"/>
        </w:rPr>
        <w:t>рограма „Околна среда 20</w:t>
      </w:r>
      <w:r w:rsidR="00A26AE9">
        <w:rPr>
          <w:rFonts w:ascii="Times New Roman" w:eastAsia="Times New Roman" w:hAnsi="Times New Roman" w:cs="Times New Roman"/>
          <w:sz w:val="24"/>
          <w:szCs w:val="24"/>
          <w:lang w:eastAsia="fr-FR"/>
        </w:rPr>
        <w:t>21</w:t>
      </w:r>
      <w:r w:rsidR="00D47F9D" w:rsidRPr="00535EE6">
        <w:rPr>
          <w:rFonts w:ascii="Times New Roman" w:eastAsia="Times New Roman" w:hAnsi="Times New Roman" w:cs="Times New Roman"/>
          <w:sz w:val="24"/>
          <w:szCs w:val="24"/>
          <w:lang w:eastAsia="fr-FR"/>
        </w:rPr>
        <w:t>-202</w:t>
      </w:r>
      <w:r w:rsidR="00A26AE9">
        <w:rPr>
          <w:rFonts w:ascii="Times New Roman" w:eastAsia="Times New Roman" w:hAnsi="Times New Roman" w:cs="Times New Roman"/>
          <w:sz w:val="24"/>
          <w:szCs w:val="24"/>
          <w:lang w:eastAsia="fr-FR"/>
        </w:rPr>
        <w:t>7</w:t>
      </w:r>
      <w:r w:rsidR="00D47F9D" w:rsidRPr="00535EE6">
        <w:rPr>
          <w:rFonts w:ascii="Times New Roman" w:eastAsia="Times New Roman" w:hAnsi="Times New Roman" w:cs="Times New Roman"/>
          <w:sz w:val="24"/>
          <w:szCs w:val="24"/>
          <w:lang w:eastAsia="fr-FR"/>
        </w:rPr>
        <w:t xml:space="preserve"> г.“</w:t>
      </w:r>
      <w:r w:rsidR="00483C71">
        <w:rPr>
          <w:rFonts w:ascii="Times New Roman" w:eastAsia="Times New Roman" w:hAnsi="Times New Roman" w:cs="Times New Roman"/>
          <w:sz w:val="24"/>
          <w:szCs w:val="24"/>
          <w:lang w:eastAsia="fr-FR"/>
        </w:rPr>
        <w:t>,</w:t>
      </w:r>
      <w:r w:rsidR="006B0DCC" w:rsidRPr="006B0DCC">
        <w:t xml:space="preserve"> </w:t>
      </w:r>
      <w:r w:rsidR="00D47F9D" w:rsidRPr="00535EE6">
        <w:rPr>
          <w:rFonts w:ascii="Times New Roman" w:eastAsia="Times New Roman" w:hAnsi="Times New Roman" w:cs="Times New Roman"/>
          <w:sz w:val="24"/>
          <w:szCs w:val="24"/>
          <w:lang w:eastAsia="fr-FR"/>
        </w:rPr>
        <w:t>/</w:t>
      </w:r>
      <w:r w:rsidR="00BF3860" w:rsidRPr="00535EE6">
        <w:rPr>
          <w:rFonts w:ascii="Times New Roman" w:eastAsia="Times New Roman" w:hAnsi="Times New Roman" w:cs="Times New Roman"/>
          <w:sz w:val="24"/>
          <w:szCs w:val="24"/>
          <w:lang w:eastAsia="fr-FR"/>
        </w:rPr>
        <w:t>оправомощен/а със</w:t>
      </w:r>
      <w:r w:rsidR="00D47F9D" w:rsidRPr="00535EE6">
        <w:rPr>
          <w:rFonts w:ascii="Times New Roman" w:eastAsia="Times New Roman" w:hAnsi="Times New Roman" w:cs="Times New Roman"/>
          <w:sz w:val="24"/>
          <w:szCs w:val="24"/>
          <w:lang w:eastAsia="fr-FR"/>
        </w:rPr>
        <w:t xml:space="preserve"> заповед за оправомощаване № </w:t>
      </w:r>
      <w:r w:rsidR="00D47F9D" w:rsidRPr="00535EE6">
        <w:rPr>
          <w:rFonts w:ascii="Times New Roman" w:eastAsia="Times New Roman" w:hAnsi="Times New Roman" w:cs="Times New Roman"/>
          <w:sz w:val="24"/>
          <w:szCs w:val="24"/>
          <w:lang w:eastAsia="fr-FR"/>
        </w:rPr>
        <w:lastRenderedPageBreak/>
        <w:t>…………………….</w:t>
      </w:r>
      <w:r w:rsidR="00355821">
        <w:rPr>
          <w:rStyle w:val="FootnoteReference"/>
          <w:rFonts w:ascii="Times New Roman" w:eastAsia="Times New Roman" w:hAnsi="Times New Roman" w:cs="Times New Roman"/>
          <w:sz w:val="24"/>
          <w:szCs w:val="24"/>
          <w:lang w:eastAsia="fr-FR"/>
        </w:rPr>
        <w:footnoteReference w:id="6"/>
      </w:r>
      <w:r w:rsidR="007874C0" w:rsidRPr="00197909">
        <w:rPr>
          <w:rFonts w:ascii="Times New Roman" w:eastAsia="Times New Roman" w:hAnsi="Times New Roman" w:cs="Times New Roman"/>
          <w:sz w:val="24"/>
          <w:szCs w:val="24"/>
          <w:lang w:val="ru-RU" w:eastAsia="fr-FR"/>
        </w:rPr>
        <w:t xml:space="preserve"> </w:t>
      </w:r>
      <w:r w:rsidR="007874C0">
        <w:rPr>
          <w:rFonts w:ascii="Times New Roman" w:eastAsia="Times New Roman" w:hAnsi="Times New Roman"/>
          <w:sz w:val="24"/>
          <w:szCs w:val="24"/>
          <w:lang w:eastAsia="fr-FR"/>
        </w:rPr>
        <w:t xml:space="preserve">и …………………………….. </w:t>
      </w:r>
      <w:r w:rsidR="00483C71" w:rsidRPr="00483C71">
        <w:rPr>
          <w:rFonts w:ascii="Times New Roman" w:eastAsia="Times New Roman" w:hAnsi="Times New Roman"/>
          <w:sz w:val="24"/>
          <w:szCs w:val="24"/>
          <w:lang w:eastAsia="fr-FR"/>
        </w:rPr>
        <w:t>/</w:t>
      </w:r>
      <w:r w:rsidR="00483C71" w:rsidRPr="00483C71">
        <w:rPr>
          <w:rFonts w:ascii="Times New Roman" w:eastAsia="Times New Roman" w:hAnsi="Times New Roman"/>
          <w:i/>
          <w:iCs/>
          <w:sz w:val="24"/>
          <w:szCs w:val="24"/>
          <w:lang w:eastAsia="fr-FR"/>
        </w:rPr>
        <w:t>посочва се лицето с право на втори финансов подпис</w:t>
      </w:r>
      <w:r w:rsidR="00355821">
        <w:rPr>
          <w:rFonts w:ascii="Times New Roman" w:eastAsia="Times New Roman" w:hAnsi="Times New Roman"/>
          <w:i/>
          <w:iCs/>
          <w:sz w:val="24"/>
          <w:szCs w:val="24"/>
          <w:lang w:eastAsia="fr-FR"/>
        </w:rPr>
        <w:t>и неговата длъжност</w:t>
      </w:r>
      <w:r w:rsidR="00483C71" w:rsidRPr="00483C71">
        <w:rPr>
          <w:rFonts w:ascii="Times New Roman" w:eastAsia="Times New Roman" w:hAnsi="Times New Roman"/>
          <w:sz w:val="24"/>
          <w:szCs w:val="24"/>
          <w:lang w:eastAsia="fr-FR"/>
        </w:rPr>
        <w:t xml:space="preserve">/ </w:t>
      </w:r>
      <w:r w:rsidR="00483C71" w:rsidRPr="00483C71">
        <w:rPr>
          <w:rFonts w:ascii="Times New Roman" w:eastAsia="Times New Roman" w:hAnsi="Times New Roman" w:cs="Times New Roman"/>
          <w:sz w:val="24"/>
          <w:szCs w:val="24"/>
          <w:lang w:eastAsia="fr-FR"/>
        </w:rPr>
        <w:t xml:space="preserve">със седалище: гр. София, п.к.1000, район Оборище, бул. „Княгиня Мария Луиза” № 22 и адрес за кореспонденция: гр. София, п.к.1000, ул. </w:t>
      </w:r>
      <w:r w:rsidR="001645C4">
        <w:rPr>
          <w:rFonts w:ascii="Times New Roman" w:eastAsia="Times New Roman" w:hAnsi="Times New Roman" w:cs="Times New Roman"/>
          <w:sz w:val="24"/>
          <w:szCs w:val="24"/>
          <w:lang w:eastAsia="fr-FR"/>
        </w:rPr>
        <w:t>„</w:t>
      </w:r>
      <w:r w:rsidR="00483C71" w:rsidRPr="00483C71">
        <w:rPr>
          <w:rFonts w:ascii="Times New Roman" w:eastAsia="Times New Roman" w:hAnsi="Times New Roman" w:cs="Times New Roman"/>
          <w:sz w:val="24"/>
          <w:szCs w:val="24"/>
          <w:lang w:eastAsia="fr-FR"/>
        </w:rPr>
        <w:t>Уилям Гладстон“ № 67</w:t>
      </w:r>
      <w:r w:rsidR="003F13E4" w:rsidRPr="00535EE6">
        <w:rPr>
          <w:rFonts w:ascii="Times New Roman" w:eastAsia="Times New Roman" w:hAnsi="Times New Roman" w:cs="Times New Roman"/>
          <w:sz w:val="24"/>
          <w:szCs w:val="24"/>
          <w:lang w:eastAsia="fr-FR"/>
        </w:rPr>
        <w:t xml:space="preserve">, наричан по-долу </w:t>
      </w:r>
      <w:r w:rsidR="003F13E4" w:rsidRPr="00535EE6">
        <w:rPr>
          <w:rFonts w:ascii="Times New Roman" w:eastAsia="Times New Roman" w:hAnsi="Times New Roman" w:cs="Times New Roman"/>
          <w:b/>
          <w:sz w:val="24"/>
          <w:szCs w:val="24"/>
          <w:lang w:eastAsia="fr-FR"/>
        </w:rPr>
        <w:t xml:space="preserve">Ръководител на </w:t>
      </w:r>
      <w:r w:rsidR="00CB26D9" w:rsidRPr="00535EE6">
        <w:rPr>
          <w:rFonts w:ascii="Times New Roman" w:eastAsia="Times New Roman" w:hAnsi="Times New Roman" w:cs="Times New Roman"/>
          <w:b/>
          <w:sz w:val="24"/>
          <w:szCs w:val="24"/>
          <w:lang w:eastAsia="fr-FR"/>
        </w:rPr>
        <w:t xml:space="preserve">Управляващия </w:t>
      </w:r>
      <w:r w:rsidR="003F13E4" w:rsidRPr="00535EE6">
        <w:rPr>
          <w:rFonts w:ascii="Times New Roman" w:eastAsia="Times New Roman" w:hAnsi="Times New Roman" w:cs="Times New Roman"/>
          <w:b/>
          <w:sz w:val="24"/>
          <w:szCs w:val="24"/>
          <w:lang w:eastAsia="fr-FR"/>
        </w:rPr>
        <w:t>орган</w:t>
      </w:r>
      <w:r w:rsidR="003F13E4" w:rsidRPr="00535EE6">
        <w:rPr>
          <w:rFonts w:ascii="Times New Roman" w:eastAsia="Times New Roman" w:hAnsi="Times New Roman" w:cs="Times New Roman"/>
          <w:sz w:val="24"/>
          <w:szCs w:val="24"/>
          <w:lang w:eastAsia="fr-FR"/>
        </w:rPr>
        <w:t xml:space="preserve"> от една страна,</w:t>
      </w:r>
      <w:r w:rsidR="00D47F9D" w:rsidRPr="00535EE6">
        <w:rPr>
          <w:rFonts w:ascii="Times New Roman" w:eastAsia="Times New Roman" w:hAnsi="Times New Roman" w:cs="Times New Roman"/>
          <w:sz w:val="24"/>
          <w:szCs w:val="24"/>
          <w:lang w:eastAsia="fr-FR"/>
        </w:rPr>
        <w:t xml:space="preserve"> </w:t>
      </w:r>
    </w:p>
    <w:p w14:paraId="515D0565" w14:textId="77777777" w:rsidR="006E005A" w:rsidRPr="00535EE6" w:rsidRDefault="009A7C1B" w:rsidP="006E005A">
      <w:pPr>
        <w:pStyle w:val="ListParagraph"/>
        <w:spacing w:before="80" w:after="80" w:line="240" w:lineRule="auto"/>
        <w:ind w:left="0"/>
        <w:jc w:val="center"/>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sz w:val="24"/>
          <w:szCs w:val="24"/>
          <w:lang w:eastAsia="fr-FR"/>
        </w:rPr>
        <w:t xml:space="preserve">           </w:t>
      </w:r>
      <w:r w:rsidR="006E005A" w:rsidRPr="00535EE6">
        <w:rPr>
          <w:rFonts w:ascii="Times New Roman" w:eastAsia="Times New Roman" w:hAnsi="Times New Roman" w:cs="Times New Roman"/>
          <w:i/>
          <w:sz w:val="24"/>
          <w:szCs w:val="24"/>
          <w:lang w:eastAsia="fr-FR"/>
        </w:rPr>
        <w:t>(ненужното се заличава)</w:t>
      </w:r>
    </w:p>
    <w:p w14:paraId="78A4D026" w14:textId="77777777" w:rsidR="009A7C1B" w:rsidRPr="00535EE6" w:rsidRDefault="009A7C1B" w:rsidP="00854B99">
      <w:pPr>
        <w:pStyle w:val="ListParagraph"/>
        <w:spacing w:before="80" w:after="80" w:line="240" w:lineRule="auto"/>
        <w:ind w:left="0"/>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и</w:t>
      </w:r>
    </w:p>
    <w:p w14:paraId="65D2478D" w14:textId="1B765A1F" w:rsidR="00A17611" w:rsidRDefault="0079715B" w:rsidP="00A17611">
      <w:pPr>
        <w:spacing w:after="0" w:line="264" w:lineRule="auto"/>
        <w:jc w:val="both"/>
        <w:rPr>
          <w:rFonts w:ascii="Times New Roman" w:eastAsia="Times New Roman" w:hAnsi="Times New Roman" w:cs="Times New Roman"/>
          <w:b/>
          <w:sz w:val="24"/>
          <w:szCs w:val="24"/>
          <w:lang w:eastAsia="fr-FR"/>
        </w:rPr>
      </w:pPr>
      <w:r w:rsidRPr="00535EE6">
        <w:rPr>
          <w:rFonts w:ascii="Times New Roman" w:eastAsia="Times New Roman" w:hAnsi="Times New Roman" w:cs="Times New Roman"/>
          <w:sz w:val="24"/>
          <w:szCs w:val="24"/>
          <w:lang w:eastAsia="fr-FR"/>
        </w:rPr>
        <w:t>………………………..</w:t>
      </w:r>
      <w:r w:rsidR="00EA2C3F" w:rsidRPr="00535EE6">
        <w:rPr>
          <w:rFonts w:ascii="Times New Roman" w:eastAsia="Times New Roman" w:hAnsi="Times New Roman" w:cs="Times New Roman"/>
          <w:sz w:val="24"/>
          <w:szCs w:val="24"/>
          <w:lang w:eastAsia="fr-FR"/>
        </w:rPr>
        <w:t xml:space="preserve">, </w:t>
      </w:r>
      <w:r w:rsidR="00EF07CB" w:rsidRPr="00EF07CB">
        <w:rPr>
          <w:rFonts w:ascii="Times New Roman" w:eastAsia="Times New Roman" w:hAnsi="Times New Roman" w:cs="Times New Roman"/>
          <w:sz w:val="24"/>
          <w:szCs w:val="24"/>
          <w:lang w:eastAsia="fr-FR"/>
        </w:rPr>
        <w:t>(</w:t>
      </w:r>
      <w:r w:rsidR="002E02CC">
        <w:rPr>
          <w:rFonts w:ascii="Times New Roman" w:eastAsia="Times New Roman" w:hAnsi="Times New Roman" w:cs="Times New Roman"/>
          <w:i/>
          <w:iCs/>
          <w:sz w:val="24"/>
          <w:szCs w:val="24"/>
          <w:lang w:eastAsia="fr-FR"/>
        </w:rPr>
        <w:t>наименование</w:t>
      </w:r>
      <w:r w:rsidR="00EF07CB" w:rsidRPr="00EF07CB">
        <w:rPr>
          <w:rFonts w:ascii="Times New Roman" w:eastAsia="Times New Roman" w:hAnsi="Times New Roman" w:cs="Times New Roman"/>
          <w:sz w:val="24"/>
          <w:szCs w:val="24"/>
          <w:lang w:eastAsia="fr-FR"/>
        </w:rPr>
        <w:t xml:space="preserve">), </w:t>
      </w:r>
      <w:r w:rsidR="002E02CC">
        <w:rPr>
          <w:rFonts w:ascii="Times New Roman" w:eastAsia="Times New Roman" w:hAnsi="Times New Roman" w:cs="Times New Roman"/>
          <w:sz w:val="24"/>
          <w:szCs w:val="24"/>
          <w:lang w:eastAsia="fr-FR"/>
        </w:rPr>
        <w:t>представляван от …………………….</w:t>
      </w:r>
      <w:r w:rsidR="00EF07CB" w:rsidRPr="00EF07CB">
        <w:rPr>
          <w:rFonts w:ascii="Times New Roman" w:eastAsia="Times New Roman" w:hAnsi="Times New Roman" w:cs="Times New Roman"/>
          <w:sz w:val="24"/>
          <w:szCs w:val="24"/>
          <w:lang w:eastAsia="fr-FR"/>
        </w:rPr>
        <w:t xml:space="preserve">в качеството му на </w:t>
      </w:r>
      <w:r w:rsidR="00A26AE9">
        <w:rPr>
          <w:rFonts w:ascii="Times New Roman" w:eastAsia="Times New Roman" w:hAnsi="Times New Roman" w:cs="Times New Roman"/>
          <w:sz w:val="24"/>
          <w:szCs w:val="24"/>
          <w:lang w:eastAsia="fr-FR"/>
        </w:rPr>
        <w:t xml:space="preserve">…………………… </w:t>
      </w:r>
      <w:r w:rsidR="005D18CC" w:rsidRPr="00535EE6">
        <w:rPr>
          <w:rFonts w:ascii="Times New Roman" w:eastAsia="Times New Roman" w:hAnsi="Times New Roman" w:cs="Times New Roman"/>
          <w:sz w:val="24"/>
          <w:szCs w:val="24"/>
          <w:lang w:eastAsia="fr-FR"/>
        </w:rPr>
        <w:t>с БУЛСТАТ/ЕИК ……………………</w:t>
      </w:r>
      <w:r w:rsidR="0021138A" w:rsidRPr="0021138A">
        <w:t xml:space="preserve"> </w:t>
      </w:r>
      <w:r w:rsidR="0021138A" w:rsidRPr="0021138A">
        <w:rPr>
          <w:rFonts w:ascii="Times New Roman" w:eastAsia="Times New Roman" w:hAnsi="Times New Roman" w:cs="Times New Roman"/>
          <w:sz w:val="24"/>
          <w:szCs w:val="24"/>
          <w:lang w:eastAsia="fr-FR"/>
        </w:rPr>
        <w:t>седалище и адрес на управление …………………………….</w:t>
      </w:r>
      <w:r w:rsidR="005D18CC" w:rsidRPr="00535EE6">
        <w:rPr>
          <w:rFonts w:ascii="Times New Roman" w:eastAsia="Times New Roman" w:hAnsi="Times New Roman" w:cs="Times New Roman"/>
          <w:sz w:val="24"/>
          <w:szCs w:val="24"/>
          <w:lang w:eastAsia="fr-FR"/>
        </w:rPr>
        <w:t xml:space="preserve">, </w:t>
      </w:r>
      <w:r w:rsidR="003F13E4" w:rsidRPr="00535EE6">
        <w:rPr>
          <w:rFonts w:ascii="Times New Roman" w:eastAsia="Times New Roman" w:hAnsi="Times New Roman" w:cs="Times New Roman"/>
          <w:sz w:val="24"/>
          <w:szCs w:val="24"/>
          <w:lang w:eastAsia="fr-FR"/>
        </w:rPr>
        <w:t xml:space="preserve">с адрес за кореспонденция </w:t>
      </w:r>
      <w:r w:rsidR="00EA2C3F" w:rsidRPr="00535EE6">
        <w:rPr>
          <w:rFonts w:ascii="Times New Roman" w:eastAsia="Times New Roman" w:hAnsi="Times New Roman" w:cs="Times New Roman"/>
          <w:sz w:val="24"/>
          <w:szCs w:val="24"/>
          <w:lang w:eastAsia="fr-FR"/>
        </w:rPr>
        <w:t>…………………………………</w:t>
      </w:r>
      <w:r w:rsidR="003F13E4" w:rsidRPr="00535EE6">
        <w:rPr>
          <w:rFonts w:ascii="Times New Roman" w:eastAsia="Times New Roman" w:hAnsi="Times New Roman" w:cs="Times New Roman"/>
          <w:sz w:val="24"/>
          <w:szCs w:val="24"/>
          <w:lang w:eastAsia="fr-FR"/>
        </w:rPr>
        <w:t xml:space="preserve">., </w:t>
      </w:r>
      <w:r w:rsidR="007874C0">
        <w:rPr>
          <w:rFonts w:ascii="Times New Roman" w:eastAsia="Times New Roman" w:hAnsi="Times New Roman" w:cs="Times New Roman"/>
          <w:sz w:val="24"/>
          <w:szCs w:val="24"/>
          <w:lang w:eastAsia="fr-FR"/>
        </w:rPr>
        <w:t xml:space="preserve">и </w:t>
      </w:r>
      <w:r w:rsidR="007874C0">
        <w:rPr>
          <w:rFonts w:ascii="Times New Roman" w:eastAsia="Times New Roman" w:hAnsi="Times New Roman"/>
          <w:sz w:val="24"/>
          <w:szCs w:val="24"/>
          <w:lang w:eastAsia="fr-FR"/>
        </w:rPr>
        <w:t xml:space="preserve">…………………………….. </w:t>
      </w:r>
      <w:r w:rsidR="00DC6CA1">
        <w:rPr>
          <w:rStyle w:val="FootnoteReference"/>
          <w:rFonts w:ascii="Times New Roman" w:eastAsia="Times New Roman" w:hAnsi="Times New Roman"/>
          <w:sz w:val="24"/>
          <w:szCs w:val="24"/>
          <w:lang w:eastAsia="fr-FR"/>
        </w:rPr>
        <w:footnoteReference w:id="7"/>
      </w:r>
      <w:r w:rsidR="007874C0">
        <w:rPr>
          <w:rFonts w:ascii="Times New Roman" w:eastAsia="Times New Roman" w:hAnsi="Times New Roman"/>
          <w:sz w:val="24"/>
          <w:szCs w:val="24"/>
          <w:lang w:eastAsia="fr-FR"/>
        </w:rPr>
        <w:t>/</w:t>
      </w:r>
      <w:r w:rsidR="007874C0" w:rsidRPr="00A4349B">
        <w:rPr>
          <w:rFonts w:ascii="Times New Roman" w:eastAsia="Times New Roman" w:hAnsi="Times New Roman"/>
          <w:i/>
          <w:sz w:val="24"/>
          <w:szCs w:val="24"/>
          <w:lang w:eastAsia="fr-FR"/>
        </w:rPr>
        <w:t>посочва</w:t>
      </w:r>
      <w:r w:rsidR="003F7415">
        <w:rPr>
          <w:rFonts w:ascii="Times New Roman" w:eastAsia="Times New Roman" w:hAnsi="Times New Roman"/>
          <w:i/>
          <w:sz w:val="24"/>
          <w:szCs w:val="24"/>
          <w:lang w:eastAsia="fr-FR"/>
        </w:rPr>
        <w:t>т</w:t>
      </w:r>
      <w:r w:rsidR="007874C0" w:rsidRPr="00A4349B">
        <w:rPr>
          <w:rFonts w:ascii="Times New Roman" w:eastAsia="Times New Roman" w:hAnsi="Times New Roman"/>
          <w:i/>
          <w:sz w:val="24"/>
          <w:szCs w:val="24"/>
          <w:lang w:eastAsia="fr-FR"/>
        </w:rPr>
        <w:t xml:space="preserve"> се </w:t>
      </w:r>
      <w:r w:rsidR="003F7415">
        <w:rPr>
          <w:rFonts w:ascii="Times New Roman" w:eastAsia="Times New Roman" w:hAnsi="Times New Roman"/>
          <w:i/>
          <w:sz w:val="24"/>
          <w:szCs w:val="24"/>
          <w:lang w:eastAsia="fr-FR"/>
        </w:rPr>
        <w:t>имената, длъжността и отдела/дирекцията</w:t>
      </w:r>
      <w:r w:rsidR="00DC045B">
        <w:rPr>
          <w:rFonts w:ascii="Times New Roman" w:eastAsia="Times New Roman" w:hAnsi="Times New Roman"/>
          <w:i/>
          <w:sz w:val="24"/>
          <w:szCs w:val="24"/>
          <w:lang w:eastAsia="fr-FR"/>
        </w:rPr>
        <w:t xml:space="preserve"> </w:t>
      </w:r>
      <w:r w:rsidR="00DC045B" w:rsidRPr="00F5370D">
        <w:rPr>
          <w:rFonts w:ascii="Times New Roman" w:eastAsia="Times New Roman" w:hAnsi="Times New Roman"/>
          <w:i/>
          <w:sz w:val="24"/>
          <w:szCs w:val="24"/>
          <w:lang w:eastAsia="fr-FR"/>
        </w:rPr>
        <w:t>(</w:t>
      </w:r>
      <w:r w:rsidR="00DC045B">
        <w:rPr>
          <w:rFonts w:ascii="Times New Roman" w:eastAsia="Times New Roman" w:hAnsi="Times New Roman"/>
          <w:i/>
          <w:sz w:val="24"/>
          <w:szCs w:val="24"/>
          <w:lang w:eastAsia="fr-FR"/>
        </w:rPr>
        <w:t>ако е приложимо</w:t>
      </w:r>
      <w:r w:rsidR="00DC045B" w:rsidRPr="00F5370D">
        <w:rPr>
          <w:rFonts w:ascii="Times New Roman" w:eastAsia="Times New Roman" w:hAnsi="Times New Roman"/>
          <w:i/>
          <w:sz w:val="24"/>
          <w:szCs w:val="24"/>
          <w:lang w:eastAsia="fr-FR"/>
        </w:rPr>
        <w:t>)</w:t>
      </w:r>
      <w:r w:rsidR="003F7415">
        <w:rPr>
          <w:rFonts w:ascii="Times New Roman" w:eastAsia="Times New Roman" w:hAnsi="Times New Roman"/>
          <w:i/>
          <w:sz w:val="24"/>
          <w:szCs w:val="24"/>
          <w:lang w:eastAsia="fr-FR"/>
        </w:rPr>
        <w:t xml:space="preserve">, в която е назначено </w:t>
      </w:r>
      <w:r w:rsidR="007874C0" w:rsidRPr="00A4349B">
        <w:rPr>
          <w:rFonts w:ascii="Times New Roman" w:eastAsia="Times New Roman" w:hAnsi="Times New Roman"/>
          <w:i/>
          <w:sz w:val="24"/>
          <w:szCs w:val="24"/>
          <w:lang w:eastAsia="fr-FR"/>
        </w:rPr>
        <w:t>лицето с право на втори финансов подпис</w:t>
      </w:r>
      <w:r w:rsidR="007874C0">
        <w:rPr>
          <w:rFonts w:ascii="Times New Roman" w:eastAsia="Times New Roman" w:hAnsi="Times New Roman"/>
          <w:sz w:val="24"/>
          <w:szCs w:val="24"/>
          <w:lang w:eastAsia="fr-FR"/>
        </w:rPr>
        <w:t>/</w:t>
      </w:r>
      <w:r w:rsidR="003F13E4" w:rsidRPr="00535EE6">
        <w:rPr>
          <w:rFonts w:ascii="Times New Roman" w:eastAsia="Times New Roman" w:hAnsi="Times New Roman" w:cs="Times New Roman"/>
          <w:sz w:val="24"/>
          <w:szCs w:val="24"/>
          <w:lang w:eastAsia="fr-FR"/>
        </w:rPr>
        <w:t>, наричан</w:t>
      </w:r>
      <w:r w:rsidR="007874C0">
        <w:rPr>
          <w:rFonts w:ascii="Times New Roman" w:eastAsia="Times New Roman" w:hAnsi="Times New Roman" w:cs="Times New Roman"/>
          <w:sz w:val="24"/>
          <w:szCs w:val="24"/>
          <w:lang w:eastAsia="fr-FR"/>
        </w:rPr>
        <w:t>о</w:t>
      </w:r>
      <w:r w:rsidR="003F13E4" w:rsidRPr="00535EE6">
        <w:rPr>
          <w:rFonts w:ascii="Times New Roman" w:eastAsia="Times New Roman" w:hAnsi="Times New Roman" w:cs="Times New Roman"/>
          <w:sz w:val="24"/>
          <w:szCs w:val="24"/>
          <w:lang w:eastAsia="fr-FR"/>
        </w:rPr>
        <w:t xml:space="preserve"> по-долу </w:t>
      </w:r>
      <w:r w:rsidR="007A36C2" w:rsidRPr="007A36C2">
        <w:rPr>
          <w:rFonts w:ascii="Times New Roman" w:eastAsia="Times New Roman" w:hAnsi="Times New Roman" w:cs="Times New Roman"/>
          <w:b/>
          <w:sz w:val="24"/>
          <w:szCs w:val="24"/>
          <w:lang w:eastAsia="fr-FR"/>
        </w:rPr>
        <w:t>Бенефициент</w:t>
      </w:r>
      <w:r w:rsidR="00350AE3">
        <w:rPr>
          <w:rFonts w:ascii="Times New Roman" w:eastAsia="Times New Roman" w:hAnsi="Times New Roman" w:cs="Times New Roman"/>
          <w:b/>
          <w:sz w:val="24"/>
          <w:szCs w:val="24"/>
          <w:lang w:eastAsia="fr-FR"/>
        </w:rPr>
        <w:t>,</w:t>
      </w:r>
    </w:p>
    <w:p w14:paraId="6FC72D3F" w14:textId="77777777" w:rsidR="0091288A" w:rsidRDefault="0091288A" w:rsidP="0091288A">
      <w:pPr>
        <w:pStyle w:val="ListParagraph"/>
        <w:spacing w:after="0" w:line="240" w:lineRule="auto"/>
        <w:ind w:left="0"/>
        <w:rPr>
          <w:rFonts w:ascii="Times New Roman" w:eastAsia="Times New Roman" w:hAnsi="Times New Roman" w:cs="Times New Roman"/>
          <w:sz w:val="24"/>
          <w:szCs w:val="24"/>
          <w:lang w:eastAsia="fr-FR"/>
        </w:rPr>
      </w:pPr>
    </w:p>
    <w:p w14:paraId="44047AE4" w14:textId="2E683BB4" w:rsidR="0091288A" w:rsidRPr="00C350AA" w:rsidRDefault="0091288A" w:rsidP="0091288A">
      <w:pPr>
        <w:pStyle w:val="ListParagraph"/>
        <w:spacing w:after="0" w:line="240" w:lineRule="auto"/>
        <w:ind w:left="0"/>
        <w:rPr>
          <w:rFonts w:ascii="Times New Roman" w:eastAsia="Times New Roman" w:hAnsi="Times New Roman" w:cs="Times New Roman"/>
          <w:sz w:val="24"/>
          <w:szCs w:val="24"/>
          <w:lang w:eastAsia="fr-FR"/>
        </w:rPr>
      </w:pPr>
      <w:bookmarkStart w:id="0" w:name="_Hlk162019137"/>
      <w:r w:rsidRPr="00C350AA">
        <w:rPr>
          <w:rFonts w:ascii="Times New Roman" w:eastAsia="Times New Roman" w:hAnsi="Times New Roman" w:cs="Times New Roman"/>
          <w:sz w:val="24"/>
          <w:szCs w:val="24"/>
          <w:lang w:eastAsia="fr-FR"/>
        </w:rPr>
        <w:t>и</w:t>
      </w:r>
    </w:p>
    <w:p w14:paraId="7AEB577D" w14:textId="77777777" w:rsidR="0091288A" w:rsidRDefault="0091288A" w:rsidP="0091288A">
      <w:pPr>
        <w:pStyle w:val="ListParagraph"/>
        <w:spacing w:after="0" w:line="240" w:lineRule="auto"/>
        <w:ind w:left="0"/>
        <w:jc w:val="both"/>
        <w:rPr>
          <w:rFonts w:ascii="Times New Roman" w:eastAsia="Times New Roman" w:hAnsi="Times New Roman" w:cs="Times New Roman"/>
          <w:sz w:val="24"/>
          <w:szCs w:val="24"/>
          <w:lang w:eastAsia="fr-FR"/>
        </w:rPr>
      </w:pPr>
    </w:p>
    <w:p w14:paraId="31884E5F" w14:textId="77777777" w:rsidR="0091288A" w:rsidRPr="00C350AA" w:rsidRDefault="0091288A" w:rsidP="0091288A">
      <w:pPr>
        <w:pStyle w:val="ListParagraph"/>
        <w:spacing w:after="0" w:line="240" w:lineRule="auto"/>
        <w:ind w:left="0"/>
        <w:jc w:val="both"/>
        <w:rPr>
          <w:rFonts w:ascii="Times New Roman" w:eastAsia="Times New Roman" w:hAnsi="Times New Roman" w:cs="Times New Roman"/>
          <w:sz w:val="24"/>
          <w:szCs w:val="24"/>
          <w:lang w:eastAsia="fr-FR"/>
        </w:rPr>
      </w:pPr>
      <w:r w:rsidRPr="00C350AA">
        <w:rPr>
          <w:rFonts w:ascii="Times New Roman" w:eastAsia="Times New Roman" w:hAnsi="Times New Roman" w:cs="Times New Roman"/>
          <w:sz w:val="24"/>
          <w:szCs w:val="24"/>
          <w:lang w:eastAsia="fr-FR"/>
        </w:rPr>
        <w:t>……………………….., (наименование), представляван от …………………….в качеството му на …………………… с БУЛСТАТ/ЕИК …………………… седалище и адрес на управление ……………………………., с адрес за кореспонденция …………………………………., и ……………………………..  /</w:t>
      </w:r>
      <w:r w:rsidRPr="00395C4F">
        <w:rPr>
          <w:rFonts w:ascii="Times New Roman" w:eastAsia="Times New Roman" w:hAnsi="Times New Roman" w:cs="Times New Roman"/>
          <w:i/>
          <w:iCs/>
          <w:sz w:val="24"/>
          <w:szCs w:val="24"/>
          <w:lang w:eastAsia="fr-FR"/>
        </w:rPr>
        <w:t>посочват се имената, длъжността и отдела/дирекцията (ако е приложимо), в която е назначено лицето с право на втори финансов подпис</w:t>
      </w:r>
      <w:r w:rsidRPr="00C350AA">
        <w:rPr>
          <w:rFonts w:ascii="Times New Roman" w:eastAsia="Times New Roman" w:hAnsi="Times New Roman" w:cs="Times New Roman"/>
          <w:sz w:val="24"/>
          <w:szCs w:val="24"/>
          <w:lang w:eastAsia="fr-FR"/>
        </w:rPr>
        <w:t xml:space="preserve">/, наричан по-долу </w:t>
      </w:r>
      <w:r w:rsidRPr="00C350AA">
        <w:rPr>
          <w:rFonts w:ascii="Times New Roman" w:eastAsia="Times New Roman" w:hAnsi="Times New Roman" w:cs="Times New Roman"/>
          <w:b/>
          <w:bCs/>
          <w:sz w:val="24"/>
          <w:szCs w:val="24"/>
          <w:lang w:eastAsia="fr-FR"/>
        </w:rPr>
        <w:t>Партньор</w:t>
      </w:r>
      <w:bookmarkEnd w:id="0"/>
      <w:r>
        <w:rPr>
          <w:rStyle w:val="FootnoteReference"/>
          <w:rFonts w:ascii="Times New Roman" w:eastAsia="Times New Roman" w:hAnsi="Times New Roman" w:cs="Times New Roman"/>
          <w:b/>
          <w:bCs/>
          <w:sz w:val="24"/>
          <w:szCs w:val="24"/>
          <w:lang w:eastAsia="fr-FR"/>
        </w:rPr>
        <w:footnoteReference w:id="8"/>
      </w:r>
      <w:r w:rsidRPr="00C350AA">
        <w:rPr>
          <w:rFonts w:ascii="Times New Roman" w:eastAsia="Times New Roman" w:hAnsi="Times New Roman" w:cs="Times New Roman"/>
          <w:sz w:val="24"/>
          <w:szCs w:val="24"/>
          <w:lang w:eastAsia="fr-FR"/>
        </w:rPr>
        <w:t>,</w:t>
      </w:r>
    </w:p>
    <w:p w14:paraId="55336502" w14:textId="77777777" w:rsidR="0091288A" w:rsidRDefault="0091288A" w:rsidP="0091288A">
      <w:pPr>
        <w:spacing w:after="0" w:line="264" w:lineRule="auto"/>
        <w:jc w:val="both"/>
        <w:rPr>
          <w:rFonts w:ascii="Times New Roman" w:eastAsia="Times New Roman" w:hAnsi="Times New Roman" w:cs="Times New Roman"/>
          <w:sz w:val="24"/>
          <w:szCs w:val="24"/>
          <w:lang w:eastAsia="fr-FR"/>
        </w:rPr>
      </w:pPr>
    </w:p>
    <w:p w14:paraId="2FB6D70B" w14:textId="77777777" w:rsidR="0091288A" w:rsidRPr="00535EE6" w:rsidRDefault="0091288A" w:rsidP="0091288A">
      <w:pPr>
        <w:spacing w:after="0" w:line="264" w:lineRule="auto"/>
        <w:jc w:val="both"/>
        <w:rPr>
          <w:sz w:val="24"/>
          <w:szCs w:val="24"/>
        </w:rPr>
      </w:pPr>
      <w:r>
        <w:rPr>
          <w:rFonts w:ascii="Times New Roman" w:eastAsia="Times New Roman" w:hAnsi="Times New Roman" w:cs="Times New Roman"/>
          <w:sz w:val="24"/>
          <w:szCs w:val="24"/>
          <w:lang w:eastAsia="fr-FR"/>
        </w:rPr>
        <w:t>от друга страна.</w:t>
      </w:r>
    </w:p>
    <w:p w14:paraId="78D5AE88" w14:textId="77777777" w:rsidR="00A17611" w:rsidRPr="00535EE6" w:rsidRDefault="00A17611" w:rsidP="00B4276E">
      <w:pPr>
        <w:pStyle w:val="ListParagraph"/>
        <w:spacing w:before="80" w:after="80" w:line="240" w:lineRule="auto"/>
        <w:ind w:left="0"/>
        <w:jc w:val="both"/>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sz w:val="24"/>
          <w:szCs w:val="24"/>
          <w:lang w:eastAsia="fr-FR"/>
        </w:rPr>
        <w:t xml:space="preserve">     </w:t>
      </w:r>
    </w:p>
    <w:p w14:paraId="389591D7" w14:textId="77777777" w:rsidR="00082379" w:rsidRPr="00535EE6" w:rsidRDefault="009A7C1B" w:rsidP="008E4CC9">
      <w:pPr>
        <w:pStyle w:val="ListParagraph"/>
        <w:numPr>
          <w:ilvl w:val="0"/>
          <w:numId w:val="3"/>
        </w:numPr>
        <w:spacing w:after="0" w:line="240" w:lineRule="auto"/>
        <w:ind w:left="0" w:firstLine="0"/>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Страните по договора</w:t>
      </w:r>
      <w:r w:rsidRPr="00535EE6">
        <w:rPr>
          <w:rFonts w:ascii="Times New Roman" w:hAnsi="Times New Roman" w:cs="Times New Roman"/>
          <w:lang w:eastAsia="fr-FR"/>
        </w:rPr>
        <w:t xml:space="preserve"> </w:t>
      </w:r>
      <w:r w:rsidR="00082379" w:rsidRPr="00535EE6">
        <w:rPr>
          <w:rFonts w:ascii="Times New Roman" w:eastAsia="Times New Roman" w:hAnsi="Times New Roman" w:cs="Times New Roman"/>
          <w:sz w:val="24"/>
          <w:szCs w:val="24"/>
          <w:lang w:eastAsia="fr-FR"/>
        </w:rPr>
        <w:t>се споразумяха за следното:</w:t>
      </w:r>
    </w:p>
    <w:p w14:paraId="593B99DA" w14:textId="0E6AE66D" w:rsidR="001F673C" w:rsidRPr="003A6172" w:rsidRDefault="00D9726C" w:rsidP="00FF57A8">
      <w:pPr>
        <w:spacing w:before="120"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2.1.</w:t>
      </w:r>
      <w:r w:rsidRPr="00535EE6">
        <w:rPr>
          <w:rFonts w:ascii="Times New Roman" w:eastAsia="Times New Roman" w:hAnsi="Times New Roman" w:cs="Times New Roman"/>
          <w:sz w:val="24"/>
          <w:szCs w:val="24"/>
          <w:lang w:eastAsia="fr-FR"/>
        </w:rPr>
        <w:t xml:space="preserve"> </w:t>
      </w:r>
      <w:r w:rsidR="009A7C1B" w:rsidRPr="00535EE6">
        <w:rPr>
          <w:rFonts w:ascii="Times New Roman" w:eastAsia="Times New Roman" w:hAnsi="Times New Roman" w:cs="Times New Roman"/>
          <w:sz w:val="24"/>
          <w:szCs w:val="24"/>
          <w:lang w:eastAsia="fr-FR"/>
        </w:rPr>
        <w:t>Ръководителят на</w:t>
      </w:r>
      <w:r w:rsidR="00082379" w:rsidRPr="00535EE6">
        <w:rPr>
          <w:rFonts w:ascii="Times New Roman" w:eastAsia="Times New Roman" w:hAnsi="Times New Roman" w:cs="Times New Roman"/>
          <w:sz w:val="24"/>
          <w:szCs w:val="24"/>
          <w:lang w:eastAsia="fr-FR"/>
        </w:rPr>
        <w:t xml:space="preserve"> </w:t>
      </w:r>
      <w:r w:rsidR="00CB26D9" w:rsidRPr="00535EE6">
        <w:rPr>
          <w:rFonts w:ascii="Times New Roman" w:eastAsia="Times New Roman" w:hAnsi="Times New Roman" w:cs="Times New Roman"/>
          <w:sz w:val="24"/>
          <w:szCs w:val="24"/>
          <w:lang w:eastAsia="fr-FR"/>
        </w:rPr>
        <w:t xml:space="preserve">Управляващия </w:t>
      </w:r>
      <w:r w:rsidR="00082379" w:rsidRPr="00535EE6">
        <w:rPr>
          <w:rFonts w:ascii="Times New Roman" w:eastAsia="Times New Roman" w:hAnsi="Times New Roman" w:cs="Times New Roman"/>
          <w:sz w:val="24"/>
          <w:szCs w:val="24"/>
          <w:lang w:eastAsia="fr-FR"/>
        </w:rPr>
        <w:t xml:space="preserve">орган </w:t>
      </w:r>
      <w:r w:rsidR="00D0454E" w:rsidRPr="00535EE6">
        <w:rPr>
          <w:rFonts w:ascii="Times New Roman" w:eastAsia="Times New Roman" w:hAnsi="Times New Roman" w:cs="Times New Roman"/>
          <w:sz w:val="24"/>
          <w:szCs w:val="24"/>
          <w:lang w:eastAsia="fr-FR"/>
        </w:rPr>
        <w:t xml:space="preserve">на </w:t>
      </w:r>
      <w:r w:rsidR="00A26AE9">
        <w:rPr>
          <w:rFonts w:ascii="Times New Roman" w:eastAsia="Times New Roman" w:hAnsi="Times New Roman" w:cs="Times New Roman"/>
          <w:sz w:val="24"/>
          <w:szCs w:val="24"/>
          <w:lang w:eastAsia="fr-FR"/>
        </w:rPr>
        <w:t>П</w:t>
      </w:r>
      <w:r w:rsidR="00D914A7" w:rsidRPr="00535EE6">
        <w:rPr>
          <w:rFonts w:ascii="Times New Roman" w:eastAsia="Times New Roman" w:hAnsi="Times New Roman" w:cs="Times New Roman"/>
          <w:sz w:val="24"/>
          <w:szCs w:val="24"/>
          <w:lang w:eastAsia="fr-FR"/>
        </w:rPr>
        <w:t>рограма „Околна среда</w:t>
      </w:r>
      <w:r w:rsidR="00A26AE9">
        <w:rPr>
          <w:rFonts w:ascii="Times New Roman" w:eastAsia="Times New Roman" w:hAnsi="Times New Roman" w:cs="Times New Roman"/>
          <w:sz w:val="24"/>
          <w:szCs w:val="24"/>
          <w:lang w:eastAsia="fr-FR"/>
        </w:rPr>
        <w:t>“</w:t>
      </w:r>
      <w:r w:rsidR="00D914A7" w:rsidRPr="00535EE6">
        <w:rPr>
          <w:rFonts w:ascii="Times New Roman" w:eastAsia="Times New Roman" w:hAnsi="Times New Roman" w:cs="Times New Roman"/>
          <w:sz w:val="24"/>
          <w:szCs w:val="24"/>
          <w:lang w:eastAsia="fr-FR"/>
        </w:rPr>
        <w:t xml:space="preserve"> 20</w:t>
      </w:r>
      <w:r w:rsidR="00A26AE9">
        <w:rPr>
          <w:rFonts w:ascii="Times New Roman" w:eastAsia="Times New Roman" w:hAnsi="Times New Roman" w:cs="Times New Roman"/>
          <w:sz w:val="24"/>
          <w:szCs w:val="24"/>
          <w:lang w:eastAsia="fr-FR"/>
        </w:rPr>
        <w:t>21</w:t>
      </w:r>
      <w:r w:rsidR="00D914A7" w:rsidRPr="00535EE6">
        <w:rPr>
          <w:rFonts w:ascii="Times New Roman" w:eastAsia="Times New Roman" w:hAnsi="Times New Roman" w:cs="Times New Roman"/>
          <w:sz w:val="24"/>
          <w:szCs w:val="24"/>
          <w:lang w:eastAsia="fr-FR"/>
        </w:rPr>
        <w:t>-202</w:t>
      </w:r>
      <w:r w:rsidR="00A26AE9">
        <w:rPr>
          <w:rFonts w:ascii="Times New Roman" w:eastAsia="Times New Roman" w:hAnsi="Times New Roman" w:cs="Times New Roman"/>
          <w:sz w:val="24"/>
          <w:szCs w:val="24"/>
          <w:lang w:eastAsia="fr-FR"/>
        </w:rPr>
        <w:t>7</w:t>
      </w:r>
      <w:r w:rsidR="001645C4">
        <w:rPr>
          <w:rFonts w:ascii="Times New Roman" w:eastAsia="Times New Roman" w:hAnsi="Times New Roman" w:cs="Times New Roman"/>
          <w:sz w:val="24"/>
          <w:szCs w:val="24"/>
          <w:lang w:eastAsia="fr-FR"/>
        </w:rPr>
        <w:t xml:space="preserve"> </w:t>
      </w:r>
      <w:r w:rsidR="00D914A7" w:rsidRPr="00535EE6">
        <w:rPr>
          <w:rFonts w:ascii="Times New Roman" w:eastAsia="Times New Roman" w:hAnsi="Times New Roman" w:cs="Times New Roman"/>
          <w:sz w:val="24"/>
          <w:szCs w:val="24"/>
          <w:lang w:eastAsia="fr-FR"/>
        </w:rPr>
        <w:t xml:space="preserve">г. </w:t>
      </w:r>
      <w:r w:rsidR="00082379" w:rsidRPr="00535EE6">
        <w:rPr>
          <w:rFonts w:ascii="Times New Roman" w:eastAsia="Times New Roman" w:hAnsi="Times New Roman" w:cs="Times New Roman"/>
          <w:sz w:val="24"/>
          <w:szCs w:val="24"/>
          <w:lang w:eastAsia="fr-FR"/>
        </w:rPr>
        <w:t xml:space="preserve">предоставя на </w:t>
      </w:r>
      <w:r w:rsidR="009A7C1B" w:rsidRPr="00535EE6">
        <w:rPr>
          <w:rFonts w:ascii="Times New Roman" w:eastAsia="Times New Roman" w:hAnsi="Times New Roman" w:cs="Times New Roman"/>
          <w:sz w:val="24"/>
          <w:szCs w:val="24"/>
          <w:lang w:eastAsia="fr-FR"/>
        </w:rPr>
        <w:t>б</w:t>
      </w:r>
      <w:r w:rsidR="00082379" w:rsidRPr="00535EE6">
        <w:rPr>
          <w:rFonts w:ascii="Times New Roman" w:eastAsia="Times New Roman" w:hAnsi="Times New Roman" w:cs="Times New Roman"/>
          <w:sz w:val="24"/>
          <w:szCs w:val="24"/>
          <w:lang w:eastAsia="fr-FR"/>
        </w:rPr>
        <w:t>енефициента</w:t>
      </w:r>
      <w:r w:rsidR="00A40132" w:rsidRPr="00535EE6">
        <w:rPr>
          <w:rFonts w:ascii="Times New Roman" w:eastAsia="Times New Roman" w:hAnsi="Times New Roman" w:cs="Times New Roman"/>
          <w:sz w:val="24"/>
          <w:szCs w:val="24"/>
          <w:lang w:eastAsia="fr-FR"/>
        </w:rPr>
        <w:t xml:space="preserve"> </w:t>
      </w:r>
      <w:bookmarkStart w:id="2" w:name="_Hlk162019180"/>
      <w:r w:rsidR="00355821">
        <w:rPr>
          <w:rFonts w:ascii="Times New Roman" w:eastAsia="Times New Roman" w:hAnsi="Times New Roman" w:cs="Times New Roman"/>
          <w:sz w:val="24"/>
          <w:szCs w:val="24"/>
          <w:lang w:eastAsia="fr-FR"/>
        </w:rPr>
        <w:t xml:space="preserve">- ………………….. </w:t>
      </w:r>
      <w:r w:rsidR="00334D92">
        <w:rPr>
          <w:rFonts w:ascii="Times New Roman" w:eastAsia="Times New Roman" w:hAnsi="Times New Roman" w:cs="Times New Roman"/>
          <w:sz w:val="24"/>
          <w:szCs w:val="24"/>
          <w:lang w:eastAsia="fr-FR"/>
        </w:rPr>
        <w:t xml:space="preserve">и партньора </w:t>
      </w:r>
      <w:bookmarkEnd w:id="2"/>
      <w:r w:rsidR="00A40132" w:rsidRPr="00535EE6">
        <w:rPr>
          <w:rFonts w:ascii="Times New Roman" w:eastAsia="Times New Roman" w:hAnsi="Times New Roman" w:cs="Times New Roman"/>
          <w:sz w:val="24"/>
          <w:szCs w:val="24"/>
          <w:lang w:eastAsia="fr-FR"/>
        </w:rPr>
        <w:t xml:space="preserve">– </w:t>
      </w:r>
      <w:r w:rsidR="0079715B" w:rsidRPr="00535EE6">
        <w:rPr>
          <w:rFonts w:ascii="Times New Roman" w:eastAsia="Times New Roman" w:hAnsi="Times New Roman" w:cs="Times New Roman"/>
          <w:sz w:val="24"/>
          <w:szCs w:val="24"/>
          <w:lang w:eastAsia="fr-FR"/>
        </w:rPr>
        <w:t>………………</w:t>
      </w:r>
      <w:r w:rsidR="00A40132" w:rsidRPr="00535EE6">
        <w:rPr>
          <w:rFonts w:ascii="Times New Roman" w:eastAsia="Times New Roman" w:hAnsi="Times New Roman" w:cs="Times New Roman"/>
          <w:sz w:val="24"/>
          <w:szCs w:val="24"/>
          <w:lang w:eastAsia="fr-FR"/>
        </w:rPr>
        <w:t xml:space="preserve">, </w:t>
      </w:r>
      <w:r w:rsidR="00082379" w:rsidRPr="00535EE6">
        <w:rPr>
          <w:rFonts w:ascii="Times New Roman" w:eastAsia="Times New Roman" w:hAnsi="Times New Roman" w:cs="Times New Roman"/>
          <w:sz w:val="24"/>
          <w:szCs w:val="24"/>
          <w:lang w:eastAsia="fr-FR"/>
        </w:rPr>
        <w:t xml:space="preserve"> безвъзмездна финансова помощ</w:t>
      </w:r>
      <w:r w:rsidR="00C61651" w:rsidRPr="00535EE6">
        <w:rPr>
          <w:rFonts w:ascii="Times New Roman" w:eastAsia="Times New Roman" w:hAnsi="Times New Roman" w:cs="Times New Roman"/>
          <w:sz w:val="24"/>
          <w:szCs w:val="24"/>
          <w:lang w:eastAsia="fr-FR"/>
        </w:rPr>
        <w:t xml:space="preserve"> в максимален размер до</w:t>
      </w:r>
      <w:r w:rsidR="0087760B" w:rsidRPr="00535EE6">
        <w:rPr>
          <w:rFonts w:ascii="Times New Roman" w:eastAsia="Times New Roman" w:hAnsi="Times New Roman" w:cs="Times New Roman"/>
          <w:sz w:val="24"/>
          <w:szCs w:val="24"/>
          <w:lang w:eastAsia="fr-FR"/>
        </w:rPr>
        <w:t xml:space="preserve"> </w:t>
      </w:r>
      <w:r w:rsidR="00C61651" w:rsidRPr="00535EE6">
        <w:rPr>
          <w:rFonts w:ascii="Times New Roman" w:eastAsia="Times New Roman" w:hAnsi="Times New Roman" w:cs="Times New Roman"/>
          <w:sz w:val="24"/>
          <w:szCs w:val="24"/>
          <w:lang w:eastAsia="fr-FR"/>
        </w:rPr>
        <w:t>…</w:t>
      </w:r>
      <w:r w:rsidR="00A40132" w:rsidRPr="00535EE6">
        <w:rPr>
          <w:rFonts w:ascii="Times New Roman" w:eastAsia="Times New Roman" w:hAnsi="Times New Roman" w:cs="Times New Roman"/>
          <w:sz w:val="24"/>
          <w:szCs w:val="24"/>
          <w:lang w:eastAsia="fr-FR"/>
        </w:rPr>
        <w:t>………</w:t>
      </w:r>
      <w:r w:rsidR="00C61651" w:rsidRPr="00535EE6">
        <w:rPr>
          <w:rFonts w:ascii="Times New Roman" w:eastAsia="Times New Roman" w:hAnsi="Times New Roman" w:cs="Times New Roman"/>
          <w:sz w:val="24"/>
          <w:szCs w:val="24"/>
          <w:lang w:eastAsia="fr-FR"/>
        </w:rPr>
        <w:t>.</w:t>
      </w:r>
      <w:r w:rsidR="00A40132" w:rsidRPr="00535EE6">
        <w:rPr>
          <w:rFonts w:ascii="Times New Roman" w:eastAsia="Times New Roman" w:hAnsi="Times New Roman" w:cs="Times New Roman"/>
          <w:sz w:val="24"/>
          <w:szCs w:val="24"/>
          <w:lang w:eastAsia="fr-FR"/>
        </w:rPr>
        <w:t xml:space="preserve"> (</w:t>
      </w:r>
      <w:r w:rsidR="0087760B" w:rsidRPr="00535EE6">
        <w:rPr>
          <w:rFonts w:ascii="Times New Roman" w:eastAsia="Times New Roman" w:hAnsi="Times New Roman" w:cs="Times New Roman"/>
          <w:sz w:val="24"/>
          <w:szCs w:val="24"/>
          <w:lang w:eastAsia="fr-FR"/>
        </w:rPr>
        <w:t xml:space="preserve">словом </w:t>
      </w:r>
      <w:r w:rsidR="00A40132" w:rsidRPr="00535EE6">
        <w:rPr>
          <w:rFonts w:ascii="Times New Roman" w:eastAsia="Times New Roman" w:hAnsi="Times New Roman" w:cs="Times New Roman"/>
          <w:sz w:val="24"/>
          <w:szCs w:val="24"/>
          <w:lang w:eastAsia="fr-FR"/>
        </w:rPr>
        <w:t xml:space="preserve">…………………) лева по процедура </w:t>
      </w:r>
      <w:r w:rsidR="00A26AE9" w:rsidRPr="00A26AE9">
        <w:rPr>
          <w:rFonts w:ascii="Times New Roman" w:eastAsia="Times New Roman" w:hAnsi="Times New Roman" w:cs="Times New Roman"/>
          <w:b/>
          <w:bCs/>
          <w:sz w:val="24"/>
          <w:szCs w:val="24"/>
          <w:lang w:eastAsia="fr-FR"/>
        </w:rPr>
        <w:t>№</w:t>
      </w:r>
      <w:r w:rsidR="00A47298" w:rsidRPr="00A47298">
        <w:t xml:space="preserve"> </w:t>
      </w:r>
      <w:r w:rsidR="001332ED" w:rsidRPr="001332ED">
        <w:rPr>
          <w:rFonts w:ascii="Times New Roman" w:eastAsia="Times New Roman" w:hAnsi="Times New Roman" w:cs="Times New Roman"/>
          <w:b/>
          <w:bCs/>
          <w:sz w:val="24"/>
          <w:szCs w:val="24"/>
          <w:lang w:eastAsia="fr-FR"/>
        </w:rPr>
        <w:t xml:space="preserve">BG16FFPR002-3.022 </w:t>
      </w:r>
      <w:r w:rsidR="00A26AE9" w:rsidRPr="00A26AE9">
        <w:rPr>
          <w:rFonts w:ascii="Times New Roman" w:eastAsia="Times New Roman" w:hAnsi="Times New Roman" w:cs="Times New Roman"/>
          <w:b/>
          <w:bCs/>
          <w:sz w:val="24"/>
          <w:szCs w:val="24"/>
          <w:lang w:eastAsia="fr-FR"/>
        </w:rPr>
        <w:t>„</w:t>
      </w:r>
      <w:r w:rsidR="00FF57A8" w:rsidRPr="00FF57A8">
        <w:rPr>
          <w:rFonts w:ascii="Times New Roman" w:eastAsia="Times New Roman" w:hAnsi="Times New Roman" w:cs="Times New Roman"/>
          <w:b/>
          <w:bCs/>
          <w:sz w:val="24"/>
          <w:szCs w:val="24"/>
          <w:lang w:eastAsia="fr-FR"/>
        </w:rPr>
        <w:t>Изпълнение на мярка 69 от Националната рамка за приоритетни действия за НАТУРА 2000</w:t>
      </w:r>
      <w:r w:rsidR="00E924C3" w:rsidRPr="002A1D71">
        <w:rPr>
          <w:rFonts w:ascii="Times New Roman" w:eastAsia="Times New Roman" w:hAnsi="Times New Roman" w:cs="Times New Roman"/>
          <w:b/>
          <w:bCs/>
          <w:sz w:val="24"/>
          <w:szCs w:val="24"/>
          <w:lang w:eastAsia="fr-FR"/>
        </w:rPr>
        <w:t>-2</w:t>
      </w:r>
      <w:r w:rsidR="00A26AE9" w:rsidRPr="003A6172">
        <w:rPr>
          <w:rFonts w:ascii="Times New Roman" w:eastAsia="Times New Roman" w:hAnsi="Times New Roman" w:cs="Times New Roman"/>
          <w:b/>
          <w:bCs/>
          <w:sz w:val="24"/>
          <w:szCs w:val="24"/>
          <w:lang w:eastAsia="fr-FR"/>
        </w:rPr>
        <w:t>“</w:t>
      </w:r>
      <w:r w:rsidR="0079715B" w:rsidRPr="003A6172">
        <w:rPr>
          <w:rFonts w:ascii="Times New Roman" w:eastAsia="Times New Roman" w:hAnsi="Times New Roman" w:cs="Times New Roman"/>
          <w:sz w:val="24"/>
          <w:szCs w:val="24"/>
          <w:lang w:eastAsia="fr-FR"/>
        </w:rPr>
        <w:t xml:space="preserve">, </w:t>
      </w:r>
      <w:r w:rsidR="001F673C" w:rsidRPr="003A6172">
        <w:rPr>
          <w:rFonts w:ascii="Times New Roman" w:eastAsia="Times New Roman" w:hAnsi="Times New Roman" w:cs="Times New Roman"/>
          <w:sz w:val="24"/>
          <w:szCs w:val="24"/>
          <w:lang w:eastAsia="fr-FR"/>
        </w:rPr>
        <w:t>по приорит</w:t>
      </w:r>
      <w:r w:rsidR="001F673C">
        <w:rPr>
          <w:rFonts w:ascii="Times New Roman" w:eastAsia="Times New Roman" w:hAnsi="Times New Roman" w:cs="Times New Roman"/>
          <w:sz w:val="24"/>
          <w:szCs w:val="24"/>
          <w:lang w:eastAsia="fr-FR"/>
        </w:rPr>
        <w:t>ет</w:t>
      </w:r>
      <w:r w:rsidR="001F673C" w:rsidRPr="003A6172">
        <w:rPr>
          <w:rFonts w:ascii="Times New Roman" w:eastAsia="Times New Roman" w:hAnsi="Times New Roman" w:cs="Times New Roman"/>
          <w:sz w:val="24"/>
          <w:szCs w:val="24"/>
          <w:lang w:eastAsia="fr-FR"/>
        </w:rPr>
        <w:t xml:space="preserve"> </w:t>
      </w:r>
      <w:r w:rsidR="001F673C">
        <w:rPr>
          <w:rFonts w:ascii="Times New Roman" w:eastAsia="Times New Roman" w:hAnsi="Times New Roman" w:cs="Times New Roman"/>
          <w:sz w:val="24"/>
          <w:szCs w:val="24"/>
          <w:lang w:eastAsia="fr-FR"/>
        </w:rPr>
        <w:t>3</w:t>
      </w:r>
      <w:r w:rsidR="001F673C" w:rsidRPr="003A6172">
        <w:rPr>
          <w:rFonts w:ascii="Times New Roman" w:eastAsia="Times New Roman" w:hAnsi="Times New Roman" w:cs="Times New Roman"/>
          <w:sz w:val="24"/>
          <w:szCs w:val="24"/>
          <w:lang w:eastAsia="fr-FR"/>
        </w:rPr>
        <w:t xml:space="preserve"> „</w:t>
      </w:r>
      <w:bookmarkStart w:id="3" w:name="_Hlk158640130"/>
      <w:r w:rsidR="001F673C" w:rsidRPr="00250785">
        <w:rPr>
          <w:rFonts w:ascii="Times New Roman" w:eastAsia="Times New Roman" w:hAnsi="Times New Roman" w:cs="Times New Roman"/>
          <w:sz w:val="24"/>
          <w:szCs w:val="24"/>
          <w:lang w:eastAsia="fr-FR"/>
        </w:rPr>
        <w:t>Биологично разнообразие</w:t>
      </w:r>
      <w:bookmarkEnd w:id="3"/>
      <w:r w:rsidR="001F673C" w:rsidRPr="003A6172">
        <w:rPr>
          <w:rFonts w:ascii="Times New Roman" w:eastAsia="Times New Roman" w:hAnsi="Times New Roman" w:cs="Times New Roman"/>
          <w:sz w:val="24"/>
          <w:szCs w:val="24"/>
          <w:lang w:eastAsia="fr-FR"/>
        </w:rPr>
        <w:t xml:space="preserve">“ на Програма „Околна среда“ 2021-2027 г., </w:t>
      </w:r>
      <w:bookmarkStart w:id="4" w:name="_Hlk138340990"/>
      <w:r w:rsidR="001F673C" w:rsidRPr="003A6172">
        <w:rPr>
          <w:rFonts w:ascii="Times New Roman" w:eastAsia="Times New Roman" w:hAnsi="Times New Roman" w:cs="Times New Roman"/>
          <w:sz w:val="24"/>
          <w:szCs w:val="24"/>
          <w:lang w:eastAsia="fr-FR"/>
        </w:rPr>
        <w:t xml:space="preserve">съфинансирана в размер до </w:t>
      </w:r>
      <w:r w:rsidR="001F673C" w:rsidRPr="006F11C1">
        <w:rPr>
          <w:rFonts w:ascii="Times New Roman" w:eastAsia="Times New Roman" w:hAnsi="Times New Roman" w:cs="Times New Roman"/>
          <w:sz w:val="24"/>
          <w:szCs w:val="24"/>
          <w:lang w:eastAsia="fr-FR"/>
        </w:rPr>
        <w:t>85 % от Европейския фонд за регионално развитие</w:t>
      </w:r>
      <w:r w:rsidR="001F673C">
        <w:rPr>
          <w:rFonts w:ascii="Times New Roman" w:eastAsia="Times New Roman" w:hAnsi="Times New Roman" w:cs="Times New Roman"/>
          <w:sz w:val="24"/>
          <w:szCs w:val="24"/>
          <w:lang w:eastAsia="fr-FR"/>
        </w:rPr>
        <w:t xml:space="preserve"> за по-слабо развитите региони и до 70% от </w:t>
      </w:r>
      <w:r w:rsidR="001F673C" w:rsidRPr="006F11C1">
        <w:rPr>
          <w:rFonts w:ascii="Times New Roman" w:eastAsia="Times New Roman" w:hAnsi="Times New Roman" w:cs="Times New Roman"/>
          <w:sz w:val="24"/>
          <w:szCs w:val="24"/>
          <w:lang w:eastAsia="fr-FR"/>
        </w:rPr>
        <w:t>Европейския фонд за регионално развитие</w:t>
      </w:r>
      <w:r w:rsidR="001F673C">
        <w:rPr>
          <w:rFonts w:ascii="Times New Roman" w:eastAsia="Times New Roman" w:hAnsi="Times New Roman" w:cs="Times New Roman"/>
          <w:sz w:val="24"/>
          <w:szCs w:val="24"/>
          <w:lang w:eastAsia="fr-FR"/>
        </w:rPr>
        <w:t xml:space="preserve"> за региона в преход</w:t>
      </w:r>
      <w:bookmarkEnd w:id="4"/>
      <w:r w:rsidR="00334D92">
        <w:rPr>
          <w:rFonts w:ascii="Times New Roman" w:eastAsia="Times New Roman" w:hAnsi="Times New Roman" w:cs="Times New Roman"/>
          <w:sz w:val="24"/>
          <w:szCs w:val="24"/>
          <w:lang w:eastAsia="fr-FR"/>
        </w:rPr>
        <w:t xml:space="preserve"> </w:t>
      </w:r>
      <w:bookmarkStart w:id="5" w:name="_Hlk162019230"/>
      <w:r w:rsidR="00334D92">
        <w:rPr>
          <w:rFonts w:ascii="Times New Roman" w:eastAsia="Times New Roman" w:hAnsi="Times New Roman" w:cs="Times New Roman"/>
          <w:sz w:val="24"/>
          <w:szCs w:val="24"/>
          <w:lang w:eastAsia="fr-FR"/>
        </w:rPr>
        <w:t>(</w:t>
      </w:r>
      <w:r w:rsidR="00334D92" w:rsidRPr="006B469D">
        <w:rPr>
          <w:rFonts w:ascii="Times New Roman" w:eastAsia="Times New Roman" w:hAnsi="Times New Roman" w:cs="Times New Roman"/>
          <w:i/>
          <w:iCs/>
          <w:sz w:val="24"/>
          <w:szCs w:val="24"/>
          <w:lang w:eastAsia="fr-FR"/>
        </w:rPr>
        <w:t>ненужното се заличава</w:t>
      </w:r>
      <w:r w:rsidR="00334D92">
        <w:rPr>
          <w:rFonts w:ascii="Times New Roman" w:eastAsia="Times New Roman" w:hAnsi="Times New Roman" w:cs="Times New Roman"/>
          <w:sz w:val="24"/>
          <w:szCs w:val="24"/>
          <w:lang w:eastAsia="fr-FR"/>
        </w:rPr>
        <w:t>)</w:t>
      </w:r>
      <w:bookmarkEnd w:id="5"/>
      <w:r w:rsidR="001F673C" w:rsidRPr="006F11C1">
        <w:rPr>
          <w:rFonts w:ascii="Times New Roman" w:eastAsia="Times New Roman" w:hAnsi="Times New Roman" w:cs="Times New Roman"/>
          <w:sz w:val="24"/>
          <w:szCs w:val="24"/>
          <w:lang w:eastAsia="fr-FR"/>
        </w:rPr>
        <w:t>, за из</w:t>
      </w:r>
      <w:r w:rsidR="001F673C" w:rsidRPr="003A6172">
        <w:rPr>
          <w:rFonts w:ascii="Times New Roman" w:eastAsia="Times New Roman" w:hAnsi="Times New Roman" w:cs="Times New Roman"/>
          <w:sz w:val="24"/>
          <w:szCs w:val="24"/>
          <w:lang w:eastAsia="fr-FR"/>
        </w:rPr>
        <w:t>пълнение на проект ИСУН № ……… „…………………………………….“ (</w:t>
      </w:r>
      <w:r w:rsidR="001F673C" w:rsidRPr="003A6172">
        <w:rPr>
          <w:rFonts w:ascii="Times New Roman" w:eastAsia="Times New Roman" w:hAnsi="Times New Roman" w:cs="Times New Roman"/>
          <w:i/>
          <w:sz w:val="24"/>
          <w:szCs w:val="24"/>
          <w:lang w:eastAsia="fr-FR"/>
        </w:rPr>
        <w:t>номер и</w:t>
      </w:r>
      <w:r w:rsidR="001F673C" w:rsidRPr="003A6172">
        <w:rPr>
          <w:rFonts w:ascii="Times New Roman" w:eastAsia="Times New Roman" w:hAnsi="Times New Roman" w:cs="Times New Roman"/>
          <w:sz w:val="24"/>
          <w:szCs w:val="24"/>
          <w:lang w:eastAsia="fr-FR"/>
        </w:rPr>
        <w:t xml:space="preserve"> </w:t>
      </w:r>
      <w:r w:rsidR="001F673C" w:rsidRPr="003A6172">
        <w:rPr>
          <w:rFonts w:ascii="Times New Roman" w:eastAsia="Times New Roman" w:hAnsi="Times New Roman" w:cs="Times New Roman"/>
          <w:i/>
          <w:sz w:val="24"/>
          <w:szCs w:val="24"/>
          <w:lang w:eastAsia="fr-FR"/>
        </w:rPr>
        <w:t>наименование на проекта</w:t>
      </w:r>
      <w:r w:rsidR="001F673C" w:rsidRPr="003A6172">
        <w:rPr>
          <w:rFonts w:ascii="Times New Roman" w:eastAsia="Times New Roman" w:hAnsi="Times New Roman" w:cs="Times New Roman"/>
          <w:sz w:val="24"/>
          <w:szCs w:val="24"/>
          <w:lang w:eastAsia="fr-FR"/>
        </w:rPr>
        <w:t xml:space="preserve">).   </w:t>
      </w:r>
    </w:p>
    <w:p w14:paraId="6C2CB20C" w14:textId="77777777" w:rsidR="00C61651" w:rsidRPr="003A6172" w:rsidRDefault="00DE6E51" w:rsidP="006230EB">
      <w:pPr>
        <w:spacing w:after="60" w:line="240" w:lineRule="auto"/>
        <w:jc w:val="both"/>
        <w:rPr>
          <w:rFonts w:ascii="Times New Roman" w:eastAsia="Times New Roman" w:hAnsi="Times New Roman" w:cs="Times New Roman"/>
          <w:sz w:val="24"/>
          <w:szCs w:val="24"/>
          <w:lang w:eastAsia="fr-FR"/>
        </w:rPr>
      </w:pPr>
      <w:r w:rsidRPr="003A6172">
        <w:rPr>
          <w:rFonts w:ascii="Times New Roman" w:eastAsia="Times New Roman" w:hAnsi="Times New Roman" w:cs="Times New Roman"/>
          <w:b/>
          <w:sz w:val="24"/>
          <w:szCs w:val="24"/>
          <w:lang w:eastAsia="fr-FR"/>
        </w:rPr>
        <w:t>2.2</w:t>
      </w:r>
      <w:r w:rsidR="00D9726C" w:rsidRPr="003A6172">
        <w:rPr>
          <w:rFonts w:ascii="Times New Roman" w:eastAsia="Times New Roman" w:hAnsi="Times New Roman" w:cs="Times New Roman"/>
          <w:b/>
          <w:sz w:val="24"/>
          <w:szCs w:val="24"/>
          <w:lang w:eastAsia="fr-FR"/>
        </w:rPr>
        <w:t>.</w:t>
      </w:r>
      <w:r w:rsidRPr="003A6172">
        <w:rPr>
          <w:rFonts w:ascii="Times New Roman" w:eastAsia="Times New Roman" w:hAnsi="Times New Roman" w:cs="Times New Roman"/>
          <w:sz w:val="24"/>
          <w:szCs w:val="24"/>
          <w:lang w:eastAsia="fr-FR"/>
        </w:rPr>
        <w:t xml:space="preserve">  </w:t>
      </w:r>
      <w:r w:rsidR="00C61651" w:rsidRPr="003A6172">
        <w:rPr>
          <w:rFonts w:ascii="Times New Roman" w:eastAsia="Times New Roman" w:hAnsi="Times New Roman" w:cs="Times New Roman"/>
          <w:sz w:val="24"/>
          <w:szCs w:val="24"/>
          <w:lang w:eastAsia="fr-FR"/>
        </w:rPr>
        <w:t xml:space="preserve">Проект </w:t>
      </w:r>
      <w:r w:rsidR="00A40132" w:rsidRPr="003A6172">
        <w:rPr>
          <w:rFonts w:ascii="Times New Roman" w:eastAsia="Times New Roman" w:hAnsi="Times New Roman" w:cs="Times New Roman"/>
          <w:sz w:val="24"/>
          <w:szCs w:val="24"/>
          <w:lang w:eastAsia="fr-FR"/>
        </w:rPr>
        <w:t xml:space="preserve">ИСУН № </w:t>
      </w:r>
      <w:r w:rsidR="00D75304" w:rsidRPr="003A6172">
        <w:rPr>
          <w:rFonts w:ascii="Times New Roman" w:eastAsia="Times New Roman" w:hAnsi="Times New Roman" w:cs="Times New Roman"/>
          <w:sz w:val="24"/>
          <w:szCs w:val="24"/>
          <w:lang w:eastAsia="fr-FR"/>
        </w:rPr>
        <w:t xml:space="preserve">……. </w:t>
      </w:r>
      <w:r w:rsidR="00A40132" w:rsidRPr="003A6172">
        <w:rPr>
          <w:rFonts w:ascii="Times New Roman" w:eastAsia="Times New Roman" w:hAnsi="Times New Roman" w:cs="Times New Roman"/>
          <w:sz w:val="24"/>
          <w:szCs w:val="24"/>
          <w:lang w:eastAsia="fr-FR"/>
        </w:rPr>
        <w:t>„………………</w:t>
      </w:r>
      <w:r w:rsidR="006E005A" w:rsidRPr="003A6172">
        <w:rPr>
          <w:rFonts w:ascii="Times New Roman" w:eastAsia="Times New Roman" w:hAnsi="Times New Roman" w:cs="Times New Roman"/>
          <w:sz w:val="24"/>
          <w:szCs w:val="24"/>
          <w:lang w:eastAsia="fr-FR"/>
        </w:rPr>
        <w:t>….</w:t>
      </w:r>
      <w:r w:rsidR="00A40132" w:rsidRPr="003A6172">
        <w:rPr>
          <w:rFonts w:ascii="Times New Roman" w:eastAsia="Times New Roman" w:hAnsi="Times New Roman" w:cs="Times New Roman"/>
          <w:sz w:val="24"/>
          <w:szCs w:val="24"/>
          <w:lang w:eastAsia="fr-FR"/>
        </w:rPr>
        <w:t>…………………….“</w:t>
      </w:r>
      <w:r w:rsidR="000E0BAE" w:rsidRPr="003A6172">
        <w:rPr>
          <w:rFonts w:ascii="Times New Roman" w:eastAsia="Times New Roman" w:hAnsi="Times New Roman" w:cs="Times New Roman"/>
          <w:sz w:val="24"/>
          <w:szCs w:val="24"/>
          <w:lang w:eastAsia="fr-FR"/>
        </w:rPr>
        <w:t xml:space="preserve">, наричан по-долу </w:t>
      </w:r>
      <w:r w:rsidR="006E005A" w:rsidRPr="003A6172">
        <w:rPr>
          <w:rFonts w:ascii="Times New Roman" w:eastAsia="Times New Roman" w:hAnsi="Times New Roman" w:cs="Times New Roman"/>
          <w:sz w:val="24"/>
          <w:szCs w:val="24"/>
          <w:lang w:eastAsia="fr-FR"/>
        </w:rPr>
        <w:t>Проектът</w:t>
      </w:r>
      <w:r w:rsidR="00A40132" w:rsidRPr="003A6172">
        <w:rPr>
          <w:rFonts w:ascii="Times New Roman" w:eastAsia="Times New Roman" w:hAnsi="Times New Roman" w:cs="Times New Roman"/>
          <w:sz w:val="24"/>
          <w:szCs w:val="24"/>
          <w:lang w:eastAsia="fr-FR"/>
        </w:rPr>
        <w:t xml:space="preserve"> </w:t>
      </w:r>
      <w:r w:rsidR="00C61651" w:rsidRPr="003A6172">
        <w:rPr>
          <w:rFonts w:ascii="Times New Roman" w:eastAsia="Times New Roman" w:hAnsi="Times New Roman" w:cs="Times New Roman"/>
          <w:sz w:val="24"/>
          <w:szCs w:val="24"/>
          <w:lang w:eastAsia="fr-FR"/>
        </w:rPr>
        <w:t>е:</w:t>
      </w:r>
      <w:r w:rsidR="00A40132" w:rsidRPr="003A6172">
        <w:rPr>
          <w:rFonts w:ascii="Times New Roman" w:eastAsia="Times New Roman" w:hAnsi="Times New Roman" w:cs="Times New Roman"/>
          <w:sz w:val="24"/>
          <w:szCs w:val="24"/>
          <w:lang w:eastAsia="fr-FR"/>
        </w:rPr>
        <w:t xml:space="preserve"> </w:t>
      </w:r>
    </w:p>
    <w:p w14:paraId="4368CC50" w14:textId="7BAC8433" w:rsidR="00313AC0" w:rsidRDefault="0087760B" w:rsidP="008E4CC9">
      <w:pPr>
        <w:spacing w:after="0" w:line="240" w:lineRule="auto"/>
        <w:jc w:val="both"/>
        <w:rPr>
          <w:rFonts w:ascii="Times New Roman" w:eastAsia="Times New Roman" w:hAnsi="Times New Roman" w:cs="Times New Roman"/>
          <w:sz w:val="24"/>
          <w:szCs w:val="24"/>
          <w:lang w:eastAsia="fr-FR"/>
        </w:rPr>
      </w:pPr>
      <w:r w:rsidRPr="003A6172">
        <w:rPr>
          <w:rFonts w:ascii="Times New Roman" w:eastAsia="Times New Roman" w:hAnsi="Times New Roman" w:cs="Times New Roman"/>
          <w:b/>
          <w:sz w:val="24"/>
          <w:szCs w:val="24"/>
          <w:lang w:eastAsia="fr-FR"/>
        </w:rPr>
        <w:t>2.2.1.</w:t>
      </w:r>
      <w:r w:rsidRPr="003A6172">
        <w:rPr>
          <w:rFonts w:ascii="Times New Roman" w:eastAsia="Times New Roman" w:hAnsi="Times New Roman" w:cs="Times New Roman"/>
          <w:sz w:val="24"/>
          <w:szCs w:val="24"/>
          <w:lang w:eastAsia="fr-FR"/>
        </w:rPr>
        <w:t xml:space="preserve"> на стойност …………..</w:t>
      </w:r>
      <w:r w:rsidR="00355821">
        <w:rPr>
          <w:rFonts w:ascii="Times New Roman" w:eastAsia="Times New Roman" w:hAnsi="Times New Roman" w:cs="Times New Roman"/>
          <w:sz w:val="24"/>
          <w:szCs w:val="24"/>
          <w:lang w:eastAsia="fr-FR"/>
        </w:rPr>
        <w:t>, от които:</w:t>
      </w:r>
    </w:p>
    <w:p w14:paraId="26C2D15F" w14:textId="2A0099D0" w:rsidR="00355821" w:rsidRPr="00317709" w:rsidRDefault="00355821" w:rsidP="00355821">
      <w:pPr>
        <w:pStyle w:val="ListParagraph"/>
        <w:numPr>
          <w:ilvl w:val="3"/>
          <w:numId w:val="9"/>
        </w:numPr>
        <w:spacing w:after="0" w:line="240" w:lineRule="auto"/>
        <w:jc w:val="both"/>
        <w:rPr>
          <w:rFonts w:ascii="Times New Roman" w:eastAsia="Times New Roman" w:hAnsi="Times New Roman" w:cs="Times New Roman"/>
          <w:i/>
          <w:iCs/>
          <w:sz w:val="24"/>
          <w:szCs w:val="24"/>
          <w:lang w:eastAsia="fr-FR"/>
        </w:rPr>
      </w:pPr>
      <w:r w:rsidRPr="00365057">
        <w:rPr>
          <w:rFonts w:ascii="Times New Roman" w:eastAsia="Times New Roman" w:hAnsi="Times New Roman" w:cs="Times New Roman"/>
          <w:sz w:val="24"/>
          <w:szCs w:val="24"/>
          <w:lang w:eastAsia="fr-FR"/>
        </w:rPr>
        <w:t xml:space="preserve">……………………………. лева (словом ……….) от </w:t>
      </w:r>
      <w:r w:rsidRPr="00365057">
        <w:rPr>
          <w:rFonts w:ascii="Times New Roman" w:eastAsia="Times New Roman" w:hAnsi="Times New Roman" w:cs="Times New Roman"/>
          <w:bCs/>
          <w:sz w:val="24"/>
          <w:szCs w:val="24"/>
          <w:lang w:eastAsia="fr-FR"/>
        </w:rPr>
        <w:t>Европейския фонд за регионално развитие</w:t>
      </w:r>
      <w:r w:rsidRPr="00365057">
        <w:rPr>
          <w:rFonts w:ascii="Times New Roman" w:eastAsia="Times New Roman" w:hAnsi="Times New Roman" w:cs="Times New Roman"/>
          <w:sz w:val="24"/>
          <w:szCs w:val="24"/>
          <w:lang w:eastAsia="fr-FR"/>
        </w:rPr>
        <w:t xml:space="preserve">; </w:t>
      </w:r>
    </w:p>
    <w:p w14:paraId="71B7AD40" w14:textId="77777777" w:rsidR="00355821" w:rsidRDefault="00355821" w:rsidP="00355821">
      <w:pPr>
        <w:pStyle w:val="ListParagraph"/>
        <w:numPr>
          <w:ilvl w:val="3"/>
          <w:numId w:val="9"/>
        </w:numPr>
        <w:spacing w:after="0" w:line="240" w:lineRule="auto"/>
        <w:jc w:val="both"/>
        <w:rPr>
          <w:rFonts w:ascii="Times New Roman" w:eastAsia="Times New Roman" w:hAnsi="Times New Roman" w:cs="Times New Roman"/>
          <w:sz w:val="24"/>
          <w:szCs w:val="24"/>
          <w:lang w:eastAsia="fr-FR"/>
        </w:rPr>
      </w:pPr>
      <w:r w:rsidRPr="00355821">
        <w:rPr>
          <w:rFonts w:ascii="Times New Roman" w:eastAsia="Times New Roman" w:hAnsi="Times New Roman" w:cs="Times New Roman"/>
          <w:sz w:val="24"/>
          <w:szCs w:val="24"/>
          <w:lang w:eastAsia="fr-FR"/>
        </w:rPr>
        <w:t>……………………………. лева (словом ……….) национално съфинансиране от държавния бюджет на Република България;</w:t>
      </w:r>
    </w:p>
    <w:p w14:paraId="2AD76C9C" w14:textId="0B8E770E" w:rsidR="00355821" w:rsidRPr="00355821" w:rsidRDefault="00355821" w:rsidP="00355821">
      <w:pPr>
        <w:pStyle w:val="ListParagraph"/>
        <w:numPr>
          <w:ilvl w:val="3"/>
          <w:numId w:val="9"/>
        </w:numPr>
        <w:spacing w:after="0" w:line="240" w:lineRule="auto"/>
        <w:jc w:val="both"/>
        <w:rPr>
          <w:rFonts w:ascii="Times New Roman" w:eastAsia="Times New Roman" w:hAnsi="Times New Roman" w:cs="Times New Roman"/>
          <w:sz w:val="24"/>
          <w:szCs w:val="24"/>
          <w:lang w:eastAsia="fr-FR"/>
        </w:rPr>
      </w:pPr>
      <w:r w:rsidRPr="00355821">
        <w:rPr>
          <w:rFonts w:ascii="Times New Roman" w:eastAsia="Times New Roman" w:hAnsi="Times New Roman" w:cs="Times New Roman"/>
          <w:sz w:val="24"/>
          <w:szCs w:val="24"/>
          <w:lang w:eastAsia="fr-FR"/>
        </w:rPr>
        <w:t>……………………………. лева (словом ……….) собствен принос на Бенефициента;</w:t>
      </w:r>
    </w:p>
    <w:p w14:paraId="256E76AA" w14:textId="77777777" w:rsidR="00355821" w:rsidRPr="00365057" w:rsidRDefault="00355821" w:rsidP="00355821">
      <w:pPr>
        <w:pStyle w:val="ListParagraph"/>
        <w:numPr>
          <w:ilvl w:val="3"/>
          <w:numId w:val="9"/>
        </w:numPr>
        <w:spacing w:after="0" w:line="240" w:lineRule="auto"/>
        <w:jc w:val="both"/>
        <w:rPr>
          <w:rFonts w:ascii="Times New Roman" w:eastAsia="Times New Roman" w:hAnsi="Times New Roman" w:cs="Times New Roman"/>
          <w:sz w:val="24"/>
          <w:szCs w:val="24"/>
          <w:lang w:eastAsia="fr-FR"/>
        </w:rPr>
      </w:pPr>
      <w:r w:rsidRPr="00365057">
        <w:rPr>
          <w:rFonts w:ascii="Times New Roman" w:eastAsia="Times New Roman" w:hAnsi="Times New Roman" w:cs="Times New Roman"/>
          <w:sz w:val="24"/>
          <w:szCs w:val="24"/>
          <w:lang w:eastAsia="fr-FR"/>
        </w:rPr>
        <w:t xml:space="preserve">……………………………. лева (словом ……….) недопустими разходи.  </w:t>
      </w:r>
    </w:p>
    <w:p w14:paraId="1D6E38AC" w14:textId="2935116E" w:rsidR="0087760B" w:rsidRPr="00535EE6" w:rsidRDefault="0087760B" w:rsidP="0095794F">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2.2.2.</w:t>
      </w:r>
      <w:r w:rsidRPr="00535EE6">
        <w:rPr>
          <w:rFonts w:ascii="Times New Roman" w:eastAsia="Times New Roman" w:hAnsi="Times New Roman" w:cs="Times New Roman"/>
          <w:sz w:val="24"/>
          <w:szCs w:val="24"/>
          <w:lang w:eastAsia="fr-FR"/>
        </w:rPr>
        <w:t xml:space="preserve"> с </w:t>
      </w:r>
      <w:r w:rsidR="00CF79AA">
        <w:rPr>
          <w:rFonts w:ascii="Times New Roman" w:eastAsia="Times New Roman" w:hAnsi="Times New Roman" w:cs="Times New Roman"/>
          <w:sz w:val="24"/>
          <w:szCs w:val="24"/>
          <w:lang w:eastAsia="fr-FR"/>
        </w:rPr>
        <w:t xml:space="preserve">основни </w:t>
      </w:r>
      <w:r w:rsidRPr="00535EE6">
        <w:rPr>
          <w:rFonts w:ascii="Times New Roman" w:eastAsia="Times New Roman" w:hAnsi="Times New Roman" w:cs="Times New Roman"/>
          <w:sz w:val="24"/>
          <w:szCs w:val="24"/>
          <w:lang w:eastAsia="fr-FR"/>
        </w:rPr>
        <w:t>дейности</w:t>
      </w:r>
      <w:bookmarkStart w:id="6" w:name="_Hlk133940532"/>
      <w:r w:rsidR="00DC6CA1">
        <w:rPr>
          <w:rStyle w:val="FootnoteReference"/>
          <w:rFonts w:ascii="Times New Roman" w:eastAsia="Times New Roman" w:hAnsi="Times New Roman" w:cs="Times New Roman"/>
          <w:sz w:val="24"/>
          <w:szCs w:val="24"/>
          <w:lang w:eastAsia="fr-FR"/>
        </w:rPr>
        <w:footnoteReference w:id="9"/>
      </w:r>
      <w:bookmarkEnd w:id="6"/>
      <w:r w:rsidRPr="00535EE6">
        <w:rPr>
          <w:rFonts w:ascii="Times New Roman" w:eastAsia="Times New Roman" w:hAnsi="Times New Roman" w:cs="Times New Roman"/>
          <w:sz w:val="24"/>
          <w:szCs w:val="24"/>
          <w:lang w:eastAsia="fr-FR"/>
        </w:rPr>
        <w:t>:</w:t>
      </w:r>
    </w:p>
    <w:p w14:paraId="2880D064" w14:textId="77777777" w:rsidR="0087760B" w:rsidRPr="00535EE6" w:rsidRDefault="0087760B" w:rsidP="00384402">
      <w:pPr>
        <w:spacing w:after="0" w:line="240" w:lineRule="auto"/>
        <w:ind w:left="708"/>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xml:space="preserve">- …………………………...; </w:t>
      </w:r>
    </w:p>
    <w:p w14:paraId="70C74A41" w14:textId="77777777" w:rsidR="0087760B" w:rsidRPr="00535EE6" w:rsidRDefault="0087760B" w:rsidP="00384402">
      <w:pPr>
        <w:spacing w:after="0" w:line="240" w:lineRule="auto"/>
        <w:ind w:left="708"/>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lastRenderedPageBreak/>
        <w:t>- …………………………...;</w:t>
      </w:r>
    </w:p>
    <w:p w14:paraId="28789178" w14:textId="77777777" w:rsidR="0087760B" w:rsidRPr="00535EE6" w:rsidRDefault="0087760B" w:rsidP="00384402">
      <w:pPr>
        <w:spacing w:after="0" w:line="240" w:lineRule="auto"/>
        <w:ind w:left="708"/>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w:t>
      </w:r>
    </w:p>
    <w:p w14:paraId="34716F67" w14:textId="77777777" w:rsidR="007C482E" w:rsidRPr="00535EE6" w:rsidRDefault="007C482E" w:rsidP="006230EB">
      <w:pPr>
        <w:spacing w:after="60" w:line="240" w:lineRule="auto"/>
        <w:ind w:firstLine="709"/>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val="en-US" w:eastAsia="fr-FR"/>
        </w:rPr>
        <w:t>N</w:t>
      </w:r>
      <w:r w:rsidRPr="00535EE6">
        <w:rPr>
          <w:rFonts w:ascii="Times New Roman" w:eastAsia="Times New Roman" w:hAnsi="Times New Roman" w:cs="Times New Roman"/>
          <w:sz w:val="24"/>
          <w:szCs w:val="24"/>
          <w:lang w:eastAsia="fr-FR"/>
        </w:rPr>
        <w:t xml:space="preserve"> ………………….……….</w:t>
      </w:r>
    </w:p>
    <w:p w14:paraId="7ECB8ED7" w14:textId="04BB7F82" w:rsidR="00B20B5B" w:rsidRPr="0087760B" w:rsidRDefault="0087760B" w:rsidP="00B20B5B">
      <w:pPr>
        <w:spacing w:after="0" w:line="240" w:lineRule="auto"/>
        <w:jc w:val="both"/>
        <w:rPr>
          <w:rFonts w:ascii="Times New Roman" w:eastAsia="Times New Roman" w:hAnsi="Times New Roman"/>
          <w:sz w:val="24"/>
          <w:szCs w:val="24"/>
          <w:lang w:eastAsia="fr-FR"/>
        </w:rPr>
      </w:pPr>
      <w:r w:rsidRPr="00535EE6">
        <w:rPr>
          <w:rFonts w:ascii="Times New Roman" w:eastAsia="Times New Roman" w:hAnsi="Times New Roman" w:cs="Times New Roman"/>
          <w:b/>
          <w:sz w:val="24"/>
          <w:szCs w:val="24"/>
          <w:lang w:eastAsia="fr-FR"/>
        </w:rPr>
        <w:t>2.2.3.</w:t>
      </w:r>
      <w:r w:rsidRPr="00535EE6">
        <w:rPr>
          <w:rFonts w:ascii="Times New Roman" w:eastAsia="Times New Roman" w:hAnsi="Times New Roman" w:cs="Times New Roman"/>
          <w:sz w:val="24"/>
          <w:szCs w:val="24"/>
          <w:lang w:eastAsia="fr-FR"/>
        </w:rPr>
        <w:t xml:space="preserve"> </w:t>
      </w:r>
      <w:r w:rsidR="00B20B5B" w:rsidRPr="0087760B">
        <w:rPr>
          <w:rFonts w:ascii="Times New Roman" w:eastAsia="Times New Roman" w:hAnsi="Times New Roman"/>
          <w:sz w:val="24"/>
          <w:szCs w:val="24"/>
          <w:lang w:eastAsia="fr-FR"/>
        </w:rPr>
        <w:t xml:space="preserve">с </w:t>
      </w:r>
      <w:bookmarkStart w:id="8" w:name="_Hlk133940553"/>
      <w:r w:rsidR="00B20B5B" w:rsidRPr="0087760B">
        <w:rPr>
          <w:rFonts w:ascii="Times New Roman" w:eastAsia="Times New Roman" w:hAnsi="Times New Roman"/>
          <w:sz w:val="24"/>
          <w:szCs w:val="24"/>
          <w:lang w:eastAsia="fr-FR"/>
        </w:rPr>
        <w:t>индикатор за изпълнение</w:t>
      </w:r>
      <w:r w:rsidR="00DC6CA1">
        <w:rPr>
          <w:rStyle w:val="FootnoteReference"/>
          <w:rFonts w:ascii="Times New Roman" w:eastAsia="Times New Roman" w:hAnsi="Times New Roman"/>
          <w:sz w:val="24"/>
          <w:szCs w:val="24"/>
          <w:lang w:eastAsia="fr-FR"/>
        </w:rPr>
        <w:footnoteReference w:id="10"/>
      </w:r>
      <w:r w:rsidR="00DC6CA1">
        <w:rPr>
          <w:rFonts w:ascii="Times New Roman" w:eastAsia="Times New Roman" w:hAnsi="Times New Roman"/>
          <w:sz w:val="24"/>
          <w:szCs w:val="24"/>
          <w:lang w:eastAsia="fr-FR"/>
        </w:rPr>
        <w:t>(показатели за краен продукт)</w:t>
      </w:r>
      <w:r w:rsidR="00B20B5B" w:rsidRPr="0087760B">
        <w:rPr>
          <w:rFonts w:ascii="Times New Roman" w:eastAsia="Times New Roman" w:hAnsi="Times New Roman"/>
          <w:sz w:val="24"/>
          <w:szCs w:val="24"/>
          <w:lang w:eastAsia="fr-FR"/>
        </w:rPr>
        <w:t>:</w:t>
      </w:r>
      <w:bookmarkEnd w:id="8"/>
    </w:p>
    <w:p w14:paraId="6233D8CC" w14:textId="281744D1"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r w:rsidR="00DC6CA1">
        <w:rPr>
          <w:rFonts w:ascii="Times New Roman" w:eastAsia="Times New Roman" w:hAnsi="Times New Roman"/>
          <w:sz w:val="24"/>
          <w:szCs w:val="24"/>
          <w:lang w:eastAsia="fr-FR"/>
        </w:rPr>
        <w:t>…</w:t>
      </w:r>
      <w:r w:rsidRPr="0087760B">
        <w:rPr>
          <w:rFonts w:ascii="Times New Roman" w:eastAsia="Times New Roman" w:hAnsi="Times New Roman"/>
          <w:sz w:val="24"/>
          <w:szCs w:val="24"/>
          <w:lang w:eastAsia="fr-FR"/>
        </w:rPr>
        <w:t>;</w:t>
      </w:r>
    </w:p>
    <w:p w14:paraId="7A10EC56" w14:textId="77777777"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14:paraId="7647A476" w14:textId="77777777" w:rsidR="00B20B5B" w:rsidRPr="00A30C8D" w:rsidRDefault="00B20B5B" w:rsidP="00B20B5B">
      <w:pPr>
        <w:spacing w:after="0" w:line="240" w:lineRule="auto"/>
        <w:ind w:firstLine="708"/>
        <w:jc w:val="both"/>
        <w:rPr>
          <w:rFonts w:ascii="Times New Roman" w:eastAsia="Times New Roman" w:hAnsi="Times New Roman"/>
          <w:sz w:val="24"/>
          <w:szCs w:val="24"/>
          <w:lang w:val="ru-RU" w:eastAsia="fr-FR"/>
        </w:rPr>
      </w:pPr>
      <w:r>
        <w:rPr>
          <w:rFonts w:ascii="Times New Roman" w:eastAsia="Times New Roman" w:hAnsi="Times New Roman"/>
          <w:sz w:val="24"/>
          <w:szCs w:val="24"/>
          <w:lang w:val="en-US" w:eastAsia="fr-FR"/>
        </w:rPr>
        <w:t>N</w:t>
      </w:r>
      <w:r w:rsidRPr="007C482E">
        <w:rPr>
          <w:rFonts w:ascii="Times New Roman" w:eastAsia="Times New Roman" w:hAnsi="Times New Roman"/>
          <w:sz w:val="24"/>
          <w:szCs w:val="24"/>
          <w:lang w:eastAsia="fr-FR"/>
        </w:rPr>
        <w:t xml:space="preserve"> </w:t>
      </w:r>
      <w:r>
        <w:rPr>
          <w:rFonts w:ascii="Times New Roman" w:eastAsia="Times New Roman" w:hAnsi="Times New Roman"/>
          <w:sz w:val="24"/>
          <w:szCs w:val="24"/>
          <w:lang w:eastAsia="fr-FR"/>
        </w:rPr>
        <w:t>…………….…………….</w:t>
      </w:r>
    </w:p>
    <w:p w14:paraId="357D4192" w14:textId="1FB7CE4F" w:rsidR="00B20B5B" w:rsidRPr="009600BA" w:rsidRDefault="00B20B5B" w:rsidP="00B20B5B">
      <w:pPr>
        <w:spacing w:after="0" w:line="240" w:lineRule="auto"/>
        <w:jc w:val="both"/>
        <w:rPr>
          <w:rFonts w:ascii="Times New Roman" w:eastAsia="Times New Roman" w:hAnsi="Times New Roman"/>
          <w:sz w:val="24"/>
          <w:szCs w:val="24"/>
          <w:lang w:eastAsia="fr-FR"/>
        </w:rPr>
      </w:pPr>
      <w:r w:rsidRPr="007F018A">
        <w:rPr>
          <w:rFonts w:ascii="Times New Roman" w:eastAsia="Times New Roman" w:hAnsi="Times New Roman"/>
          <w:b/>
          <w:sz w:val="24"/>
          <w:szCs w:val="24"/>
          <w:lang w:eastAsia="fr-FR"/>
        </w:rPr>
        <w:t>2.2.4.</w:t>
      </w:r>
      <w:r>
        <w:rPr>
          <w:rFonts w:ascii="Times New Roman" w:eastAsia="Times New Roman" w:hAnsi="Times New Roman"/>
          <w:sz w:val="24"/>
          <w:szCs w:val="24"/>
          <w:lang w:eastAsia="fr-FR"/>
        </w:rPr>
        <w:t xml:space="preserve"> с индикатор </w:t>
      </w:r>
      <w:bookmarkStart w:id="10" w:name="_Hlk133940632"/>
      <w:r>
        <w:rPr>
          <w:rFonts w:ascii="Times New Roman" w:eastAsia="Times New Roman" w:hAnsi="Times New Roman"/>
          <w:sz w:val="24"/>
          <w:szCs w:val="24"/>
          <w:lang w:eastAsia="fr-FR"/>
        </w:rPr>
        <w:t>за резултат</w:t>
      </w:r>
      <w:r w:rsidR="00DC6CA1">
        <w:rPr>
          <w:rStyle w:val="FootnoteReference"/>
          <w:rFonts w:ascii="Times New Roman" w:eastAsia="Times New Roman" w:hAnsi="Times New Roman"/>
          <w:sz w:val="24"/>
          <w:szCs w:val="24"/>
          <w:lang w:eastAsia="fr-FR"/>
        </w:rPr>
        <w:footnoteReference w:id="11"/>
      </w:r>
      <w:r w:rsidR="00DC6CA1">
        <w:rPr>
          <w:rFonts w:ascii="Times New Roman" w:eastAsia="Times New Roman" w:hAnsi="Times New Roman"/>
          <w:sz w:val="24"/>
          <w:szCs w:val="24"/>
          <w:lang w:eastAsia="fr-FR"/>
        </w:rPr>
        <w:t>(показатели за резултат)</w:t>
      </w:r>
      <w:r>
        <w:rPr>
          <w:rFonts w:ascii="Times New Roman" w:eastAsia="Times New Roman" w:hAnsi="Times New Roman"/>
          <w:sz w:val="24"/>
          <w:szCs w:val="24"/>
          <w:lang w:eastAsia="fr-FR"/>
        </w:rPr>
        <w:t>:</w:t>
      </w:r>
      <w:bookmarkEnd w:id="10"/>
    </w:p>
    <w:p w14:paraId="21495DE0" w14:textId="77777777"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14:paraId="16A31A11" w14:textId="77777777"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14:paraId="0A2BC0CA" w14:textId="77777777" w:rsidR="00B20B5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14:paraId="4B8FCB37" w14:textId="77777777" w:rsidR="00B20B5B" w:rsidRPr="00A30C8D" w:rsidRDefault="00B20B5B" w:rsidP="00B20B5B">
      <w:pPr>
        <w:spacing w:after="0" w:line="240" w:lineRule="auto"/>
        <w:ind w:firstLine="708"/>
        <w:jc w:val="both"/>
        <w:rPr>
          <w:rFonts w:ascii="Times New Roman" w:eastAsia="Times New Roman" w:hAnsi="Times New Roman"/>
          <w:sz w:val="24"/>
          <w:szCs w:val="24"/>
          <w:lang w:val="ru-RU" w:eastAsia="fr-FR"/>
        </w:rPr>
      </w:pPr>
      <w:bookmarkStart w:id="11" w:name="_Hlk133940658"/>
      <w:r>
        <w:rPr>
          <w:rFonts w:ascii="Times New Roman" w:eastAsia="Times New Roman" w:hAnsi="Times New Roman"/>
          <w:sz w:val="24"/>
          <w:szCs w:val="24"/>
          <w:lang w:val="en-US" w:eastAsia="fr-FR"/>
        </w:rPr>
        <w:t>N</w:t>
      </w:r>
      <w:r w:rsidRPr="007C482E">
        <w:rPr>
          <w:rFonts w:ascii="Times New Roman" w:eastAsia="Times New Roman" w:hAnsi="Times New Roman"/>
          <w:sz w:val="24"/>
          <w:szCs w:val="24"/>
          <w:lang w:eastAsia="fr-FR"/>
        </w:rPr>
        <w:t xml:space="preserve"> </w:t>
      </w:r>
      <w:r>
        <w:rPr>
          <w:rFonts w:ascii="Times New Roman" w:eastAsia="Times New Roman" w:hAnsi="Times New Roman"/>
          <w:sz w:val="24"/>
          <w:szCs w:val="24"/>
          <w:lang w:eastAsia="fr-FR"/>
        </w:rPr>
        <w:t>…………….…………….</w:t>
      </w:r>
    </w:p>
    <w:bookmarkEnd w:id="11"/>
    <w:p w14:paraId="78ED5C40" w14:textId="514CEDB3" w:rsidR="000B7D82" w:rsidRDefault="00DE6E51" w:rsidP="008E4CC9">
      <w:pPr>
        <w:pStyle w:val="ListParagraph"/>
        <w:spacing w:after="0" w:line="240" w:lineRule="auto"/>
        <w:ind w:left="0"/>
        <w:jc w:val="both"/>
        <w:rPr>
          <w:rFonts w:ascii="Times New Roman" w:eastAsia="Times New Roman" w:hAnsi="Times New Roman" w:cs="Times New Roman"/>
          <w:sz w:val="24"/>
          <w:szCs w:val="24"/>
          <w:lang w:eastAsia="fr-FR"/>
        </w:rPr>
      </w:pPr>
      <w:r w:rsidRPr="00D30B0F">
        <w:rPr>
          <w:rFonts w:ascii="Times New Roman" w:eastAsia="Times New Roman" w:hAnsi="Times New Roman" w:cs="Times New Roman"/>
          <w:b/>
          <w:sz w:val="24"/>
          <w:szCs w:val="24"/>
          <w:lang w:eastAsia="fr-FR"/>
        </w:rPr>
        <w:t>2.3</w:t>
      </w:r>
      <w:r w:rsidR="00D9726C" w:rsidRPr="00D30B0F">
        <w:rPr>
          <w:rFonts w:ascii="Times New Roman" w:eastAsia="Times New Roman" w:hAnsi="Times New Roman" w:cs="Times New Roman"/>
          <w:b/>
          <w:sz w:val="24"/>
          <w:szCs w:val="24"/>
          <w:lang w:eastAsia="fr-FR"/>
        </w:rPr>
        <w:t>.</w:t>
      </w:r>
      <w:r w:rsidRPr="00D30B0F">
        <w:rPr>
          <w:rFonts w:ascii="Times New Roman" w:eastAsia="Times New Roman" w:hAnsi="Times New Roman" w:cs="Times New Roman"/>
          <w:sz w:val="24"/>
          <w:szCs w:val="24"/>
          <w:lang w:eastAsia="fr-FR"/>
        </w:rPr>
        <w:t xml:space="preserve"> </w:t>
      </w:r>
      <w:bookmarkStart w:id="12" w:name="_Hlk160198608"/>
      <w:bookmarkStart w:id="13" w:name="_Hlk162019522"/>
      <w:r w:rsidR="000B7D82" w:rsidRPr="000B7D82">
        <w:rPr>
          <w:rFonts w:ascii="Times New Roman" w:eastAsia="Times New Roman" w:hAnsi="Times New Roman" w:cs="Times New Roman"/>
          <w:sz w:val="24"/>
          <w:szCs w:val="24"/>
          <w:lang w:eastAsia="fr-FR"/>
        </w:rPr>
        <w:t>Целевите стойности на индикаторите, определени в т. 2.2.3 и 2.2.4, не могат да бъдат изменяни след ………………………  г.</w:t>
      </w:r>
      <w:r w:rsidR="000B7D82">
        <w:rPr>
          <w:rFonts w:ascii="Times New Roman" w:eastAsia="Times New Roman" w:hAnsi="Times New Roman" w:cs="Times New Roman"/>
          <w:sz w:val="24"/>
          <w:szCs w:val="24"/>
          <w:lang w:eastAsia="fr-FR"/>
        </w:rPr>
        <w:t xml:space="preserve"> </w:t>
      </w:r>
      <w:r w:rsidR="00355821">
        <w:rPr>
          <w:rFonts w:ascii="Times New Roman" w:eastAsia="Times New Roman" w:hAnsi="Times New Roman" w:cs="Times New Roman"/>
          <w:sz w:val="24"/>
          <w:szCs w:val="24"/>
          <w:lang w:eastAsia="fr-FR"/>
        </w:rPr>
        <w:t>(</w:t>
      </w:r>
      <w:r w:rsidR="00355821" w:rsidRPr="002A1D71">
        <w:rPr>
          <w:rFonts w:ascii="Times New Roman" w:eastAsia="Times New Roman" w:hAnsi="Times New Roman" w:cs="Times New Roman"/>
          <w:i/>
          <w:iCs/>
          <w:sz w:val="24"/>
          <w:szCs w:val="24"/>
          <w:lang w:eastAsia="fr-FR"/>
        </w:rPr>
        <w:t>12 календарни месеца преди датата на приключване на дейностите по проекта, определена въз основа на датата на сключване на настоящия административен договор</w:t>
      </w:r>
      <w:r w:rsidR="00355821">
        <w:rPr>
          <w:rFonts w:ascii="Times New Roman" w:eastAsia="Times New Roman" w:hAnsi="Times New Roman" w:cs="Times New Roman"/>
          <w:sz w:val="24"/>
          <w:szCs w:val="24"/>
          <w:lang w:eastAsia="fr-FR"/>
        </w:rPr>
        <w:t xml:space="preserve">). </w:t>
      </w:r>
      <w:r w:rsidR="000B7D82" w:rsidRPr="000B7D82">
        <w:rPr>
          <w:rFonts w:ascii="Times New Roman" w:eastAsia="Times New Roman" w:hAnsi="Times New Roman" w:cs="Times New Roman"/>
          <w:sz w:val="24"/>
          <w:szCs w:val="24"/>
          <w:lang w:eastAsia="fr-FR"/>
        </w:rPr>
        <w:t xml:space="preserve">Промяна на целеви стойности на индикатори преди изтичане на този срок, се извършва с допълнително споразумение към настоящия административен договор. </w:t>
      </w:r>
      <w:bookmarkEnd w:id="12"/>
      <w:r w:rsidR="000B7D82" w:rsidRPr="000B7D82">
        <w:rPr>
          <w:rFonts w:ascii="Times New Roman" w:eastAsia="Times New Roman" w:hAnsi="Times New Roman" w:cs="Times New Roman"/>
          <w:sz w:val="24"/>
          <w:szCs w:val="24"/>
          <w:lang w:eastAsia="fr-FR"/>
        </w:rPr>
        <w:t xml:space="preserve"> </w:t>
      </w:r>
    </w:p>
    <w:bookmarkEnd w:id="13"/>
    <w:p w14:paraId="6673E1E8" w14:textId="06FE3D14" w:rsidR="00F3636A" w:rsidRPr="003A6172" w:rsidRDefault="000B7D82" w:rsidP="008E4CC9">
      <w:pPr>
        <w:pStyle w:val="ListParagraph"/>
        <w:spacing w:after="0" w:line="240" w:lineRule="auto"/>
        <w:ind w:left="0"/>
        <w:jc w:val="both"/>
        <w:rPr>
          <w:rFonts w:ascii="Times New Roman" w:eastAsia="Times New Roman" w:hAnsi="Times New Roman" w:cs="Times New Roman"/>
          <w:sz w:val="24"/>
          <w:szCs w:val="24"/>
          <w:lang w:eastAsia="fr-FR"/>
        </w:rPr>
      </w:pPr>
      <w:r w:rsidRPr="003810D1">
        <w:rPr>
          <w:rFonts w:ascii="Times New Roman" w:eastAsia="Times New Roman" w:hAnsi="Times New Roman" w:cs="Times New Roman"/>
          <w:b/>
          <w:bCs/>
          <w:sz w:val="24"/>
          <w:szCs w:val="24"/>
          <w:lang w:eastAsia="fr-FR"/>
        </w:rPr>
        <w:t>2.4.</w:t>
      </w:r>
      <w:r>
        <w:rPr>
          <w:rFonts w:ascii="Times New Roman" w:eastAsia="Times New Roman" w:hAnsi="Times New Roman" w:cs="Times New Roman"/>
          <w:sz w:val="24"/>
          <w:szCs w:val="24"/>
          <w:lang w:eastAsia="fr-FR"/>
        </w:rPr>
        <w:t xml:space="preserve"> </w:t>
      </w:r>
      <w:r w:rsidR="00BA1248" w:rsidRPr="00D30B0F">
        <w:rPr>
          <w:rFonts w:ascii="Times New Roman" w:eastAsia="Times New Roman" w:hAnsi="Times New Roman" w:cs="Times New Roman"/>
          <w:sz w:val="24"/>
          <w:szCs w:val="24"/>
          <w:lang w:eastAsia="fr-FR"/>
        </w:rPr>
        <w:t xml:space="preserve">Периодът </w:t>
      </w:r>
      <w:r w:rsidR="009C4CB8" w:rsidRPr="00D30B0F">
        <w:rPr>
          <w:rFonts w:ascii="Times New Roman" w:eastAsia="Times New Roman" w:hAnsi="Times New Roman" w:cs="Times New Roman"/>
          <w:sz w:val="24"/>
          <w:szCs w:val="24"/>
          <w:lang w:eastAsia="fr-FR"/>
        </w:rPr>
        <w:t xml:space="preserve">за изпълнение на </w:t>
      </w:r>
      <w:r w:rsidR="00EE3E75">
        <w:rPr>
          <w:rFonts w:ascii="Times New Roman" w:eastAsia="Times New Roman" w:hAnsi="Times New Roman" w:cs="Times New Roman"/>
          <w:sz w:val="24"/>
          <w:szCs w:val="24"/>
          <w:lang w:eastAsia="fr-FR"/>
        </w:rPr>
        <w:t>проекта</w:t>
      </w:r>
      <w:r w:rsidR="00DA433B" w:rsidRPr="00D30B0F">
        <w:rPr>
          <w:rFonts w:ascii="Times New Roman" w:eastAsia="Times New Roman" w:hAnsi="Times New Roman" w:cs="Times New Roman"/>
          <w:sz w:val="24"/>
          <w:szCs w:val="24"/>
          <w:lang w:eastAsia="fr-FR"/>
        </w:rPr>
        <w:t xml:space="preserve"> </w:t>
      </w:r>
      <w:r w:rsidR="009C4CB8" w:rsidRPr="00D30B0F">
        <w:rPr>
          <w:rFonts w:ascii="Times New Roman" w:eastAsia="Times New Roman" w:hAnsi="Times New Roman" w:cs="Times New Roman"/>
          <w:sz w:val="24"/>
          <w:szCs w:val="24"/>
          <w:lang w:eastAsia="fr-FR"/>
        </w:rPr>
        <w:t>е</w:t>
      </w:r>
      <w:r w:rsidR="00EF7015">
        <w:rPr>
          <w:rFonts w:ascii="Times New Roman" w:eastAsia="Times New Roman" w:hAnsi="Times New Roman" w:cs="Times New Roman"/>
          <w:sz w:val="24"/>
          <w:szCs w:val="24"/>
          <w:lang w:eastAsia="fr-FR"/>
        </w:rPr>
        <w:t xml:space="preserve"> </w:t>
      </w:r>
      <w:r w:rsidR="006E005A" w:rsidRPr="00535EE6">
        <w:rPr>
          <w:rFonts w:ascii="Times New Roman" w:eastAsia="Times New Roman" w:hAnsi="Times New Roman" w:cs="Times New Roman"/>
          <w:sz w:val="24"/>
          <w:szCs w:val="24"/>
          <w:lang w:eastAsia="fr-FR"/>
        </w:rPr>
        <w:t>………………</w:t>
      </w:r>
      <w:r w:rsidR="00355821">
        <w:rPr>
          <w:rFonts w:ascii="Times New Roman" w:eastAsia="Times New Roman" w:hAnsi="Times New Roman" w:cs="Times New Roman"/>
          <w:sz w:val="24"/>
          <w:szCs w:val="24"/>
          <w:lang w:eastAsia="fr-FR"/>
        </w:rPr>
        <w:t xml:space="preserve"> </w:t>
      </w:r>
      <w:r w:rsidR="009C4CB8" w:rsidRPr="00535EE6">
        <w:rPr>
          <w:rFonts w:ascii="Times New Roman" w:eastAsia="Times New Roman" w:hAnsi="Times New Roman" w:cs="Times New Roman"/>
          <w:sz w:val="24"/>
          <w:szCs w:val="24"/>
          <w:lang w:eastAsia="fr-FR"/>
        </w:rPr>
        <w:t xml:space="preserve">месеца, считано от </w:t>
      </w:r>
      <w:r w:rsidR="00753C73">
        <w:rPr>
          <w:rFonts w:ascii="Times New Roman" w:eastAsia="Times New Roman" w:hAnsi="Times New Roman" w:cs="Times New Roman"/>
          <w:sz w:val="24"/>
          <w:szCs w:val="24"/>
          <w:lang w:eastAsia="fr-FR"/>
        </w:rPr>
        <w:t xml:space="preserve">датата на сключването </w:t>
      </w:r>
      <w:r w:rsidR="00EE3E75">
        <w:rPr>
          <w:rFonts w:ascii="Times New Roman" w:eastAsia="Times New Roman" w:hAnsi="Times New Roman" w:cs="Times New Roman"/>
          <w:sz w:val="24"/>
          <w:szCs w:val="24"/>
          <w:lang w:eastAsia="fr-FR"/>
        </w:rPr>
        <w:t xml:space="preserve">на </w:t>
      </w:r>
      <w:bookmarkStart w:id="14" w:name="_Hlk162019557"/>
      <w:r>
        <w:rPr>
          <w:rFonts w:ascii="Times New Roman" w:eastAsia="Times New Roman" w:hAnsi="Times New Roman" w:cs="Times New Roman"/>
          <w:sz w:val="24"/>
          <w:szCs w:val="24"/>
          <w:lang w:eastAsia="fr-FR"/>
        </w:rPr>
        <w:t xml:space="preserve">административния </w:t>
      </w:r>
      <w:r w:rsidR="00EE3E75">
        <w:rPr>
          <w:rFonts w:ascii="Times New Roman" w:eastAsia="Times New Roman" w:hAnsi="Times New Roman" w:cs="Times New Roman"/>
          <w:sz w:val="24"/>
          <w:szCs w:val="24"/>
          <w:lang w:eastAsia="fr-FR"/>
        </w:rPr>
        <w:t>договор</w:t>
      </w:r>
      <w:bookmarkEnd w:id="14"/>
      <w:r w:rsidR="00753C73">
        <w:rPr>
          <w:rFonts w:ascii="Times New Roman" w:eastAsia="Times New Roman" w:hAnsi="Times New Roman" w:cs="Times New Roman"/>
          <w:sz w:val="24"/>
          <w:szCs w:val="24"/>
          <w:lang w:eastAsia="fr-FR"/>
        </w:rPr>
        <w:t>,</w:t>
      </w:r>
      <w:r w:rsidR="00B81C51">
        <w:rPr>
          <w:rFonts w:ascii="Times New Roman" w:eastAsia="Times New Roman" w:hAnsi="Times New Roman" w:cs="Times New Roman"/>
          <w:sz w:val="24"/>
          <w:szCs w:val="24"/>
          <w:lang w:eastAsia="fr-FR"/>
        </w:rPr>
        <w:t xml:space="preserve"> </w:t>
      </w:r>
      <w:r w:rsidR="00753C73" w:rsidRPr="00753C73">
        <w:rPr>
          <w:rFonts w:ascii="Times New Roman" w:eastAsia="Times New Roman" w:hAnsi="Times New Roman" w:cs="Times New Roman"/>
          <w:i/>
          <w:sz w:val="24"/>
          <w:szCs w:val="24"/>
          <w:lang w:eastAsia="fr-FR"/>
        </w:rPr>
        <w:t>но не по-късно от 31.</w:t>
      </w:r>
      <w:r w:rsidR="00A90A84">
        <w:rPr>
          <w:rFonts w:ascii="Times New Roman" w:eastAsia="Times New Roman" w:hAnsi="Times New Roman" w:cs="Times New Roman"/>
          <w:i/>
          <w:sz w:val="24"/>
          <w:szCs w:val="24"/>
          <w:lang w:eastAsia="fr-FR"/>
        </w:rPr>
        <w:t>12</w:t>
      </w:r>
      <w:r w:rsidR="00753C73" w:rsidRPr="00753C73">
        <w:rPr>
          <w:rFonts w:ascii="Times New Roman" w:eastAsia="Times New Roman" w:hAnsi="Times New Roman" w:cs="Times New Roman"/>
          <w:i/>
          <w:sz w:val="24"/>
          <w:szCs w:val="24"/>
          <w:lang w:eastAsia="fr-FR"/>
        </w:rPr>
        <w:t>.</w:t>
      </w:r>
      <w:r w:rsidR="005B425A" w:rsidRPr="00753C73">
        <w:rPr>
          <w:rFonts w:ascii="Times New Roman" w:eastAsia="Times New Roman" w:hAnsi="Times New Roman" w:cs="Times New Roman"/>
          <w:i/>
          <w:sz w:val="24"/>
          <w:szCs w:val="24"/>
          <w:lang w:eastAsia="fr-FR"/>
        </w:rPr>
        <w:t>202</w:t>
      </w:r>
      <w:r w:rsidR="005B425A" w:rsidRPr="002A1D71">
        <w:rPr>
          <w:rFonts w:ascii="Times New Roman" w:eastAsia="Times New Roman" w:hAnsi="Times New Roman" w:cs="Times New Roman"/>
          <w:i/>
          <w:sz w:val="24"/>
          <w:szCs w:val="24"/>
          <w:lang w:eastAsia="fr-FR"/>
        </w:rPr>
        <w:t>8</w:t>
      </w:r>
      <w:r w:rsidR="005B425A">
        <w:rPr>
          <w:rFonts w:ascii="Times New Roman" w:eastAsia="Times New Roman" w:hAnsi="Times New Roman" w:cs="Times New Roman"/>
          <w:i/>
          <w:sz w:val="24"/>
          <w:szCs w:val="24"/>
          <w:lang w:eastAsia="fr-FR"/>
        </w:rPr>
        <w:t xml:space="preserve"> </w:t>
      </w:r>
      <w:r w:rsidR="00753C73" w:rsidRPr="00753C73">
        <w:rPr>
          <w:rFonts w:ascii="Times New Roman" w:eastAsia="Times New Roman" w:hAnsi="Times New Roman" w:cs="Times New Roman"/>
          <w:i/>
          <w:sz w:val="24"/>
          <w:szCs w:val="24"/>
          <w:lang w:eastAsia="fr-FR"/>
        </w:rPr>
        <w:t>г.</w:t>
      </w:r>
      <w:r w:rsidR="009C4CB8" w:rsidRPr="00535EE6">
        <w:rPr>
          <w:rFonts w:ascii="Times New Roman" w:eastAsia="Times New Roman" w:hAnsi="Times New Roman" w:cs="Times New Roman"/>
          <w:sz w:val="24"/>
          <w:szCs w:val="24"/>
          <w:lang w:eastAsia="fr-FR"/>
        </w:rPr>
        <w:t xml:space="preserve"> </w:t>
      </w:r>
      <w:r w:rsidR="00EE3E75">
        <w:rPr>
          <w:rFonts w:ascii="Times New Roman" w:eastAsia="Times New Roman" w:hAnsi="Times New Roman" w:cs="Times New Roman"/>
          <w:sz w:val="24"/>
          <w:szCs w:val="24"/>
          <w:lang w:eastAsia="fr-FR"/>
        </w:rPr>
        <w:t xml:space="preserve">Срокът на договора </w:t>
      </w:r>
      <w:r w:rsidRPr="000B7D82">
        <w:rPr>
          <w:rFonts w:ascii="Times New Roman" w:eastAsia="Times New Roman" w:hAnsi="Times New Roman" w:cs="Times New Roman"/>
          <w:sz w:val="24"/>
          <w:szCs w:val="24"/>
          <w:lang w:eastAsia="fr-FR"/>
        </w:rPr>
        <w:t xml:space="preserve">включва </w:t>
      </w:r>
      <w:bookmarkStart w:id="15" w:name="_Hlk162019596"/>
      <w:r w:rsidRPr="000B7D82">
        <w:rPr>
          <w:rFonts w:ascii="Times New Roman" w:eastAsia="Times New Roman" w:hAnsi="Times New Roman" w:cs="Times New Roman"/>
          <w:sz w:val="24"/>
          <w:szCs w:val="24"/>
          <w:lang w:eastAsia="fr-FR"/>
        </w:rPr>
        <w:t xml:space="preserve">периода (срока) </w:t>
      </w:r>
      <w:bookmarkEnd w:id="15"/>
      <w:r w:rsidRPr="000B7D82">
        <w:rPr>
          <w:rFonts w:ascii="Times New Roman" w:eastAsia="Times New Roman" w:hAnsi="Times New Roman" w:cs="Times New Roman"/>
          <w:sz w:val="24"/>
          <w:szCs w:val="24"/>
          <w:lang w:eastAsia="fr-FR"/>
        </w:rPr>
        <w:t xml:space="preserve">за изпълнение на проекта и сроковете, посочени в чл. 54, ал. 1 и ал. 2 и чл. 56, ал. 1 от Условията за изпълнение </w:t>
      </w:r>
      <w:r>
        <w:rPr>
          <w:rFonts w:ascii="Times New Roman" w:eastAsia="Times New Roman" w:hAnsi="Times New Roman" w:cs="Times New Roman"/>
          <w:sz w:val="24"/>
          <w:szCs w:val="24"/>
          <w:lang w:eastAsia="fr-FR"/>
        </w:rPr>
        <w:t xml:space="preserve">по процедура </w:t>
      </w:r>
      <w:r w:rsidR="001332ED" w:rsidRPr="001332ED">
        <w:rPr>
          <w:rFonts w:ascii="Times New Roman" w:eastAsia="Times New Roman" w:hAnsi="Times New Roman" w:cs="Times New Roman"/>
          <w:sz w:val="24"/>
          <w:szCs w:val="24"/>
          <w:lang w:eastAsia="fr-FR"/>
        </w:rPr>
        <w:t xml:space="preserve">BG16FFPR002-3.022 </w:t>
      </w:r>
      <w:r w:rsidRPr="000B7D82">
        <w:rPr>
          <w:rFonts w:ascii="Times New Roman" w:eastAsia="Times New Roman" w:hAnsi="Times New Roman" w:cs="Times New Roman"/>
          <w:sz w:val="24"/>
          <w:szCs w:val="24"/>
          <w:lang w:eastAsia="fr-FR"/>
        </w:rPr>
        <w:t>„Изпълнение на мярка 69 от Националната рамка за приоритетни действия за НАТУРА 2000</w:t>
      </w:r>
      <w:r w:rsidR="00E924C3" w:rsidRPr="002A1D71">
        <w:rPr>
          <w:rFonts w:ascii="Times New Roman" w:eastAsia="Times New Roman" w:hAnsi="Times New Roman" w:cs="Times New Roman"/>
          <w:sz w:val="24"/>
          <w:szCs w:val="24"/>
          <w:lang w:eastAsia="fr-FR"/>
        </w:rPr>
        <w:t>-2</w:t>
      </w:r>
      <w:r w:rsidRPr="000B7D82">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 xml:space="preserve">, </w:t>
      </w:r>
      <w:r w:rsidR="00EE3E75">
        <w:rPr>
          <w:rFonts w:ascii="Times New Roman" w:eastAsia="Times New Roman" w:hAnsi="Times New Roman" w:cs="Times New Roman"/>
          <w:sz w:val="24"/>
          <w:szCs w:val="24"/>
          <w:lang w:eastAsia="fr-FR"/>
        </w:rPr>
        <w:t>но не по-късно от 31.05.</w:t>
      </w:r>
      <w:r w:rsidR="005B425A">
        <w:rPr>
          <w:rFonts w:ascii="Times New Roman" w:eastAsia="Times New Roman" w:hAnsi="Times New Roman" w:cs="Times New Roman"/>
          <w:sz w:val="24"/>
          <w:szCs w:val="24"/>
          <w:lang w:eastAsia="fr-FR"/>
        </w:rPr>
        <w:t>20</w:t>
      </w:r>
      <w:r w:rsidR="005B425A" w:rsidRPr="002A1D71">
        <w:rPr>
          <w:rFonts w:ascii="Times New Roman" w:eastAsia="Times New Roman" w:hAnsi="Times New Roman" w:cs="Times New Roman"/>
          <w:sz w:val="24"/>
          <w:szCs w:val="24"/>
          <w:lang w:eastAsia="fr-FR"/>
        </w:rPr>
        <w:t>29</w:t>
      </w:r>
      <w:r w:rsidR="005B425A">
        <w:rPr>
          <w:rFonts w:ascii="Times New Roman" w:eastAsia="Times New Roman" w:hAnsi="Times New Roman" w:cs="Times New Roman"/>
          <w:sz w:val="24"/>
          <w:szCs w:val="24"/>
          <w:lang w:eastAsia="fr-FR"/>
        </w:rPr>
        <w:t xml:space="preserve"> </w:t>
      </w:r>
      <w:r w:rsidR="00EE3E75">
        <w:rPr>
          <w:rFonts w:ascii="Times New Roman" w:eastAsia="Times New Roman" w:hAnsi="Times New Roman" w:cs="Times New Roman"/>
          <w:sz w:val="24"/>
          <w:szCs w:val="24"/>
          <w:lang w:eastAsia="fr-FR"/>
        </w:rPr>
        <w:t>г.</w:t>
      </w:r>
      <w:r w:rsidR="00753C73">
        <w:rPr>
          <w:rFonts w:ascii="Times New Roman" w:eastAsia="Times New Roman" w:hAnsi="Times New Roman" w:cs="Times New Roman"/>
          <w:sz w:val="24"/>
          <w:szCs w:val="24"/>
          <w:lang w:eastAsia="fr-FR"/>
        </w:rPr>
        <w:t xml:space="preserve"> </w:t>
      </w:r>
    </w:p>
    <w:p w14:paraId="6DC47993" w14:textId="021A067A" w:rsidR="009C4CB8" w:rsidRPr="00535EE6" w:rsidRDefault="002C5E60" w:rsidP="008E4CC9">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w:t>
      </w:r>
      <w:r w:rsidR="009C4CB8" w:rsidRPr="00535EE6">
        <w:rPr>
          <w:rFonts w:ascii="Times New Roman" w:eastAsia="Times New Roman" w:hAnsi="Times New Roman" w:cs="Times New Roman"/>
          <w:b/>
          <w:sz w:val="24"/>
          <w:szCs w:val="24"/>
          <w:lang w:eastAsia="fr-FR"/>
        </w:rPr>
        <w:t>.</w:t>
      </w:r>
      <w:r w:rsidR="000B7D82">
        <w:rPr>
          <w:rFonts w:ascii="Times New Roman" w:eastAsia="Times New Roman" w:hAnsi="Times New Roman" w:cs="Times New Roman"/>
          <w:b/>
          <w:sz w:val="24"/>
          <w:szCs w:val="24"/>
          <w:lang w:eastAsia="fr-FR"/>
        </w:rPr>
        <w:t>5</w:t>
      </w:r>
      <w:r w:rsidR="00D9726C"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b/>
          <w:sz w:val="24"/>
          <w:szCs w:val="24"/>
          <w:lang w:eastAsia="fr-FR"/>
        </w:rPr>
        <w:t xml:space="preserve"> </w:t>
      </w:r>
      <w:bookmarkStart w:id="16" w:name="_Hlk162019666"/>
      <w:r w:rsidRPr="00535EE6">
        <w:rPr>
          <w:rFonts w:ascii="Times New Roman" w:eastAsia="Times New Roman" w:hAnsi="Times New Roman" w:cs="Times New Roman"/>
          <w:sz w:val="24"/>
          <w:szCs w:val="24"/>
          <w:lang w:eastAsia="fr-FR"/>
        </w:rPr>
        <w:t>Бенефициентът</w:t>
      </w:r>
      <w:r w:rsidR="000B7D82">
        <w:rPr>
          <w:rFonts w:ascii="Times New Roman" w:eastAsia="Times New Roman" w:hAnsi="Times New Roman" w:cs="Times New Roman"/>
          <w:sz w:val="24"/>
          <w:szCs w:val="24"/>
          <w:lang w:eastAsia="fr-FR"/>
        </w:rPr>
        <w:t xml:space="preserve"> и партньорът</w:t>
      </w:r>
      <w:r w:rsidR="009C4CB8" w:rsidRPr="00535EE6">
        <w:rPr>
          <w:rFonts w:ascii="Times New Roman" w:eastAsia="Times New Roman" w:hAnsi="Times New Roman" w:cs="Times New Roman"/>
          <w:sz w:val="24"/>
          <w:szCs w:val="24"/>
          <w:lang w:eastAsia="fr-FR"/>
        </w:rPr>
        <w:t xml:space="preserve"> изпълнява</w:t>
      </w:r>
      <w:r w:rsidR="000B7D82">
        <w:rPr>
          <w:rFonts w:ascii="Times New Roman" w:eastAsia="Times New Roman" w:hAnsi="Times New Roman" w:cs="Times New Roman"/>
          <w:sz w:val="24"/>
          <w:szCs w:val="24"/>
          <w:lang w:eastAsia="fr-FR"/>
        </w:rPr>
        <w:t>т</w:t>
      </w:r>
      <w:r w:rsidR="009C4CB8" w:rsidRPr="00535EE6">
        <w:rPr>
          <w:rFonts w:ascii="Times New Roman" w:eastAsia="Times New Roman" w:hAnsi="Times New Roman" w:cs="Times New Roman"/>
          <w:sz w:val="24"/>
          <w:szCs w:val="24"/>
          <w:lang w:eastAsia="fr-FR"/>
        </w:rPr>
        <w:t xml:space="preserve"> </w:t>
      </w:r>
      <w:r w:rsidR="00EF7015">
        <w:rPr>
          <w:rFonts w:ascii="Times New Roman" w:eastAsia="Times New Roman" w:hAnsi="Times New Roman" w:cs="Times New Roman"/>
          <w:sz w:val="24"/>
          <w:szCs w:val="24"/>
          <w:lang w:eastAsia="fr-FR"/>
        </w:rPr>
        <w:t>п</w:t>
      </w:r>
      <w:r w:rsidR="00C649A2" w:rsidRPr="00535EE6">
        <w:rPr>
          <w:rFonts w:ascii="Times New Roman" w:eastAsia="Times New Roman" w:hAnsi="Times New Roman" w:cs="Times New Roman"/>
          <w:sz w:val="24"/>
          <w:szCs w:val="24"/>
          <w:lang w:eastAsia="fr-FR"/>
        </w:rPr>
        <w:t xml:space="preserve">роекта </w:t>
      </w:r>
      <w:r w:rsidR="009C4CB8" w:rsidRPr="00535EE6">
        <w:rPr>
          <w:rFonts w:ascii="Times New Roman" w:eastAsia="Times New Roman" w:hAnsi="Times New Roman" w:cs="Times New Roman"/>
          <w:sz w:val="24"/>
          <w:szCs w:val="24"/>
          <w:lang w:eastAsia="fr-FR"/>
        </w:rPr>
        <w:t>съгласно одобреното проектно предложение</w:t>
      </w:r>
      <w:r w:rsidR="00A9399D" w:rsidRPr="00535EE6">
        <w:rPr>
          <w:rFonts w:ascii="Times New Roman" w:eastAsia="Times New Roman" w:hAnsi="Times New Roman" w:cs="Times New Roman"/>
          <w:sz w:val="24"/>
          <w:szCs w:val="24"/>
          <w:lang w:eastAsia="fr-FR"/>
        </w:rPr>
        <w:t xml:space="preserve"> </w:t>
      </w:r>
      <w:r w:rsidR="00C649A2" w:rsidRPr="00535EE6">
        <w:rPr>
          <w:rFonts w:ascii="Times New Roman" w:eastAsia="Times New Roman" w:hAnsi="Times New Roman" w:cs="Times New Roman"/>
          <w:sz w:val="24"/>
          <w:szCs w:val="24"/>
          <w:lang w:eastAsia="fr-FR"/>
        </w:rPr>
        <w:t>ИСУН № …………………</w:t>
      </w:r>
      <w:r w:rsidR="00381325">
        <w:rPr>
          <w:rStyle w:val="FootnoteReference"/>
          <w:rFonts w:ascii="Times New Roman" w:eastAsia="Times New Roman" w:hAnsi="Times New Roman" w:cs="Times New Roman"/>
          <w:sz w:val="24"/>
          <w:szCs w:val="24"/>
          <w:lang w:eastAsia="fr-FR"/>
        </w:rPr>
        <w:footnoteReference w:id="12"/>
      </w:r>
      <w:bookmarkStart w:id="18" w:name="_Hlk133940713"/>
      <w:r w:rsidR="009C4CB8" w:rsidRPr="00535EE6">
        <w:rPr>
          <w:rFonts w:ascii="Times New Roman" w:eastAsia="Times New Roman" w:hAnsi="Times New Roman" w:cs="Times New Roman"/>
          <w:sz w:val="24"/>
          <w:szCs w:val="24"/>
          <w:lang w:eastAsia="fr-FR"/>
        </w:rPr>
        <w:t xml:space="preserve">, </w:t>
      </w:r>
      <w:r w:rsidR="00A90A84">
        <w:rPr>
          <w:rFonts w:ascii="Times New Roman" w:eastAsia="Times New Roman" w:hAnsi="Times New Roman" w:cs="Times New Roman"/>
          <w:sz w:val="24"/>
          <w:szCs w:val="24"/>
          <w:lang w:eastAsia="fr-FR"/>
        </w:rPr>
        <w:t>У</w:t>
      </w:r>
      <w:r w:rsidR="009C4CB8" w:rsidRPr="00535EE6">
        <w:rPr>
          <w:rFonts w:ascii="Times New Roman" w:eastAsia="Times New Roman" w:hAnsi="Times New Roman" w:cs="Times New Roman"/>
          <w:sz w:val="24"/>
          <w:szCs w:val="24"/>
          <w:lang w:eastAsia="fr-FR"/>
        </w:rPr>
        <w:t>словия</w:t>
      </w:r>
      <w:r w:rsidR="00EE3E75">
        <w:rPr>
          <w:rFonts w:ascii="Times New Roman" w:eastAsia="Times New Roman" w:hAnsi="Times New Roman" w:cs="Times New Roman"/>
          <w:sz w:val="24"/>
          <w:szCs w:val="24"/>
          <w:lang w:eastAsia="fr-FR"/>
        </w:rPr>
        <w:t>та</w:t>
      </w:r>
      <w:r w:rsidR="009C4CB8" w:rsidRPr="00535EE6">
        <w:rPr>
          <w:rFonts w:ascii="Times New Roman" w:eastAsia="Times New Roman" w:hAnsi="Times New Roman" w:cs="Times New Roman"/>
          <w:sz w:val="24"/>
          <w:szCs w:val="24"/>
          <w:lang w:eastAsia="fr-FR"/>
        </w:rPr>
        <w:t xml:space="preserve"> за изпълнение, утвърде</w:t>
      </w:r>
      <w:r w:rsidR="00DE6E51" w:rsidRPr="00535EE6">
        <w:rPr>
          <w:rFonts w:ascii="Times New Roman" w:eastAsia="Times New Roman" w:hAnsi="Times New Roman" w:cs="Times New Roman"/>
          <w:sz w:val="24"/>
          <w:szCs w:val="24"/>
          <w:lang w:eastAsia="fr-FR"/>
        </w:rPr>
        <w:t xml:space="preserve">ни </w:t>
      </w:r>
      <w:r w:rsidR="008267CB" w:rsidRPr="00535EE6">
        <w:rPr>
          <w:rFonts w:ascii="Times New Roman" w:eastAsia="Times New Roman" w:hAnsi="Times New Roman" w:cs="Times New Roman"/>
          <w:sz w:val="24"/>
          <w:szCs w:val="24"/>
          <w:lang w:eastAsia="fr-FR"/>
        </w:rPr>
        <w:t xml:space="preserve">със заповед № …………/………… г. </w:t>
      </w:r>
      <w:r w:rsidR="00D914A7" w:rsidRPr="00535EE6">
        <w:rPr>
          <w:rFonts w:ascii="Times New Roman" w:eastAsia="Times New Roman" w:hAnsi="Times New Roman" w:cs="Times New Roman"/>
          <w:sz w:val="24"/>
          <w:szCs w:val="24"/>
          <w:lang w:eastAsia="fr-FR"/>
        </w:rPr>
        <w:t xml:space="preserve">на </w:t>
      </w:r>
      <w:r w:rsidR="00355821">
        <w:rPr>
          <w:rFonts w:ascii="Times New Roman" w:eastAsia="Times New Roman" w:hAnsi="Times New Roman" w:cs="Times New Roman"/>
          <w:sz w:val="24"/>
          <w:szCs w:val="24"/>
          <w:lang w:eastAsia="fr-FR"/>
        </w:rPr>
        <w:t>……………………….</w:t>
      </w:r>
      <w:r w:rsidR="00355821">
        <w:rPr>
          <w:rStyle w:val="FootnoteReference"/>
          <w:rFonts w:ascii="Times New Roman" w:eastAsia="Times New Roman" w:hAnsi="Times New Roman" w:cs="Times New Roman"/>
          <w:sz w:val="24"/>
          <w:szCs w:val="24"/>
          <w:lang w:eastAsia="fr-FR"/>
        </w:rPr>
        <w:footnoteReference w:id="13"/>
      </w:r>
      <w:r w:rsidR="00355821">
        <w:rPr>
          <w:rFonts w:ascii="Times New Roman" w:eastAsia="Times New Roman" w:hAnsi="Times New Roman" w:cs="Times New Roman"/>
          <w:sz w:val="24"/>
          <w:szCs w:val="24"/>
          <w:lang w:eastAsia="fr-FR"/>
        </w:rPr>
        <w:t xml:space="preserve"> </w:t>
      </w:r>
      <w:r w:rsidR="00DE6E51" w:rsidRPr="00535EE6">
        <w:rPr>
          <w:rFonts w:ascii="Times New Roman" w:eastAsia="Times New Roman" w:hAnsi="Times New Roman" w:cs="Times New Roman"/>
          <w:sz w:val="24"/>
          <w:szCs w:val="24"/>
          <w:lang w:eastAsia="fr-FR"/>
        </w:rPr>
        <w:t>и клаузите на настоящия</w:t>
      </w:r>
      <w:r w:rsidR="009C4CB8" w:rsidRPr="00535EE6">
        <w:rPr>
          <w:rFonts w:ascii="Times New Roman" w:eastAsia="Times New Roman" w:hAnsi="Times New Roman" w:cs="Times New Roman"/>
          <w:sz w:val="24"/>
          <w:szCs w:val="24"/>
          <w:lang w:eastAsia="fr-FR"/>
        </w:rPr>
        <w:t xml:space="preserve"> </w:t>
      </w:r>
      <w:r w:rsidR="000B7D82">
        <w:rPr>
          <w:rFonts w:ascii="Times New Roman" w:eastAsia="Times New Roman" w:hAnsi="Times New Roman" w:cs="Times New Roman"/>
          <w:sz w:val="24"/>
          <w:szCs w:val="24"/>
          <w:lang w:eastAsia="fr-FR"/>
        </w:rPr>
        <w:t xml:space="preserve">административен </w:t>
      </w:r>
      <w:r w:rsidR="009C4CB8" w:rsidRPr="00535EE6">
        <w:rPr>
          <w:rFonts w:ascii="Times New Roman" w:eastAsia="Times New Roman" w:hAnsi="Times New Roman" w:cs="Times New Roman"/>
          <w:sz w:val="24"/>
          <w:szCs w:val="24"/>
          <w:lang w:eastAsia="fr-FR"/>
        </w:rPr>
        <w:t>договор</w:t>
      </w:r>
      <w:bookmarkEnd w:id="18"/>
      <w:r w:rsidR="009C4CB8" w:rsidRPr="00535EE6">
        <w:rPr>
          <w:rFonts w:ascii="Times New Roman" w:eastAsia="Times New Roman" w:hAnsi="Times New Roman" w:cs="Times New Roman"/>
          <w:sz w:val="24"/>
          <w:szCs w:val="24"/>
          <w:lang w:eastAsia="fr-FR"/>
        </w:rPr>
        <w:t>.</w:t>
      </w:r>
      <w:r w:rsidR="00F92C1D" w:rsidRPr="00535EE6">
        <w:rPr>
          <w:rFonts w:ascii="Times New Roman" w:eastAsia="Times New Roman" w:hAnsi="Times New Roman" w:cs="Times New Roman"/>
          <w:sz w:val="24"/>
          <w:szCs w:val="24"/>
          <w:lang w:eastAsia="fr-FR"/>
        </w:rPr>
        <w:t xml:space="preserve"> </w:t>
      </w:r>
    </w:p>
    <w:bookmarkEnd w:id="16"/>
    <w:p w14:paraId="2891B0C2" w14:textId="29FEFCEE" w:rsidR="00254F5E" w:rsidRPr="00535EE6" w:rsidRDefault="009C4CB8" w:rsidP="008E4CC9">
      <w:pPr>
        <w:pStyle w:val="ListParagraph"/>
        <w:numPr>
          <w:ilvl w:val="0"/>
          <w:numId w:val="3"/>
        </w:numPr>
        <w:tabs>
          <w:tab w:val="left" w:pos="426"/>
        </w:tabs>
        <w:spacing w:after="0" w:line="240" w:lineRule="auto"/>
        <w:ind w:left="0" w:firstLine="0"/>
        <w:rPr>
          <w:rFonts w:ascii="Times New Roman" w:hAnsi="Times New Roman" w:cs="Times New Roman"/>
          <w:lang w:eastAsia="fr-FR"/>
        </w:rPr>
      </w:pPr>
      <w:r w:rsidRPr="00535EE6">
        <w:rPr>
          <w:rFonts w:ascii="Times New Roman" w:eastAsia="Times New Roman" w:hAnsi="Times New Roman" w:cs="Times New Roman"/>
          <w:sz w:val="24"/>
          <w:szCs w:val="24"/>
          <w:lang w:eastAsia="fr-FR"/>
        </w:rPr>
        <w:t xml:space="preserve">Конкретизация на условията за изпълнение на </w:t>
      </w:r>
      <w:r w:rsidR="00EF7015">
        <w:rPr>
          <w:rFonts w:ascii="Times New Roman" w:eastAsia="Times New Roman" w:hAnsi="Times New Roman" w:cs="Times New Roman"/>
          <w:sz w:val="24"/>
          <w:szCs w:val="24"/>
          <w:lang w:eastAsia="fr-FR"/>
        </w:rPr>
        <w:t>п</w:t>
      </w:r>
      <w:r w:rsidR="0063399B" w:rsidRPr="00535EE6">
        <w:rPr>
          <w:rFonts w:ascii="Times New Roman" w:eastAsia="Times New Roman" w:hAnsi="Times New Roman" w:cs="Times New Roman"/>
          <w:sz w:val="24"/>
          <w:szCs w:val="24"/>
          <w:lang w:eastAsia="fr-FR"/>
        </w:rPr>
        <w:t>роекта</w:t>
      </w:r>
      <w:r w:rsidR="00446218" w:rsidRPr="00535EE6">
        <w:rPr>
          <w:rFonts w:ascii="Times New Roman" w:eastAsia="Times New Roman" w:hAnsi="Times New Roman" w:cs="Times New Roman"/>
          <w:sz w:val="24"/>
          <w:szCs w:val="24"/>
          <w:lang w:eastAsia="fr-FR"/>
        </w:rPr>
        <w:t>:</w:t>
      </w:r>
    </w:p>
    <w:p w14:paraId="7892E633" w14:textId="238A478A" w:rsidR="003F4A76" w:rsidRPr="00535EE6" w:rsidRDefault="003F4A76" w:rsidP="003A6172">
      <w:pPr>
        <w:spacing w:after="0" w:line="240" w:lineRule="auto"/>
        <w:rPr>
          <w:rFonts w:ascii="Times New Roman" w:eastAsia="Times New Roman" w:hAnsi="Times New Roman" w:cs="Times New Roman"/>
          <w:sz w:val="24"/>
          <w:szCs w:val="24"/>
          <w:lang w:eastAsia="fr-FR"/>
        </w:rPr>
      </w:pPr>
      <w:r w:rsidRPr="003A6172">
        <w:rPr>
          <w:rFonts w:ascii="Times New Roman" w:eastAsia="Times New Roman" w:hAnsi="Times New Roman" w:cs="Times New Roman"/>
          <w:b/>
          <w:bCs/>
          <w:sz w:val="24"/>
          <w:szCs w:val="24"/>
          <w:lang w:eastAsia="fr-FR"/>
        </w:rPr>
        <w:t>3.1</w:t>
      </w:r>
      <w:r w:rsidRPr="00A72490">
        <w:rPr>
          <w:rFonts w:ascii="Times New Roman" w:eastAsia="Times New Roman" w:hAnsi="Times New Roman" w:cs="Times New Roman"/>
          <w:b/>
          <w:bCs/>
          <w:sz w:val="24"/>
          <w:szCs w:val="24"/>
          <w:lang w:eastAsia="fr-FR"/>
        </w:rPr>
        <w:t>.</w:t>
      </w:r>
      <w:r w:rsidR="007535A3" w:rsidRPr="00A72490">
        <w:rPr>
          <w:rFonts w:ascii="Times New Roman" w:eastAsia="Times New Roman" w:hAnsi="Times New Roman" w:cs="Times New Roman"/>
          <w:b/>
          <w:bCs/>
          <w:sz w:val="24"/>
          <w:szCs w:val="24"/>
          <w:lang w:eastAsia="fr-FR"/>
        </w:rPr>
        <w:t xml:space="preserve"> </w:t>
      </w:r>
      <w:r w:rsidRPr="003A730F">
        <w:rPr>
          <w:rFonts w:ascii="Times New Roman" w:eastAsia="Times New Roman" w:hAnsi="Times New Roman" w:cs="Times New Roman"/>
          <w:sz w:val="24"/>
          <w:szCs w:val="24"/>
          <w:lang w:eastAsia="fr-FR"/>
        </w:rPr>
        <w:t>Плащания</w:t>
      </w:r>
      <w:r w:rsidRPr="00A72490">
        <w:rPr>
          <w:rFonts w:ascii="Times New Roman" w:eastAsia="Times New Roman" w:hAnsi="Times New Roman" w:cs="Times New Roman"/>
          <w:sz w:val="24"/>
          <w:szCs w:val="24"/>
          <w:lang w:eastAsia="fr-FR"/>
        </w:rPr>
        <w:t>:</w:t>
      </w:r>
    </w:p>
    <w:p w14:paraId="3A80D0C5" w14:textId="0DD92DB1" w:rsidR="000977C0" w:rsidRDefault="00660F43" w:rsidP="009E7E33">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AF56F4" w:rsidRPr="00535EE6">
        <w:rPr>
          <w:rFonts w:ascii="Times New Roman" w:eastAsia="Times New Roman" w:hAnsi="Times New Roman" w:cs="Times New Roman"/>
          <w:b/>
          <w:sz w:val="24"/>
          <w:szCs w:val="24"/>
          <w:lang w:eastAsia="fr-FR"/>
        </w:rPr>
        <w:t>1.</w:t>
      </w:r>
      <w:r w:rsidR="003F4A76">
        <w:rPr>
          <w:rFonts w:ascii="Times New Roman" w:eastAsia="Times New Roman" w:hAnsi="Times New Roman" w:cs="Times New Roman"/>
          <w:b/>
          <w:sz w:val="24"/>
          <w:szCs w:val="24"/>
          <w:lang w:eastAsia="fr-FR"/>
        </w:rPr>
        <w:t>1.</w:t>
      </w:r>
      <w:r w:rsidRPr="00535EE6">
        <w:rPr>
          <w:rFonts w:ascii="Times New Roman" w:eastAsia="Times New Roman" w:hAnsi="Times New Roman" w:cs="Times New Roman"/>
          <w:sz w:val="24"/>
          <w:szCs w:val="24"/>
          <w:lang w:eastAsia="fr-FR"/>
        </w:rPr>
        <w:t xml:space="preserve"> </w:t>
      </w:r>
      <w:r w:rsidR="00C37143" w:rsidRPr="00C37143">
        <w:rPr>
          <w:rFonts w:ascii="Times New Roman" w:eastAsia="Times New Roman" w:hAnsi="Times New Roman" w:cs="Times New Roman"/>
          <w:sz w:val="24"/>
          <w:szCs w:val="24"/>
          <w:lang w:eastAsia="fr-FR"/>
        </w:rPr>
        <w:t xml:space="preserve">Авансовите плащания са в размер до </w:t>
      </w:r>
      <w:r w:rsidR="00355821">
        <w:rPr>
          <w:rFonts w:ascii="Times New Roman" w:eastAsia="Times New Roman" w:hAnsi="Times New Roman" w:cs="Times New Roman"/>
          <w:sz w:val="24"/>
          <w:szCs w:val="24"/>
          <w:lang w:eastAsia="fr-FR"/>
        </w:rPr>
        <w:t>20</w:t>
      </w:r>
      <w:r w:rsidR="00355821" w:rsidRPr="00C37143">
        <w:rPr>
          <w:rFonts w:ascii="Times New Roman" w:eastAsia="Times New Roman" w:hAnsi="Times New Roman" w:cs="Times New Roman"/>
          <w:sz w:val="24"/>
          <w:szCs w:val="24"/>
          <w:lang w:eastAsia="fr-FR"/>
        </w:rPr>
        <w:t xml:space="preserve"> </w:t>
      </w:r>
      <w:r w:rsidR="00C37143" w:rsidRPr="00C37143">
        <w:rPr>
          <w:rFonts w:ascii="Times New Roman" w:eastAsia="Times New Roman" w:hAnsi="Times New Roman" w:cs="Times New Roman"/>
          <w:sz w:val="24"/>
          <w:szCs w:val="24"/>
          <w:lang w:eastAsia="fr-FR"/>
        </w:rPr>
        <w:t xml:space="preserve">% </w:t>
      </w:r>
      <w:r w:rsidR="00355821">
        <w:rPr>
          <w:rFonts w:ascii="Times New Roman" w:eastAsia="Times New Roman" w:hAnsi="Times New Roman" w:cs="Times New Roman"/>
          <w:sz w:val="24"/>
          <w:szCs w:val="24"/>
          <w:lang w:eastAsia="fr-FR"/>
        </w:rPr>
        <w:t xml:space="preserve">(двадесет процента) </w:t>
      </w:r>
      <w:r w:rsidR="00C37143" w:rsidRPr="00C37143">
        <w:rPr>
          <w:rFonts w:ascii="Times New Roman" w:eastAsia="Times New Roman" w:hAnsi="Times New Roman" w:cs="Times New Roman"/>
          <w:sz w:val="24"/>
          <w:szCs w:val="24"/>
          <w:lang w:eastAsia="fr-FR"/>
        </w:rPr>
        <w:t xml:space="preserve">от стойността по точка 2.1, </w:t>
      </w:r>
      <w:bookmarkStart w:id="19" w:name="_Hlk162019723"/>
      <w:r w:rsidR="00C37143" w:rsidRPr="00C37143">
        <w:rPr>
          <w:rFonts w:ascii="Times New Roman" w:eastAsia="Times New Roman" w:hAnsi="Times New Roman" w:cs="Times New Roman"/>
          <w:sz w:val="24"/>
          <w:szCs w:val="24"/>
          <w:lang w:eastAsia="fr-FR"/>
        </w:rPr>
        <w:t>платими по следния начин ……………………………………………</w:t>
      </w:r>
      <w:r w:rsidR="00C37143">
        <w:rPr>
          <w:rStyle w:val="FootnoteReference"/>
          <w:rFonts w:ascii="Times New Roman" w:eastAsia="Times New Roman" w:hAnsi="Times New Roman" w:cs="Times New Roman"/>
          <w:sz w:val="24"/>
          <w:szCs w:val="24"/>
          <w:lang w:eastAsia="fr-FR"/>
        </w:rPr>
        <w:footnoteReference w:id="14"/>
      </w:r>
    </w:p>
    <w:p w14:paraId="352029EA" w14:textId="58163E3C" w:rsidR="009E7E33" w:rsidRPr="00535EE6" w:rsidRDefault="009E7E33" w:rsidP="009E7E33">
      <w:pPr>
        <w:spacing w:after="0" w:line="240" w:lineRule="auto"/>
        <w:jc w:val="both"/>
        <w:rPr>
          <w:rFonts w:ascii="Times New Roman" w:eastAsia="Times New Roman" w:hAnsi="Times New Roman" w:cs="Times New Roman"/>
          <w:sz w:val="24"/>
          <w:szCs w:val="24"/>
          <w:lang w:eastAsia="fr-FR"/>
        </w:rPr>
      </w:pPr>
      <w:bookmarkStart w:id="21" w:name="_Hlk162019748"/>
      <w:bookmarkEnd w:id="19"/>
      <w:r w:rsidRPr="00535EE6">
        <w:rPr>
          <w:rFonts w:ascii="Times New Roman" w:eastAsia="Times New Roman" w:hAnsi="Times New Roman" w:cs="Times New Roman"/>
          <w:b/>
          <w:sz w:val="24"/>
          <w:szCs w:val="24"/>
          <w:lang w:eastAsia="fr-FR"/>
        </w:rPr>
        <w:t>3.1.</w:t>
      </w:r>
      <w:r w:rsidR="00D04AF6">
        <w:rPr>
          <w:rFonts w:ascii="Times New Roman" w:eastAsia="Times New Roman" w:hAnsi="Times New Roman" w:cs="Times New Roman"/>
          <w:b/>
          <w:sz w:val="24"/>
          <w:szCs w:val="24"/>
          <w:lang w:eastAsia="fr-FR"/>
        </w:rPr>
        <w:t>2</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ab/>
        <w:t>Бенефициентът</w:t>
      </w:r>
      <w:r w:rsidR="00C37143">
        <w:rPr>
          <w:rFonts w:ascii="Times New Roman" w:eastAsia="Times New Roman" w:hAnsi="Times New Roman" w:cs="Times New Roman"/>
          <w:sz w:val="24"/>
          <w:szCs w:val="24"/>
          <w:lang w:eastAsia="fr-FR"/>
        </w:rPr>
        <w:t>/партньорът</w:t>
      </w:r>
      <w:r>
        <w:rPr>
          <w:rStyle w:val="FootnoteReference"/>
          <w:rFonts w:ascii="Times New Roman" w:eastAsia="Times New Roman" w:hAnsi="Times New Roman" w:cs="Times New Roman"/>
          <w:sz w:val="24"/>
          <w:szCs w:val="24"/>
          <w:lang w:eastAsia="fr-FR"/>
        </w:rPr>
        <w:footnoteReference w:id="15"/>
      </w:r>
      <w:r w:rsidRPr="00535EE6">
        <w:rPr>
          <w:rFonts w:ascii="Times New Roman" w:eastAsia="Times New Roman" w:hAnsi="Times New Roman" w:cs="Times New Roman"/>
          <w:sz w:val="24"/>
          <w:szCs w:val="24"/>
          <w:lang w:eastAsia="fr-FR"/>
        </w:rPr>
        <w:t xml:space="preserve"> осигурява учредяването или издаването в полза на Управляващия орган на следното обезпечение на авансовото плащане: ………………………………….</w:t>
      </w:r>
      <w:r w:rsidR="00FE2CA4">
        <w:rPr>
          <w:rStyle w:val="FootnoteReference"/>
          <w:rFonts w:ascii="Times New Roman" w:eastAsia="Times New Roman" w:hAnsi="Times New Roman" w:cs="Times New Roman"/>
          <w:sz w:val="24"/>
          <w:szCs w:val="24"/>
          <w:lang w:eastAsia="fr-FR"/>
        </w:rPr>
        <w:footnoteReference w:id="16"/>
      </w:r>
      <w:r w:rsidRPr="00535EE6">
        <w:rPr>
          <w:rFonts w:ascii="Times New Roman" w:eastAsia="Times New Roman" w:hAnsi="Times New Roman" w:cs="Times New Roman"/>
          <w:sz w:val="24"/>
          <w:szCs w:val="24"/>
          <w:lang w:eastAsia="fr-FR"/>
        </w:rPr>
        <w:t>.</w:t>
      </w:r>
      <w:r w:rsidR="00C37143">
        <w:rPr>
          <w:rFonts w:ascii="Times New Roman" w:eastAsia="Times New Roman" w:hAnsi="Times New Roman" w:cs="Times New Roman"/>
          <w:sz w:val="24"/>
          <w:szCs w:val="24"/>
          <w:lang w:eastAsia="fr-FR"/>
        </w:rPr>
        <w:t xml:space="preserve"> </w:t>
      </w:r>
    </w:p>
    <w:p w14:paraId="2DF4B8C5" w14:textId="35DD2C5B" w:rsidR="009E7E33" w:rsidRPr="00535EE6" w:rsidRDefault="009E7E33" w:rsidP="009E7E33">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3.1.</w:t>
      </w:r>
      <w:r w:rsidR="00D04AF6">
        <w:rPr>
          <w:rFonts w:ascii="Times New Roman" w:eastAsia="Times New Roman" w:hAnsi="Times New Roman" w:cs="Times New Roman"/>
          <w:b/>
          <w:sz w:val="24"/>
          <w:szCs w:val="24"/>
          <w:lang w:eastAsia="fr-FR"/>
        </w:rPr>
        <w:t>3</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Обезпечението на авансовото плащане трябва да е валидно издадено и/или учредено към ………………………………</w:t>
      </w:r>
      <w:r w:rsidR="00FE2CA4">
        <w:rPr>
          <w:rStyle w:val="FootnoteReference"/>
          <w:rFonts w:ascii="Times New Roman" w:eastAsia="Times New Roman" w:hAnsi="Times New Roman" w:cs="Times New Roman"/>
          <w:sz w:val="24"/>
          <w:szCs w:val="24"/>
          <w:lang w:eastAsia="fr-FR"/>
        </w:rPr>
        <w:footnoteReference w:id="17"/>
      </w:r>
      <w:r w:rsidR="00C37143">
        <w:rPr>
          <w:rFonts w:ascii="Times New Roman" w:eastAsia="Times New Roman" w:hAnsi="Times New Roman" w:cs="Times New Roman"/>
          <w:sz w:val="24"/>
          <w:szCs w:val="24"/>
          <w:lang w:eastAsia="fr-FR"/>
        </w:rPr>
        <w:t xml:space="preserve"> </w:t>
      </w:r>
    </w:p>
    <w:p w14:paraId="20613157" w14:textId="447DFBE7" w:rsidR="009E7E33" w:rsidRPr="00DA433B" w:rsidRDefault="009E7E33" w:rsidP="009E7E33">
      <w:pPr>
        <w:spacing w:after="0" w:line="240" w:lineRule="auto"/>
        <w:jc w:val="both"/>
        <w:rPr>
          <w:rFonts w:ascii="Times New Roman" w:eastAsia="Times New Roman" w:hAnsi="Times New Roman" w:cs="Times New Roman"/>
          <w:sz w:val="24"/>
          <w:szCs w:val="24"/>
          <w:lang w:val="ru-RU" w:eastAsia="fr-FR"/>
        </w:rPr>
      </w:pPr>
      <w:r w:rsidRPr="00535EE6">
        <w:rPr>
          <w:rFonts w:ascii="Times New Roman" w:eastAsia="Times New Roman" w:hAnsi="Times New Roman" w:cs="Times New Roman"/>
          <w:b/>
          <w:sz w:val="24"/>
          <w:szCs w:val="24"/>
          <w:lang w:eastAsia="fr-FR"/>
        </w:rPr>
        <w:t>3.1.</w:t>
      </w:r>
      <w:r w:rsidR="00D04AF6">
        <w:rPr>
          <w:rFonts w:ascii="Times New Roman" w:eastAsia="Times New Roman" w:hAnsi="Times New Roman" w:cs="Times New Roman"/>
          <w:b/>
          <w:sz w:val="24"/>
          <w:szCs w:val="24"/>
          <w:lang w:eastAsia="fr-FR"/>
        </w:rPr>
        <w:t>4</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Обезпечението по тази точка се освобождава при следните условия: …………………………</w:t>
      </w:r>
      <w:r w:rsidR="00FE2CA4">
        <w:rPr>
          <w:rStyle w:val="FootnoteReference"/>
          <w:rFonts w:ascii="Times New Roman" w:eastAsia="Times New Roman" w:hAnsi="Times New Roman" w:cs="Times New Roman"/>
          <w:sz w:val="24"/>
          <w:szCs w:val="24"/>
          <w:lang w:eastAsia="fr-FR"/>
        </w:rPr>
        <w:footnoteReference w:id="18"/>
      </w:r>
      <w:r w:rsidR="00C37143">
        <w:rPr>
          <w:rFonts w:ascii="Times New Roman" w:eastAsia="Times New Roman" w:hAnsi="Times New Roman" w:cs="Times New Roman"/>
          <w:sz w:val="24"/>
          <w:szCs w:val="24"/>
          <w:lang w:eastAsia="fr-FR"/>
        </w:rPr>
        <w:t xml:space="preserve"> </w:t>
      </w:r>
    </w:p>
    <w:bookmarkEnd w:id="21"/>
    <w:p w14:paraId="0A847824" w14:textId="5083DB09" w:rsidR="00B7220B" w:rsidRDefault="00660F43" w:rsidP="0034044E">
      <w:pPr>
        <w:spacing w:after="0" w:line="240" w:lineRule="auto"/>
        <w:jc w:val="both"/>
        <w:rPr>
          <w:rFonts w:ascii="Times New Roman" w:eastAsia="Calibri" w:hAnsi="Times New Roman" w:cs="Times New Roman"/>
          <w:sz w:val="24"/>
          <w:szCs w:val="24"/>
        </w:rPr>
      </w:pPr>
      <w:r w:rsidRPr="00535EE6">
        <w:rPr>
          <w:rFonts w:ascii="Times New Roman" w:eastAsia="Times New Roman" w:hAnsi="Times New Roman" w:cs="Times New Roman"/>
          <w:b/>
          <w:sz w:val="24"/>
          <w:szCs w:val="24"/>
          <w:lang w:eastAsia="fr-FR"/>
        </w:rPr>
        <w:lastRenderedPageBreak/>
        <w:t>3.</w:t>
      </w:r>
      <w:r w:rsidR="00AA6044">
        <w:rPr>
          <w:rFonts w:ascii="Times New Roman" w:eastAsia="Times New Roman" w:hAnsi="Times New Roman" w:cs="Times New Roman"/>
          <w:b/>
          <w:sz w:val="24"/>
          <w:szCs w:val="24"/>
          <w:lang w:eastAsia="fr-FR"/>
        </w:rPr>
        <w:t>1.</w:t>
      </w:r>
      <w:r w:rsidR="00D04AF6">
        <w:rPr>
          <w:rFonts w:ascii="Times New Roman" w:eastAsia="Times New Roman" w:hAnsi="Times New Roman" w:cs="Times New Roman"/>
          <w:b/>
          <w:sz w:val="24"/>
          <w:szCs w:val="24"/>
          <w:lang w:eastAsia="fr-FR"/>
        </w:rPr>
        <w:t>5</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bookmarkStart w:id="22" w:name="_Hlk162019812"/>
      <w:r w:rsidR="00C37143" w:rsidRPr="00C37143">
        <w:rPr>
          <w:rFonts w:ascii="Times New Roman" w:eastAsia="Times New Roman" w:hAnsi="Times New Roman" w:cs="Times New Roman"/>
          <w:sz w:val="24"/>
          <w:szCs w:val="24"/>
          <w:lang w:eastAsia="fr-FR"/>
        </w:rPr>
        <w:t>Общият размер на авансовите и междинните плащания по административния договор и размерът на окончателното плащане по него се определят от Управляващия орган по реда на чл. 9, ал. 2-6 от Наредба № Н-5/29.12.2022 г.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sidR="00C37143">
        <w:rPr>
          <w:rFonts w:ascii="Times New Roman" w:eastAsia="Times New Roman" w:hAnsi="Times New Roman" w:cs="Times New Roman"/>
          <w:sz w:val="24"/>
          <w:szCs w:val="24"/>
          <w:lang w:eastAsia="fr-FR"/>
        </w:rPr>
        <w:t xml:space="preserve">. </w:t>
      </w:r>
      <w:r w:rsidR="00B7220B" w:rsidRPr="00B7220B">
        <w:rPr>
          <w:rFonts w:ascii="Times New Roman" w:eastAsia="Calibri" w:hAnsi="Times New Roman" w:cs="Times New Roman"/>
          <w:sz w:val="24"/>
          <w:szCs w:val="24"/>
        </w:rPr>
        <w:t>Общият размер на междинните</w:t>
      </w:r>
      <w:r w:rsidR="003F4A76">
        <w:rPr>
          <w:rFonts w:ascii="Times New Roman" w:eastAsia="Calibri" w:hAnsi="Times New Roman" w:cs="Times New Roman"/>
          <w:sz w:val="24"/>
          <w:szCs w:val="24"/>
        </w:rPr>
        <w:t xml:space="preserve"> плащания и окончателното</w:t>
      </w:r>
      <w:r w:rsidR="00B7220B" w:rsidRPr="00B7220B">
        <w:rPr>
          <w:rFonts w:ascii="Times New Roman" w:eastAsia="Calibri" w:hAnsi="Times New Roman" w:cs="Times New Roman"/>
          <w:sz w:val="24"/>
          <w:szCs w:val="24"/>
        </w:rPr>
        <w:t xml:space="preserve"> плащан</w:t>
      </w:r>
      <w:r w:rsidR="003F4A76">
        <w:rPr>
          <w:rFonts w:ascii="Times New Roman" w:eastAsia="Calibri" w:hAnsi="Times New Roman" w:cs="Times New Roman"/>
          <w:sz w:val="24"/>
          <w:szCs w:val="24"/>
        </w:rPr>
        <w:t>е</w:t>
      </w:r>
      <w:r w:rsidR="00B7220B">
        <w:rPr>
          <w:rFonts w:ascii="Times New Roman" w:eastAsia="Calibri" w:hAnsi="Times New Roman" w:cs="Times New Roman"/>
          <w:sz w:val="24"/>
          <w:szCs w:val="24"/>
        </w:rPr>
        <w:t xml:space="preserve"> се определят по реда на условията за изпълнение, неразделна част от административния договор.</w:t>
      </w:r>
    </w:p>
    <w:bookmarkEnd w:id="22"/>
    <w:p w14:paraId="5426619D" w14:textId="677513A1" w:rsidR="00AA6044" w:rsidRDefault="00AA6044" w:rsidP="0034044E">
      <w:pPr>
        <w:spacing w:after="0" w:line="240" w:lineRule="auto"/>
        <w:jc w:val="both"/>
        <w:rPr>
          <w:rFonts w:ascii="Times New Roman" w:eastAsia="Calibri" w:hAnsi="Times New Roman" w:cs="Times New Roman"/>
          <w:sz w:val="24"/>
          <w:szCs w:val="24"/>
        </w:rPr>
      </w:pPr>
      <w:r w:rsidRPr="0034044E">
        <w:rPr>
          <w:rFonts w:ascii="Times New Roman" w:eastAsia="Calibri" w:hAnsi="Times New Roman" w:cs="Times New Roman"/>
          <w:b/>
          <w:bCs/>
          <w:sz w:val="24"/>
          <w:szCs w:val="24"/>
        </w:rPr>
        <w:t>3.1.</w:t>
      </w:r>
      <w:r w:rsidR="00D04AF6">
        <w:rPr>
          <w:rFonts w:ascii="Times New Roman" w:eastAsia="Calibri" w:hAnsi="Times New Roman" w:cs="Times New Roman"/>
          <w:b/>
          <w:bCs/>
          <w:sz w:val="24"/>
          <w:szCs w:val="24"/>
        </w:rPr>
        <w:t>6</w:t>
      </w:r>
      <w:r w:rsidRPr="0034044E">
        <w:rPr>
          <w:rFonts w:ascii="Times New Roman" w:eastAsia="Calibri" w:hAnsi="Times New Roman" w:cs="Times New Roman"/>
          <w:b/>
          <w:bCs/>
          <w:sz w:val="24"/>
          <w:szCs w:val="24"/>
        </w:rPr>
        <w:t>.</w:t>
      </w:r>
      <w:r>
        <w:rPr>
          <w:rFonts w:ascii="Times New Roman" w:eastAsia="Calibri" w:hAnsi="Times New Roman" w:cs="Times New Roman"/>
          <w:sz w:val="24"/>
          <w:szCs w:val="24"/>
        </w:rPr>
        <w:t xml:space="preserve"> </w:t>
      </w:r>
      <w:r w:rsidRPr="00AA6044">
        <w:rPr>
          <w:rFonts w:ascii="Times New Roman" w:eastAsia="Calibri" w:hAnsi="Times New Roman" w:cs="Times New Roman"/>
          <w:sz w:val="24"/>
          <w:szCs w:val="24"/>
        </w:rPr>
        <w:t>Общият размер на непреките разходи по проекта при прилагане на чл. 55, ал. 1</w:t>
      </w:r>
      <w:r>
        <w:rPr>
          <w:rFonts w:ascii="Times New Roman" w:eastAsia="Calibri" w:hAnsi="Times New Roman" w:cs="Times New Roman"/>
          <w:sz w:val="24"/>
          <w:szCs w:val="24"/>
        </w:rPr>
        <w:t xml:space="preserve">, </w:t>
      </w:r>
      <w:r w:rsidRPr="00AA6044">
        <w:rPr>
          <w:rFonts w:ascii="Times New Roman" w:eastAsia="Calibri" w:hAnsi="Times New Roman" w:cs="Times New Roman"/>
          <w:sz w:val="24"/>
          <w:szCs w:val="24"/>
        </w:rPr>
        <w:t xml:space="preserve">т. 4 от ЗУСЕФСУ е … % (словом……) от </w:t>
      </w:r>
      <w:r w:rsidR="00355821" w:rsidRPr="00AA6044">
        <w:rPr>
          <w:rFonts w:ascii="Times New Roman" w:eastAsia="Calibri" w:hAnsi="Times New Roman" w:cs="Times New Roman"/>
          <w:sz w:val="24"/>
          <w:szCs w:val="24"/>
        </w:rPr>
        <w:t>преки</w:t>
      </w:r>
      <w:r w:rsidR="00355821">
        <w:rPr>
          <w:rFonts w:ascii="Times New Roman" w:eastAsia="Calibri" w:hAnsi="Times New Roman" w:cs="Times New Roman"/>
          <w:sz w:val="24"/>
          <w:szCs w:val="24"/>
        </w:rPr>
        <w:t>те</w:t>
      </w:r>
      <w:r w:rsidR="00355821" w:rsidRPr="00AA6044">
        <w:rPr>
          <w:rFonts w:ascii="Times New Roman" w:eastAsia="Calibri" w:hAnsi="Times New Roman" w:cs="Times New Roman"/>
          <w:sz w:val="24"/>
          <w:szCs w:val="24"/>
        </w:rPr>
        <w:t xml:space="preserve"> </w:t>
      </w:r>
      <w:r w:rsidRPr="00AA6044">
        <w:rPr>
          <w:rFonts w:ascii="Times New Roman" w:eastAsia="Calibri" w:hAnsi="Times New Roman" w:cs="Times New Roman"/>
          <w:sz w:val="24"/>
          <w:szCs w:val="24"/>
        </w:rPr>
        <w:t>допустими разходи</w:t>
      </w:r>
      <w:r w:rsidR="00355821">
        <w:rPr>
          <w:rStyle w:val="FootnoteReference"/>
          <w:rFonts w:ascii="Times New Roman" w:eastAsia="Calibri" w:hAnsi="Times New Roman" w:cs="Times New Roman"/>
          <w:sz w:val="24"/>
          <w:szCs w:val="24"/>
        </w:rPr>
        <w:footnoteReference w:id="19"/>
      </w:r>
      <w:r w:rsidRPr="00AA6044">
        <w:rPr>
          <w:rFonts w:ascii="Times New Roman" w:eastAsia="Calibri" w:hAnsi="Times New Roman" w:cs="Times New Roman"/>
          <w:sz w:val="24"/>
          <w:szCs w:val="24"/>
        </w:rPr>
        <w:t>.</w:t>
      </w:r>
    </w:p>
    <w:p w14:paraId="2CC87BC7" w14:textId="4F686B4F" w:rsidR="00ED1060" w:rsidRDefault="00B7220B" w:rsidP="00ED1060">
      <w:pPr>
        <w:tabs>
          <w:tab w:val="num" w:pos="0"/>
        </w:tabs>
        <w:spacing w:after="0" w:line="240" w:lineRule="auto"/>
        <w:jc w:val="both"/>
        <w:rPr>
          <w:rFonts w:ascii="Times New Roman" w:eastAsia="Times New Roman" w:hAnsi="Times New Roman" w:cs="Times New Roman"/>
          <w:sz w:val="24"/>
          <w:szCs w:val="24"/>
          <w:lang w:eastAsia="fr-FR"/>
        </w:rPr>
      </w:pPr>
      <w:r w:rsidRPr="003510D3">
        <w:rPr>
          <w:rFonts w:ascii="Times New Roman" w:eastAsia="Calibri" w:hAnsi="Times New Roman" w:cs="Times New Roman"/>
          <w:b/>
          <w:bCs/>
          <w:sz w:val="24"/>
          <w:szCs w:val="24"/>
        </w:rPr>
        <w:t>3.</w:t>
      </w:r>
      <w:r w:rsidR="00AA6044">
        <w:rPr>
          <w:rFonts w:ascii="Times New Roman" w:eastAsia="Calibri" w:hAnsi="Times New Roman" w:cs="Times New Roman"/>
          <w:b/>
          <w:bCs/>
          <w:sz w:val="24"/>
          <w:szCs w:val="24"/>
        </w:rPr>
        <w:t>2</w:t>
      </w:r>
      <w:r w:rsidRPr="003510D3">
        <w:rPr>
          <w:rFonts w:ascii="Times New Roman" w:eastAsia="Calibri" w:hAnsi="Times New Roman" w:cs="Times New Roman"/>
          <w:b/>
          <w:bCs/>
          <w:sz w:val="24"/>
          <w:szCs w:val="24"/>
        </w:rPr>
        <w:t>.</w:t>
      </w:r>
      <w:r w:rsidR="0066316F" w:rsidRPr="0066316F">
        <w:rPr>
          <w:rFonts w:ascii="Times New Roman" w:eastAsia="Times New Roman" w:hAnsi="Times New Roman" w:cs="Times New Roman"/>
          <w:sz w:val="24"/>
          <w:szCs w:val="24"/>
          <w:lang w:eastAsia="fr-FR"/>
        </w:rPr>
        <w:t xml:space="preserve"> </w:t>
      </w:r>
      <w:r w:rsidR="00ED1060" w:rsidRPr="00ED1060">
        <w:rPr>
          <w:rFonts w:ascii="Times New Roman" w:eastAsia="Times New Roman" w:hAnsi="Times New Roman" w:cs="Times New Roman"/>
          <w:sz w:val="24"/>
          <w:szCs w:val="24"/>
          <w:lang w:eastAsia="fr-FR"/>
        </w:rPr>
        <w:t xml:space="preserve">Плащанията по административния договор се извършват по банковата сметка на Бенефициента, </w:t>
      </w:r>
      <w:bookmarkStart w:id="23" w:name="_Hlk160199379"/>
      <w:r w:rsidR="00ED1060" w:rsidRPr="00ED1060">
        <w:rPr>
          <w:rFonts w:ascii="Times New Roman" w:eastAsia="Times New Roman" w:hAnsi="Times New Roman" w:cs="Times New Roman"/>
          <w:sz w:val="24"/>
          <w:szCs w:val="24"/>
          <w:lang w:eastAsia="fr-FR"/>
        </w:rPr>
        <w:t>посочена в поле „Банкова сметка“ на секция „Бенефициент“ от договора в ИСУН, въз основа на данните от поле „Допълнително описание“ на секция „Данни за кандидата“ от проектното предложение в ИСУН</w:t>
      </w:r>
      <w:bookmarkEnd w:id="23"/>
      <w:r w:rsidR="00ED1060" w:rsidRPr="00ED1060">
        <w:rPr>
          <w:rFonts w:ascii="Times New Roman" w:eastAsia="Times New Roman" w:hAnsi="Times New Roman" w:cs="Times New Roman"/>
          <w:sz w:val="24"/>
          <w:szCs w:val="24"/>
          <w:lang w:eastAsia="fr-FR"/>
        </w:rPr>
        <w:t>.</w:t>
      </w:r>
    </w:p>
    <w:p w14:paraId="6B22AFEF" w14:textId="39CC8F8A" w:rsidR="00AA6044" w:rsidRPr="00853DF8" w:rsidRDefault="00AA6044" w:rsidP="00ED1060">
      <w:pPr>
        <w:tabs>
          <w:tab w:val="num" w:pos="0"/>
        </w:tabs>
        <w:spacing w:after="0" w:line="240" w:lineRule="auto"/>
        <w:jc w:val="both"/>
        <w:rPr>
          <w:rFonts w:ascii="Times New Roman" w:eastAsia="Times New Roman" w:hAnsi="Times New Roman" w:cs="Times New Roman"/>
          <w:sz w:val="24"/>
          <w:szCs w:val="24"/>
          <w:lang w:eastAsia="fr-FR"/>
        </w:rPr>
      </w:pPr>
      <w:r w:rsidRPr="003A6172">
        <w:rPr>
          <w:rFonts w:ascii="Times New Roman" w:eastAsia="Times New Roman" w:hAnsi="Times New Roman" w:cs="Times New Roman"/>
          <w:b/>
          <w:bCs/>
          <w:sz w:val="24"/>
          <w:szCs w:val="24"/>
          <w:lang w:eastAsia="fr-FR"/>
        </w:rPr>
        <w:t>3.</w:t>
      </w:r>
      <w:r>
        <w:rPr>
          <w:rFonts w:ascii="Times New Roman" w:eastAsia="Times New Roman" w:hAnsi="Times New Roman" w:cs="Times New Roman"/>
          <w:b/>
          <w:bCs/>
          <w:sz w:val="24"/>
          <w:szCs w:val="24"/>
          <w:lang w:eastAsia="fr-FR"/>
        </w:rPr>
        <w:t>3</w:t>
      </w:r>
      <w:r w:rsidRPr="003A6172">
        <w:rPr>
          <w:rFonts w:ascii="Times New Roman" w:eastAsia="Times New Roman" w:hAnsi="Times New Roman" w:cs="Times New Roman"/>
          <w:b/>
          <w:bCs/>
          <w:sz w:val="24"/>
          <w:szCs w:val="24"/>
          <w:lang w:eastAsia="fr-FR"/>
        </w:rPr>
        <w:t>.</w:t>
      </w:r>
      <w:r w:rsidR="008B7E7A">
        <w:rPr>
          <w:rFonts w:ascii="Times New Roman" w:eastAsia="Times New Roman" w:hAnsi="Times New Roman" w:cs="Times New Roman"/>
          <w:b/>
          <w:bCs/>
          <w:sz w:val="24"/>
          <w:szCs w:val="24"/>
          <w:lang w:eastAsia="fr-FR"/>
        </w:rPr>
        <w:t xml:space="preserve"> </w:t>
      </w:r>
      <w:r w:rsidRPr="00853DF8">
        <w:rPr>
          <w:rFonts w:ascii="Times New Roman" w:eastAsia="Times New Roman" w:hAnsi="Times New Roman" w:cs="Times New Roman"/>
          <w:sz w:val="24"/>
          <w:szCs w:val="24"/>
          <w:lang w:eastAsia="fr-FR"/>
        </w:rPr>
        <w:t>Извън случаите по т. 3.</w:t>
      </w:r>
      <w:r>
        <w:rPr>
          <w:rFonts w:ascii="Times New Roman" w:eastAsia="Times New Roman" w:hAnsi="Times New Roman" w:cs="Times New Roman"/>
          <w:sz w:val="24"/>
          <w:szCs w:val="24"/>
          <w:lang w:eastAsia="fr-FR"/>
        </w:rPr>
        <w:t>2</w:t>
      </w:r>
      <w:r w:rsidRPr="00853DF8">
        <w:rPr>
          <w:rFonts w:ascii="Times New Roman" w:eastAsia="Times New Roman" w:hAnsi="Times New Roman" w:cs="Times New Roman"/>
          <w:sz w:val="24"/>
          <w:szCs w:val="24"/>
          <w:lang w:eastAsia="fr-FR"/>
        </w:rPr>
        <w:t xml:space="preserve">, междинни плащания и/или окончателно плащане по договора могат да се извършват по банкова сметка на трето лице при </w:t>
      </w:r>
      <w:r>
        <w:rPr>
          <w:rFonts w:ascii="Times New Roman" w:eastAsia="Times New Roman" w:hAnsi="Times New Roman" w:cs="Times New Roman"/>
          <w:sz w:val="24"/>
          <w:szCs w:val="24"/>
          <w:lang w:eastAsia="fr-FR"/>
        </w:rPr>
        <w:t xml:space="preserve">кумулативно наличие на </w:t>
      </w:r>
      <w:r w:rsidRPr="00853DF8">
        <w:rPr>
          <w:rFonts w:ascii="Times New Roman" w:eastAsia="Times New Roman" w:hAnsi="Times New Roman" w:cs="Times New Roman"/>
          <w:sz w:val="24"/>
          <w:szCs w:val="24"/>
          <w:lang w:eastAsia="fr-FR"/>
        </w:rPr>
        <w:t>следните условия:</w:t>
      </w:r>
    </w:p>
    <w:p w14:paraId="2CC44575" w14:textId="5925A299" w:rsidR="00AA6044" w:rsidRPr="00853DF8" w:rsidRDefault="00AA57E9" w:rsidP="0034044E">
      <w:pPr>
        <w:spacing w:after="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b/>
          <w:bCs/>
          <w:sz w:val="24"/>
          <w:szCs w:val="24"/>
          <w:lang w:eastAsia="fr-FR"/>
        </w:rPr>
        <w:t>3.3.1.</w:t>
      </w:r>
      <w:r w:rsidR="00AA6044" w:rsidRPr="00853DF8">
        <w:rPr>
          <w:rFonts w:ascii="Times New Roman" w:eastAsia="Times New Roman" w:hAnsi="Times New Roman" w:cs="Times New Roman"/>
          <w:sz w:val="24"/>
          <w:szCs w:val="24"/>
          <w:lang w:eastAsia="fr-FR"/>
        </w:rPr>
        <w:t xml:space="preserve"> когато Бенефициентът е учредил особен залог върху вземания по административния договор, с изключение на вземанията за авансовото плащане;</w:t>
      </w:r>
    </w:p>
    <w:p w14:paraId="00A9670F" w14:textId="1B67DF61" w:rsidR="00AA6044" w:rsidRDefault="00AA57E9" w:rsidP="0034044E">
      <w:pPr>
        <w:spacing w:after="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b/>
          <w:bCs/>
          <w:sz w:val="24"/>
          <w:szCs w:val="24"/>
          <w:lang w:eastAsia="fr-FR"/>
        </w:rPr>
        <w:t>3.3.2.</w:t>
      </w:r>
      <w:r w:rsidR="00AA6044" w:rsidRPr="00853DF8">
        <w:rPr>
          <w:rFonts w:ascii="Times New Roman" w:eastAsia="Times New Roman" w:hAnsi="Times New Roman" w:cs="Times New Roman"/>
          <w:sz w:val="24"/>
          <w:szCs w:val="24"/>
          <w:lang w:eastAsia="fr-FR"/>
        </w:rPr>
        <w:t xml:space="preserve"> при пристъпване към принудително изпълнение по реда на Закона за особените залози</w:t>
      </w:r>
      <w:r w:rsidR="00ED1060">
        <w:rPr>
          <w:rFonts w:ascii="Times New Roman" w:eastAsia="Times New Roman" w:hAnsi="Times New Roman" w:cs="Times New Roman"/>
          <w:sz w:val="24"/>
          <w:szCs w:val="24"/>
          <w:lang w:eastAsia="fr-FR"/>
        </w:rPr>
        <w:t>.</w:t>
      </w:r>
    </w:p>
    <w:p w14:paraId="5DEE1D86" w14:textId="2E85611B" w:rsidR="00660F43" w:rsidRPr="003A6172" w:rsidRDefault="00660F43" w:rsidP="0034044E">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3F4A76">
        <w:rPr>
          <w:rFonts w:ascii="Times New Roman" w:eastAsia="Times New Roman" w:hAnsi="Times New Roman" w:cs="Times New Roman"/>
          <w:b/>
          <w:sz w:val="24"/>
          <w:szCs w:val="24"/>
          <w:lang w:eastAsia="fr-FR"/>
        </w:rPr>
        <w:t>4</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Правата и задълженията на страните са описани в </w:t>
      </w:r>
      <w:r w:rsidR="0063626D" w:rsidRPr="00535EE6">
        <w:rPr>
          <w:rFonts w:ascii="Times New Roman" w:eastAsia="Times New Roman" w:hAnsi="Times New Roman" w:cs="Times New Roman"/>
          <w:sz w:val="24"/>
          <w:szCs w:val="24"/>
          <w:lang w:eastAsia="fr-FR"/>
        </w:rPr>
        <w:t xml:space="preserve">настоящия </w:t>
      </w:r>
      <w:r w:rsidR="0069535E" w:rsidRPr="00535EE6">
        <w:rPr>
          <w:rFonts w:ascii="Times New Roman" w:eastAsia="Times New Roman" w:hAnsi="Times New Roman" w:cs="Times New Roman"/>
          <w:sz w:val="24"/>
          <w:szCs w:val="24"/>
          <w:lang w:eastAsia="fr-FR"/>
        </w:rPr>
        <w:t xml:space="preserve">административен </w:t>
      </w:r>
      <w:r w:rsidR="0063626D" w:rsidRPr="00535EE6">
        <w:rPr>
          <w:rFonts w:ascii="Times New Roman" w:eastAsia="Times New Roman" w:hAnsi="Times New Roman" w:cs="Times New Roman"/>
          <w:sz w:val="24"/>
          <w:szCs w:val="24"/>
          <w:lang w:eastAsia="fr-FR"/>
        </w:rPr>
        <w:t xml:space="preserve">договор и </w:t>
      </w:r>
      <w:r w:rsidR="0063626D" w:rsidRPr="003A6172">
        <w:rPr>
          <w:rFonts w:ascii="Times New Roman" w:eastAsia="Times New Roman" w:hAnsi="Times New Roman" w:cs="Times New Roman"/>
          <w:sz w:val="24"/>
          <w:szCs w:val="24"/>
          <w:lang w:eastAsia="fr-FR"/>
        </w:rPr>
        <w:t>в условията за изпълнение, неразделна част от него</w:t>
      </w:r>
      <w:r w:rsidRPr="003A6172">
        <w:rPr>
          <w:rFonts w:ascii="Times New Roman" w:eastAsia="Times New Roman" w:hAnsi="Times New Roman" w:cs="Times New Roman"/>
          <w:sz w:val="24"/>
          <w:szCs w:val="24"/>
          <w:lang w:eastAsia="fr-FR"/>
        </w:rPr>
        <w:t xml:space="preserve">.   </w:t>
      </w:r>
    </w:p>
    <w:p w14:paraId="0E7754E9" w14:textId="229C8618" w:rsidR="001A54DF" w:rsidRDefault="0019617D" w:rsidP="00B91A6A">
      <w:pPr>
        <w:spacing w:after="0" w:line="240" w:lineRule="auto"/>
        <w:jc w:val="both"/>
        <w:rPr>
          <w:rFonts w:ascii="Times New Roman" w:eastAsia="Times New Roman" w:hAnsi="Times New Roman" w:cs="Times New Roman"/>
          <w:sz w:val="24"/>
          <w:szCs w:val="24"/>
          <w:lang w:eastAsia="fr-FR"/>
        </w:rPr>
      </w:pPr>
      <w:r w:rsidRPr="003A6172">
        <w:rPr>
          <w:rFonts w:ascii="Times New Roman" w:eastAsia="Times New Roman" w:hAnsi="Times New Roman" w:cs="Times New Roman"/>
          <w:b/>
          <w:sz w:val="24"/>
          <w:szCs w:val="24"/>
          <w:lang w:eastAsia="fr-FR"/>
        </w:rPr>
        <w:t>3.</w:t>
      </w:r>
      <w:r w:rsidR="003F4A76" w:rsidRPr="003A6172">
        <w:rPr>
          <w:rFonts w:ascii="Times New Roman" w:eastAsia="Times New Roman" w:hAnsi="Times New Roman" w:cs="Times New Roman"/>
          <w:b/>
          <w:sz w:val="24"/>
          <w:szCs w:val="24"/>
          <w:lang w:eastAsia="fr-FR"/>
        </w:rPr>
        <w:t>5</w:t>
      </w:r>
      <w:r w:rsidRPr="003A6172">
        <w:rPr>
          <w:rFonts w:ascii="Times New Roman" w:eastAsia="Times New Roman" w:hAnsi="Times New Roman" w:cs="Times New Roman"/>
          <w:b/>
          <w:sz w:val="24"/>
          <w:szCs w:val="24"/>
          <w:lang w:eastAsia="fr-FR"/>
        </w:rPr>
        <w:t>.</w:t>
      </w:r>
      <w:r w:rsidR="00B91A6A" w:rsidRPr="003A6172">
        <w:rPr>
          <w:rFonts w:ascii="Times New Roman" w:eastAsia="Times New Roman" w:hAnsi="Times New Roman" w:cs="Times New Roman"/>
          <w:sz w:val="24"/>
          <w:szCs w:val="24"/>
          <w:lang w:eastAsia="fr-FR"/>
        </w:rPr>
        <w:t xml:space="preserve"> </w:t>
      </w:r>
      <w:bookmarkStart w:id="24" w:name="_Hlk162019882"/>
      <w:r w:rsidR="00656AC7" w:rsidRPr="003A6172">
        <w:rPr>
          <w:rFonts w:ascii="Times New Roman" w:eastAsia="Times New Roman" w:hAnsi="Times New Roman" w:cs="Times New Roman"/>
          <w:sz w:val="24"/>
          <w:szCs w:val="24"/>
          <w:lang w:eastAsia="fr-FR"/>
        </w:rPr>
        <w:t xml:space="preserve">Бенефициентът </w:t>
      </w:r>
      <w:r w:rsidR="00572E7D">
        <w:rPr>
          <w:rFonts w:ascii="Times New Roman" w:eastAsia="Times New Roman" w:hAnsi="Times New Roman"/>
          <w:sz w:val="24"/>
          <w:szCs w:val="24"/>
          <w:lang w:eastAsia="fr-FR"/>
        </w:rPr>
        <w:t xml:space="preserve">и партньорът </w:t>
      </w:r>
      <w:r w:rsidR="00355821">
        <w:rPr>
          <w:rFonts w:ascii="Times New Roman" w:eastAsia="Times New Roman" w:hAnsi="Times New Roman" w:cs="Times New Roman"/>
          <w:sz w:val="24"/>
          <w:szCs w:val="24"/>
          <w:lang w:eastAsia="fr-FR"/>
        </w:rPr>
        <w:t>се съгласяват</w:t>
      </w:r>
      <w:r w:rsidR="00656EEF" w:rsidRPr="003A6172">
        <w:rPr>
          <w:rFonts w:ascii="Times New Roman" w:eastAsia="Times New Roman" w:hAnsi="Times New Roman" w:cs="Times New Roman"/>
          <w:sz w:val="24"/>
          <w:szCs w:val="24"/>
          <w:lang w:eastAsia="fr-FR"/>
        </w:rPr>
        <w:t>,</w:t>
      </w:r>
      <w:r w:rsidR="00656AC7" w:rsidRPr="003A6172">
        <w:rPr>
          <w:rFonts w:ascii="Times New Roman" w:eastAsia="Times New Roman" w:hAnsi="Times New Roman" w:cs="Times New Roman"/>
          <w:sz w:val="24"/>
          <w:szCs w:val="24"/>
          <w:lang w:eastAsia="fr-FR"/>
        </w:rPr>
        <w:t xml:space="preserve"> </w:t>
      </w:r>
      <w:r w:rsidR="001A54DF" w:rsidRPr="003A6172">
        <w:rPr>
          <w:rFonts w:ascii="Times New Roman" w:eastAsia="Times New Roman" w:hAnsi="Times New Roman" w:cs="Times New Roman"/>
          <w:sz w:val="24"/>
          <w:szCs w:val="24"/>
          <w:lang w:eastAsia="fr-FR"/>
        </w:rPr>
        <w:t>до изтичането на срок</w:t>
      </w:r>
      <w:r w:rsidR="003F4A76" w:rsidRPr="003A6172">
        <w:rPr>
          <w:rFonts w:ascii="Times New Roman" w:eastAsia="Times New Roman" w:hAnsi="Times New Roman" w:cs="Times New Roman"/>
          <w:sz w:val="24"/>
          <w:szCs w:val="24"/>
          <w:lang w:eastAsia="fr-FR"/>
        </w:rPr>
        <w:t>а</w:t>
      </w:r>
      <w:r w:rsidR="001A54DF" w:rsidRPr="003A6172">
        <w:rPr>
          <w:rFonts w:ascii="Times New Roman" w:eastAsia="Times New Roman" w:hAnsi="Times New Roman" w:cs="Times New Roman"/>
          <w:sz w:val="24"/>
          <w:szCs w:val="24"/>
          <w:lang w:eastAsia="fr-FR"/>
        </w:rPr>
        <w:t xml:space="preserve">, определен в чл. </w:t>
      </w:r>
      <w:r w:rsidR="00A90A84" w:rsidRPr="003A6172">
        <w:rPr>
          <w:rFonts w:ascii="Times New Roman" w:eastAsia="Times New Roman" w:hAnsi="Times New Roman" w:cs="Times New Roman"/>
          <w:sz w:val="24"/>
          <w:szCs w:val="24"/>
          <w:lang w:eastAsia="fr-FR"/>
        </w:rPr>
        <w:t xml:space="preserve">82 </w:t>
      </w:r>
      <w:bookmarkStart w:id="25" w:name="_Hlk119055332"/>
      <w:r w:rsidR="001A54DF" w:rsidRPr="003A6172">
        <w:rPr>
          <w:rFonts w:ascii="Times New Roman" w:eastAsia="Times New Roman" w:hAnsi="Times New Roman" w:cs="Times New Roman"/>
          <w:sz w:val="24"/>
          <w:szCs w:val="24"/>
          <w:lang w:eastAsia="fr-FR"/>
        </w:rPr>
        <w:t xml:space="preserve">от Регламент (ЕС) № </w:t>
      </w:r>
      <w:r w:rsidR="00A90A84" w:rsidRPr="003A6172">
        <w:rPr>
          <w:rFonts w:ascii="Times New Roman" w:eastAsia="Times New Roman" w:hAnsi="Times New Roman" w:cs="Times New Roman"/>
          <w:sz w:val="24"/>
          <w:szCs w:val="24"/>
          <w:lang w:eastAsia="fr-FR"/>
        </w:rPr>
        <w:t>2021/1060</w:t>
      </w:r>
      <w:bookmarkEnd w:id="25"/>
      <w:r w:rsidR="00A90A84" w:rsidRPr="003A6172">
        <w:rPr>
          <w:rFonts w:ascii="Times New Roman" w:eastAsia="Times New Roman" w:hAnsi="Times New Roman" w:cs="Times New Roman"/>
          <w:sz w:val="24"/>
          <w:szCs w:val="24"/>
          <w:lang w:eastAsia="fr-FR"/>
        </w:rPr>
        <w:t xml:space="preserve"> </w:t>
      </w:r>
      <w:r w:rsidR="00656AC7" w:rsidRPr="003A6172">
        <w:rPr>
          <w:rFonts w:ascii="Times New Roman" w:eastAsia="Times New Roman" w:hAnsi="Times New Roman" w:cs="Times New Roman"/>
          <w:sz w:val="24"/>
          <w:szCs w:val="24"/>
          <w:lang w:eastAsia="fr-FR"/>
        </w:rPr>
        <w:t xml:space="preserve">да </w:t>
      </w:r>
      <w:r w:rsidR="001A54DF" w:rsidRPr="003A6172">
        <w:rPr>
          <w:rFonts w:ascii="Times New Roman" w:eastAsia="Times New Roman" w:hAnsi="Times New Roman" w:cs="Times New Roman"/>
          <w:sz w:val="24"/>
          <w:szCs w:val="24"/>
          <w:lang w:eastAsia="fr-FR"/>
        </w:rPr>
        <w:t>осигурява</w:t>
      </w:r>
      <w:r w:rsidR="00ED1060">
        <w:rPr>
          <w:rFonts w:ascii="Times New Roman" w:eastAsia="Times New Roman" w:hAnsi="Times New Roman" w:cs="Times New Roman"/>
          <w:sz w:val="24"/>
          <w:szCs w:val="24"/>
          <w:lang w:eastAsia="fr-FR"/>
        </w:rPr>
        <w:t>т</w:t>
      </w:r>
      <w:r w:rsidR="001A54DF" w:rsidRPr="003A6172">
        <w:rPr>
          <w:rFonts w:ascii="Times New Roman" w:eastAsia="Times New Roman" w:hAnsi="Times New Roman" w:cs="Times New Roman"/>
          <w:sz w:val="24"/>
          <w:szCs w:val="24"/>
          <w:lang w:eastAsia="fr-FR"/>
        </w:rPr>
        <w:t xml:space="preserve"> на Управляващия орган, Одитния орган и на всички европейски и национални одитни и проверяващи органи свободен достъп до съхраняваната от </w:t>
      </w:r>
      <w:r w:rsidR="00572E7D">
        <w:rPr>
          <w:rFonts w:ascii="Times New Roman" w:eastAsia="Times New Roman" w:hAnsi="Times New Roman" w:cs="Times New Roman"/>
          <w:sz w:val="24"/>
          <w:szCs w:val="24"/>
          <w:lang w:eastAsia="fr-FR"/>
        </w:rPr>
        <w:t xml:space="preserve">тях </w:t>
      </w:r>
      <w:r w:rsidR="001A54DF" w:rsidRPr="003A6172">
        <w:rPr>
          <w:rFonts w:ascii="Times New Roman" w:eastAsia="Times New Roman" w:hAnsi="Times New Roman" w:cs="Times New Roman"/>
          <w:sz w:val="24"/>
          <w:szCs w:val="24"/>
          <w:lang w:eastAsia="fr-FR"/>
        </w:rPr>
        <w:t xml:space="preserve">документация във връзка с проекта и да им </w:t>
      </w:r>
      <w:r w:rsidR="00E920CD" w:rsidRPr="003A6172">
        <w:rPr>
          <w:rFonts w:ascii="Times New Roman" w:eastAsia="Times New Roman" w:hAnsi="Times New Roman" w:cs="Times New Roman"/>
          <w:sz w:val="24"/>
          <w:szCs w:val="24"/>
          <w:lang w:eastAsia="fr-FR"/>
        </w:rPr>
        <w:t>оказва</w:t>
      </w:r>
      <w:r w:rsidR="00572E7D">
        <w:rPr>
          <w:rFonts w:ascii="Times New Roman" w:eastAsia="Times New Roman" w:hAnsi="Times New Roman" w:cs="Times New Roman"/>
          <w:sz w:val="24"/>
          <w:szCs w:val="24"/>
          <w:lang w:eastAsia="fr-FR"/>
        </w:rPr>
        <w:t>т</w:t>
      </w:r>
      <w:r w:rsidR="00E920CD" w:rsidRPr="003A6172">
        <w:rPr>
          <w:rFonts w:ascii="Times New Roman" w:eastAsia="Times New Roman" w:hAnsi="Times New Roman" w:cs="Times New Roman"/>
          <w:sz w:val="24"/>
          <w:szCs w:val="24"/>
          <w:lang w:eastAsia="fr-FR"/>
        </w:rPr>
        <w:t xml:space="preserve"> </w:t>
      </w:r>
      <w:r w:rsidR="001A54DF" w:rsidRPr="003A6172">
        <w:rPr>
          <w:rFonts w:ascii="Times New Roman" w:eastAsia="Times New Roman" w:hAnsi="Times New Roman" w:cs="Times New Roman"/>
          <w:sz w:val="24"/>
          <w:szCs w:val="24"/>
          <w:lang w:eastAsia="fr-FR"/>
        </w:rPr>
        <w:t>съдействие при извършването на проверките и одитите.</w:t>
      </w:r>
      <w:r w:rsidR="001A54DF" w:rsidRPr="00535EE6">
        <w:rPr>
          <w:rFonts w:ascii="Times New Roman" w:eastAsia="Times New Roman" w:hAnsi="Times New Roman" w:cs="Times New Roman"/>
          <w:sz w:val="24"/>
          <w:szCs w:val="24"/>
          <w:lang w:eastAsia="fr-FR"/>
        </w:rPr>
        <w:t xml:space="preserve"> </w:t>
      </w:r>
      <w:r w:rsidR="00ED1060" w:rsidRPr="00ED1060">
        <w:rPr>
          <w:rFonts w:ascii="Times New Roman" w:eastAsia="Times New Roman" w:hAnsi="Times New Roman" w:cs="Times New Roman"/>
          <w:sz w:val="24"/>
          <w:szCs w:val="24"/>
          <w:lang w:eastAsia="fr-FR"/>
        </w:rPr>
        <w:t xml:space="preserve">Независимо от посочените в т. 2.4 срокове, по отношение на това задължение срокът на административния договор е срокът по чл. 82 от Регламент (ЕС) № 2021/1060. При неспазване на това задължение, Управляващият орган има право да иска от Бенефициента </w:t>
      </w:r>
      <w:r w:rsidR="00094929">
        <w:rPr>
          <w:rFonts w:ascii="Times New Roman" w:eastAsia="Times New Roman" w:hAnsi="Times New Roman"/>
          <w:sz w:val="24"/>
          <w:szCs w:val="24"/>
          <w:lang w:eastAsia="fr-FR"/>
        </w:rPr>
        <w:t xml:space="preserve">и партньора </w:t>
      </w:r>
      <w:r w:rsidR="00ED1060" w:rsidRPr="00ED1060">
        <w:rPr>
          <w:rFonts w:ascii="Times New Roman" w:eastAsia="Times New Roman" w:hAnsi="Times New Roman" w:cs="Times New Roman"/>
          <w:sz w:val="24"/>
          <w:szCs w:val="24"/>
          <w:lang w:eastAsia="fr-FR"/>
        </w:rPr>
        <w:t>възстановяване на всички изплатени средства, ведно с дължимата лихва.</w:t>
      </w:r>
      <w:r w:rsidR="00ED1060">
        <w:rPr>
          <w:rFonts w:ascii="Times New Roman" w:eastAsia="Times New Roman" w:hAnsi="Times New Roman" w:cs="Times New Roman"/>
          <w:sz w:val="24"/>
          <w:szCs w:val="24"/>
          <w:lang w:eastAsia="fr-FR"/>
        </w:rPr>
        <w:t xml:space="preserve"> </w:t>
      </w:r>
    </w:p>
    <w:p w14:paraId="42EB78AA" w14:textId="044843F5" w:rsidR="00572E7D" w:rsidRDefault="00B43471" w:rsidP="0084354B">
      <w:pPr>
        <w:spacing w:after="0" w:line="240" w:lineRule="auto"/>
        <w:jc w:val="both"/>
        <w:rPr>
          <w:rFonts w:ascii="Times New Roman" w:eastAsia="Times New Roman" w:hAnsi="Times New Roman" w:cs="Times New Roman"/>
          <w:sz w:val="24"/>
          <w:szCs w:val="24"/>
          <w:lang w:eastAsia="fr-FR"/>
        </w:rPr>
      </w:pPr>
      <w:bookmarkStart w:id="26" w:name="_Hlk142052722"/>
      <w:bookmarkEnd w:id="24"/>
      <w:r w:rsidRPr="003A6172">
        <w:rPr>
          <w:rFonts w:ascii="Times New Roman" w:eastAsia="Times New Roman" w:hAnsi="Times New Roman" w:cs="Times New Roman"/>
          <w:b/>
          <w:bCs/>
          <w:sz w:val="24"/>
          <w:szCs w:val="24"/>
          <w:lang w:eastAsia="fr-FR"/>
        </w:rPr>
        <w:t>3.</w:t>
      </w:r>
      <w:r w:rsidR="006E0F8A" w:rsidRPr="00544D11">
        <w:rPr>
          <w:rFonts w:ascii="Times New Roman" w:eastAsia="Times New Roman" w:hAnsi="Times New Roman" w:cs="Times New Roman"/>
          <w:b/>
          <w:bCs/>
          <w:sz w:val="24"/>
          <w:szCs w:val="24"/>
          <w:lang w:eastAsia="fr-FR"/>
        </w:rPr>
        <w:t>6</w:t>
      </w:r>
      <w:r w:rsidRPr="003A6172">
        <w:rPr>
          <w:rFonts w:ascii="Times New Roman" w:eastAsia="Times New Roman" w:hAnsi="Times New Roman" w:cs="Times New Roman"/>
          <w:b/>
          <w:bCs/>
          <w:sz w:val="24"/>
          <w:szCs w:val="24"/>
          <w:lang w:eastAsia="fr-FR"/>
        </w:rPr>
        <w:t>.</w:t>
      </w:r>
      <w:r w:rsidRPr="00B43471">
        <w:rPr>
          <w:rFonts w:ascii="Times New Roman" w:eastAsia="Times New Roman" w:hAnsi="Times New Roman" w:cs="Times New Roman"/>
          <w:sz w:val="24"/>
          <w:szCs w:val="24"/>
          <w:lang w:eastAsia="fr-FR"/>
        </w:rPr>
        <w:t xml:space="preserve"> </w:t>
      </w:r>
      <w:bookmarkStart w:id="27" w:name="_Hlk204332524"/>
      <w:bookmarkStart w:id="28" w:name="_Hlk162019896"/>
      <w:r w:rsidR="00572E7D">
        <w:rPr>
          <w:rFonts w:ascii="Times New Roman" w:eastAsia="Times New Roman" w:hAnsi="Times New Roman"/>
          <w:sz w:val="24"/>
          <w:szCs w:val="24"/>
          <w:lang w:eastAsia="fr-FR"/>
        </w:rPr>
        <w:t xml:space="preserve">Бенефициентът и партньорът </w:t>
      </w:r>
      <w:bookmarkStart w:id="29" w:name="_Hlk204332498"/>
      <w:r w:rsidR="00572E7D">
        <w:rPr>
          <w:rFonts w:ascii="Times New Roman" w:eastAsia="Times New Roman" w:hAnsi="Times New Roman"/>
          <w:sz w:val="24"/>
          <w:szCs w:val="24"/>
          <w:lang w:eastAsia="fr-FR"/>
        </w:rPr>
        <w:t xml:space="preserve">се задължават </w:t>
      </w:r>
      <w:r w:rsidR="00355821" w:rsidRPr="00355821">
        <w:rPr>
          <w:rFonts w:ascii="Times New Roman" w:eastAsia="Times New Roman" w:hAnsi="Times New Roman"/>
          <w:sz w:val="24"/>
          <w:szCs w:val="24"/>
          <w:lang w:eastAsia="fr-FR"/>
        </w:rPr>
        <w:t>да спазва</w:t>
      </w:r>
      <w:r w:rsidR="00355821">
        <w:rPr>
          <w:rFonts w:ascii="Times New Roman" w:eastAsia="Times New Roman" w:hAnsi="Times New Roman"/>
          <w:sz w:val="24"/>
          <w:szCs w:val="24"/>
          <w:lang w:eastAsia="fr-FR"/>
        </w:rPr>
        <w:t>т</w:t>
      </w:r>
      <w:r w:rsidR="00355821" w:rsidRPr="00355821">
        <w:rPr>
          <w:rFonts w:ascii="Times New Roman" w:eastAsia="Times New Roman" w:hAnsi="Times New Roman"/>
          <w:sz w:val="24"/>
          <w:szCs w:val="24"/>
          <w:lang w:eastAsia="fr-FR"/>
        </w:rPr>
        <w:t xml:space="preserve"> разпоредбите на действащото законодателство в областта на държавните помощи, включително като </w:t>
      </w:r>
      <w:bookmarkEnd w:id="29"/>
      <w:r w:rsidR="00572E7D">
        <w:rPr>
          <w:rFonts w:ascii="Times New Roman" w:eastAsia="Times New Roman" w:hAnsi="Times New Roman"/>
          <w:sz w:val="24"/>
          <w:szCs w:val="24"/>
          <w:lang w:eastAsia="fr-FR"/>
        </w:rPr>
        <w:t xml:space="preserve">не допускат </w:t>
      </w:r>
      <w:r w:rsidR="00572E7D" w:rsidRPr="00F47C12">
        <w:rPr>
          <w:rFonts w:ascii="Times New Roman" w:hAnsi="Times New Roman"/>
          <w:sz w:val="24"/>
          <w:szCs w:val="24"/>
        </w:rPr>
        <w:t xml:space="preserve">средства или активи, придобити при изпълнението на проекта, </w:t>
      </w:r>
      <w:r w:rsidR="007D634C" w:rsidRPr="00545CC4">
        <w:rPr>
          <w:rFonts w:ascii="Times New Roman" w:hAnsi="Times New Roman"/>
          <w:sz w:val="24"/>
          <w:szCs w:val="24"/>
        </w:rPr>
        <w:t>да бъдат предоставяни на трети лица</w:t>
      </w:r>
      <w:r w:rsidR="007D634C" w:rsidRPr="00F47C12">
        <w:rPr>
          <w:rFonts w:ascii="Times New Roman" w:hAnsi="Times New Roman"/>
          <w:sz w:val="24"/>
          <w:szCs w:val="24"/>
        </w:rPr>
        <w:t xml:space="preserve"> </w:t>
      </w:r>
      <w:r w:rsidR="00572E7D" w:rsidRPr="00F47C12">
        <w:rPr>
          <w:rFonts w:ascii="Times New Roman" w:hAnsi="Times New Roman"/>
          <w:sz w:val="24"/>
          <w:szCs w:val="24"/>
        </w:rPr>
        <w:t>в нарушение на законодателство</w:t>
      </w:r>
      <w:r w:rsidR="0083319F">
        <w:rPr>
          <w:rFonts w:ascii="Times New Roman" w:hAnsi="Times New Roman"/>
          <w:sz w:val="24"/>
          <w:szCs w:val="24"/>
        </w:rPr>
        <w:t>то за държавни помощи</w:t>
      </w:r>
      <w:bookmarkEnd w:id="27"/>
      <w:r w:rsidR="00572E7D" w:rsidRPr="00F47C12">
        <w:rPr>
          <w:rFonts w:ascii="Times New Roman" w:hAnsi="Times New Roman"/>
          <w:sz w:val="24"/>
          <w:szCs w:val="24"/>
        </w:rPr>
        <w:t>.</w:t>
      </w:r>
    </w:p>
    <w:p w14:paraId="032AB81E" w14:textId="43FADE0D" w:rsidR="00ED1060" w:rsidRDefault="00572E7D" w:rsidP="00572E7D">
      <w:pPr>
        <w:spacing w:after="0" w:line="240" w:lineRule="auto"/>
        <w:jc w:val="both"/>
        <w:rPr>
          <w:rFonts w:ascii="Times New Roman" w:eastAsia="Times New Roman" w:hAnsi="Times New Roman"/>
          <w:sz w:val="24"/>
          <w:szCs w:val="24"/>
          <w:lang w:eastAsia="fr-FR"/>
        </w:rPr>
      </w:pPr>
      <w:bookmarkStart w:id="30" w:name="_Hlk162019914"/>
      <w:bookmarkEnd w:id="28"/>
      <w:r w:rsidRPr="00BD0B1C">
        <w:rPr>
          <w:rFonts w:ascii="Times New Roman" w:eastAsia="Times New Roman" w:hAnsi="Times New Roman" w:cs="Times New Roman"/>
          <w:b/>
          <w:bCs/>
          <w:sz w:val="24"/>
          <w:szCs w:val="24"/>
          <w:lang w:eastAsia="fr-FR"/>
        </w:rPr>
        <w:t>3.</w:t>
      </w:r>
      <w:r w:rsidRPr="00544D11">
        <w:rPr>
          <w:rFonts w:ascii="Times New Roman" w:eastAsia="Times New Roman" w:hAnsi="Times New Roman" w:cs="Times New Roman"/>
          <w:b/>
          <w:bCs/>
          <w:sz w:val="24"/>
          <w:szCs w:val="24"/>
          <w:lang w:eastAsia="fr-FR"/>
        </w:rPr>
        <w:t>7</w:t>
      </w:r>
      <w:r w:rsidRPr="00BD0B1C">
        <w:rPr>
          <w:rFonts w:ascii="Times New Roman" w:eastAsia="Times New Roman" w:hAnsi="Times New Roman" w:cs="Times New Roman"/>
          <w:b/>
          <w:bCs/>
          <w:sz w:val="24"/>
          <w:szCs w:val="24"/>
          <w:lang w:eastAsia="fr-FR"/>
        </w:rPr>
        <w:t>.</w:t>
      </w:r>
      <w:r w:rsidRPr="00572E7D">
        <w:rPr>
          <w:rFonts w:ascii="Times New Roman" w:eastAsia="Times New Roman" w:hAnsi="Times New Roman"/>
          <w:sz w:val="24"/>
          <w:szCs w:val="24"/>
          <w:lang w:eastAsia="fr-FR"/>
        </w:rPr>
        <w:t xml:space="preserve"> </w:t>
      </w:r>
      <w:r w:rsidR="00ED1060" w:rsidRPr="00ED1060">
        <w:rPr>
          <w:rFonts w:ascii="Times New Roman" w:eastAsia="Times New Roman" w:hAnsi="Times New Roman"/>
          <w:sz w:val="24"/>
          <w:szCs w:val="24"/>
          <w:lang w:eastAsia="fr-FR"/>
        </w:rPr>
        <w:t>Извършването на разходи под формата по чл. 55, ал. 1, т. 4 от ЗУСЕФСУ не освобождава Бенефициента</w:t>
      </w:r>
      <w:r w:rsidR="00ED1060">
        <w:rPr>
          <w:rFonts w:ascii="Times New Roman" w:eastAsia="Times New Roman" w:hAnsi="Times New Roman"/>
          <w:sz w:val="24"/>
          <w:szCs w:val="24"/>
          <w:lang w:eastAsia="fr-FR"/>
        </w:rPr>
        <w:t xml:space="preserve"> и партньора</w:t>
      </w:r>
      <w:r w:rsidR="00ED1060" w:rsidRPr="00ED1060">
        <w:rPr>
          <w:rFonts w:ascii="Times New Roman" w:eastAsia="Times New Roman" w:hAnsi="Times New Roman"/>
          <w:sz w:val="24"/>
          <w:szCs w:val="24"/>
          <w:lang w:eastAsia="fr-FR"/>
        </w:rPr>
        <w:t xml:space="preserve"> от задължението </w:t>
      </w:r>
      <w:r w:rsidR="00ED1060">
        <w:rPr>
          <w:rFonts w:ascii="Times New Roman" w:eastAsia="Times New Roman" w:hAnsi="Times New Roman"/>
          <w:sz w:val="24"/>
          <w:szCs w:val="24"/>
          <w:lang w:eastAsia="fr-FR"/>
        </w:rPr>
        <w:t>им</w:t>
      </w:r>
      <w:r w:rsidR="00ED1060" w:rsidRPr="00ED1060">
        <w:rPr>
          <w:rFonts w:ascii="Times New Roman" w:eastAsia="Times New Roman" w:hAnsi="Times New Roman"/>
          <w:sz w:val="24"/>
          <w:szCs w:val="24"/>
          <w:lang w:eastAsia="fr-FR"/>
        </w:rPr>
        <w:t xml:space="preserve"> да разходва</w:t>
      </w:r>
      <w:r w:rsidR="00ED1060">
        <w:rPr>
          <w:rFonts w:ascii="Times New Roman" w:eastAsia="Times New Roman" w:hAnsi="Times New Roman"/>
          <w:sz w:val="24"/>
          <w:szCs w:val="24"/>
          <w:lang w:eastAsia="fr-FR"/>
        </w:rPr>
        <w:t>т</w:t>
      </w:r>
      <w:r w:rsidR="00ED1060" w:rsidRPr="00ED1060">
        <w:rPr>
          <w:rFonts w:ascii="Times New Roman" w:eastAsia="Times New Roman" w:hAnsi="Times New Roman"/>
          <w:sz w:val="24"/>
          <w:szCs w:val="24"/>
          <w:lang w:eastAsia="fr-FR"/>
        </w:rPr>
        <w:t xml:space="preserve"> средствата по настоящия </w:t>
      </w:r>
      <w:r w:rsidR="00ED1060">
        <w:rPr>
          <w:rFonts w:ascii="Times New Roman" w:eastAsia="Times New Roman" w:hAnsi="Times New Roman"/>
          <w:sz w:val="24"/>
          <w:szCs w:val="24"/>
          <w:lang w:eastAsia="fr-FR"/>
        </w:rPr>
        <w:t xml:space="preserve">административен </w:t>
      </w:r>
      <w:r w:rsidR="00ED1060" w:rsidRPr="00ED1060">
        <w:rPr>
          <w:rFonts w:ascii="Times New Roman" w:eastAsia="Times New Roman" w:hAnsi="Times New Roman"/>
          <w:sz w:val="24"/>
          <w:szCs w:val="24"/>
          <w:lang w:eastAsia="fr-FR"/>
        </w:rPr>
        <w:t>договор при спазване на приложимото европейско и национално законодателство.</w:t>
      </w:r>
    </w:p>
    <w:p w14:paraId="18F80854" w14:textId="4B904503" w:rsidR="00801CE4" w:rsidRDefault="007B366B" w:rsidP="00801CE4">
      <w:pPr>
        <w:spacing w:after="0" w:line="240" w:lineRule="auto"/>
        <w:jc w:val="both"/>
        <w:rPr>
          <w:rFonts w:ascii="Times New Roman" w:eastAsia="Times New Roman" w:hAnsi="Times New Roman" w:cs="Times New Roman"/>
          <w:sz w:val="24"/>
          <w:szCs w:val="24"/>
          <w:lang w:eastAsia="fr-FR"/>
        </w:rPr>
      </w:pPr>
      <w:bookmarkStart w:id="31" w:name="_Hlk162019924"/>
      <w:bookmarkEnd w:id="30"/>
      <w:r w:rsidRPr="00BD0B1C">
        <w:rPr>
          <w:rFonts w:ascii="Times New Roman" w:eastAsia="Times New Roman" w:hAnsi="Times New Roman" w:cs="Times New Roman"/>
          <w:b/>
          <w:bCs/>
          <w:sz w:val="24"/>
          <w:szCs w:val="24"/>
          <w:lang w:eastAsia="fr-FR"/>
        </w:rPr>
        <w:t>3.</w:t>
      </w:r>
      <w:r>
        <w:rPr>
          <w:rFonts w:ascii="Times New Roman" w:eastAsia="Times New Roman" w:hAnsi="Times New Roman" w:cs="Times New Roman"/>
          <w:b/>
          <w:bCs/>
          <w:sz w:val="24"/>
          <w:szCs w:val="24"/>
          <w:lang w:eastAsia="fr-FR"/>
        </w:rPr>
        <w:t>8</w:t>
      </w:r>
      <w:r w:rsidRPr="00BD0B1C">
        <w:rPr>
          <w:rFonts w:ascii="Times New Roman" w:eastAsia="Times New Roman" w:hAnsi="Times New Roman" w:cs="Times New Roman"/>
          <w:b/>
          <w:bCs/>
          <w:sz w:val="24"/>
          <w:szCs w:val="24"/>
          <w:lang w:eastAsia="fr-FR"/>
        </w:rPr>
        <w:t>.</w:t>
      </w:r>
      <w:r w:rsidRPr="00EF420E">
        <w:t xml:space="preserve"> </w:t>
      </w:r>
      <w:bookmarkStart w:id="32" w:name="_Hlk160202622"/>
      <w:r w:rsidR="00382C08" w:rsidRPr="0038742E">
        <w:rPr>
          <w:rFonts w:ascii="Times New Roman" w:eastAsia="Times New Roman" w:hAnsi="Times New Roman"/>
          <w:sz w:val="24"/>
          <w:szCs w:val="24"/>
          <w:lang w:eastAsia="fr-FR"/>
        </w:rPr>
        <w:t>Бенефициентът и партньорът</w:t>
      </w:r>
      <w:r w:rsidR="00382C08">
        <w:rPr>
          <w:rFonts w:ascii="Times New Roman" w:eastAsia="Times New Roman" w:hAnsi="Times New Roman"/>
          <w:sz w:val="24"/>
          <w:szCs w:val="24"/>
          <w:lang w:eastAsia="fr-FR"/>
        </w:rPr>
        <w:t xml:space="preserve"> нямат право да получават средства по настоящия договор, в случай че по отношение на тях са налице обстоятелствата, характеризиращи </w:t>
      </w:r>
      <w:r w:rsidR="00801CE4">
        <w:rPr>
          <w:rFonts w:ascii="Times New Roman" w:eastAsia="Times New Roman" w:hAnsi="Times New Roman"/>
          <w:sz w:val="24"/>
          <w:szCs w:val="24"/>
          <w:lang w:eastAsia="fr-FR"/>
        </w:rPr>
        <w:t xml:space="preserve">ги </w:t>
      </w:r>
      <w:r w:rsidR="00382C08">
        <w:rPr>
          <w:rFonts w:ascii="Times New Roman" w:eastAsia="Times New Roman" w:hAnsi="Times New Roman"/>
          <w:sz w:val="24"/>
          <w:szCs w:val="24"/>
          <w:lang w:eastAsia="fr-FR"/>
        </w:rPr>
        <w:t xml:space="preserve">като такива в затруднено положение по смисъла на </w:t>
      </w:r>
      <w:r w:rsidR="00382C08" w:rsidRPr="00382C08">
        <w:rPr>
          <w:rFonts w:ascii="Times New Roman" w:eastAsia="Times New Roman" w:hAnsi="Times New Roman"/>
          <w:sz w:val="24"/>
          <w:szCs w:val="24"/>
          <w:lang w:eastAsia="fr-FR"/>
        </w:rPr>
        <w:t>чл. 2, точка 18 от Регламент (ЕС) №  651 на Комисията от 17 юни 2014 година за обявяване на някои категории помощи за съвместими с вътрешния пазар в приложение на членове 107 и 108 от Договора</w:t>
      </w:r>
      <w:r w:rsidR="00382C08">
        <w:rPr>
          <w:rFonts w:ascii="Times New Roman" w:eastAsia="Times New Roman" w:hAnsi="Times New Roman"/>
          <w:sz w:val="24"/>
          <w:szCs w:val="24"/>
          <w:lang w:eastAsia="fr-FR"/>
        </w:rPr>
        <w:t>.</w:t>
      </w:r>
      <w:r w:rsidR="00801CE4">
        <w:rPr>
          <w:rFonts w:ascii="Times New Roman" w:eastAsia="Times New Roman" w:hAnsi="Times New Roman"/>
          <w:sz w:val="24"/>
          <w:szCs w:val="24"/>
          <w:lang w:eastAsia="fr-FR"/>
        </w:rPr>
        <w:t xml:space="preserve"> </w:t>
      </w:r>
    </w:p>
    <w:p w14:paraId="62083101" w14:textId="77777777" w:rsidR="00910D74" w:rsidRDefault="00382C08" w:rsidP="007B366B">
      <w:pPr>
        <w:spacing w:after="0" w:line="240" w:lineRule="auto"/>
        <w:jc w:val="both"/>
        <w:rPr>
          <w:rFonts w:ascii="Times New Roman" w:eastAsia="Times New Roman" w:hAnsi="Times New Roman"/>
          <w:sz w:val="24"/>
          <w:szCs w:val="24"/>
          <w:lang w:eastAsia="fr-FR"/>
        </w:rPr>
      </w:pPr>
      <w:bookmarkStart w:id="33" w:name="_Hlk162019938"/>
      <w:bookmarkEnd w:id="31"/>
      <w:bookmarkEnd w:id="32"/>
      <w:r w:rsidRPr="0038742E">
        <w:rPr>
          <w:rFonts w:ascii="Times New Roman" w:eastAsia="Times New Roman" w:hAnsi="Times New Roman"/>
          <w:b/>
          <w:bCs/>
          <w:sz w:val="24"/>
          <w:szCs w:val="24"/>
          <w:lang w:eastAsia="fr-FR"/>
        </w:rPr>
        <w:t xml:space="preserve">3.9. </w:t>
      </w:r>
      <w:r w:rsidRPr="00382C08">
        <w:rPr>
          <w:rFonts w:ascii="Times New Roman" w:eastAsia="Times New Roman" w:hAnsi="Times New Roman"/>
          <w:sz w:val="24"/>
          <w:szCs w:val="24"/>
          <w:lang w:eastAsia="fr-FR"/>
        </w:rPr>
        <w:t>С подписването на настоящия договор Бенефициентът и партньорът се задължават да не подпомагат с финансиране по</w:t>
      </w:r>
      <w:r>
        <w:rPr>
          <w:rFonts w:ascii="Times New Roman" w:eastAsia="Times New Roman" w:hAnsi="Times New Roman"/>
          <w:sz w:val="24"/>
          <w:szCs w:val="24"/>
          <w:lang w:eastAsia="fr-FR"/>
        </w:rPr>
        <w:t xml:space="preserve"> административния </w:t>
      </w:r>
      <w:r w:rsidRPr="00382C08">
        <w:rPr>
          <w:rFonts w:ascii="Times New Roman" w:eastAsia="Times New Roman" w:hAnsi="Times New Roman"/>
          <w:sz w:val="24"/>
          <w:szCs w:val="24"/>
          <w:lang w:eastAsia="fr-FR"/>
        </w:rPr>
        <w:t>договор предприятия в затруднено положение по смисъла на</w:t>
      </w:r>
      <w:r>
        <w:rPr>
          <w:rFonts w:ascii="Times New Roman" w:eastAsia="Times New Roman" w:hAnsi="Times New Roman"/>
          <w:sz w:val="24"/>
          <w:szCs w:val="24"/>
          <w:lang w:eastAsia="fr-FR"/>
        </w:rPr>
        <w:t xml:space="preserve"> чл. 2, </w:t>
      </w:r>
      <w:r w:rsidRPr="00382C08">
        <w:rPr>
          <w:rFonts w:ascii="Times New Roman" w:eastAsia="Times New Roman" w:hAnsi="Times New Roman"/>
          <w:sz w:val="24"/>
          <w:szCs w:val="24"/>
          <w:lang w:eastAsia="fr-FR"/>
        </w:rPr>
        <w:t>точка 18 от Регламент (ЕС) №  651 на Комисията от 17 юни 2014 година за обявяване на някои категории помощи за съвместими с вътрешния пазар в приложение на членове 107 и 108 от Договора.</w:t>
      </w:r>
      <w:r>
        <w:rPr>
          <w:rFonts w:ascii="Times New Roman" w:eastAsia="Times New Roman" w:hAnsi="Times New Roman"/>
          <w:sz w:val="24"/>
          <w:szCs w:val="24"/>
          <w:lang w:eastAsia="fr-FR"/>
        </w:rPr>
        <w:t xml:space="preserve"> </w:t>
      </w:r>
    </w:p>
    <w:p w14:paraId="0FA5AD0B" w14:textId="2CFE6B6C" w:rsidR="00413B95" w:rsidRDefault="00413B95" w:rsidP="007B366B">
      <w:pPr>
        <w:spacing w:after="0" w:line="240" w:lineRule="auto"/>
        <w:jc w:val="both"/>
        <w:rPr>
          <w:rFonts w:ascii="Times New Roman" w:eastAsia="Times New Roman" w:hAnsi="Times New Roman"/>
          <w:sz w:val="24"/>
          <w:szCs w:val="24"/>
          <w:lang w:eastAsia="fr-FR"/>
        </w:rPr>
      </w:pPr>
      <w:bookmarkStart w:id="34" w:name="_Hlk162019966"/>
      <w:bookmarkEnd w:id="33"/>
      <w:r w:rsidRPr="0038742E">
        <w:rPr>
          <w:rFonts w:ascii="Times New Roman" w:eastAsia="Times New Roman" w:hAnsi="Times New Roman"/>
          <w:b/>
          <w:bCs/>
          <w:sz w:val="24"/>
          <w:szCs w:val="24"/>
          <w:lang w:eastAsia="fr-FR"/>
        </w:rPr>
        <w:lastRenderedPageBreak/>
        <w:t>3.1</w:t>
      </w:r>
      <w:r w:rsidR="00D216A2">
        <w:rPr>
          <w:rFonts w:ascii="Times New Roman" w:eastAsia="Times New Roman" w:hAnsi="Times New Roman"/>
          <w:b/>
          <w:bCs/>
          <w:sz w:val="24"/>
          <w:szCs w:val="24"/>
          <w:lang w:eastAsia="fr-FR"/>
        </w:rPr>
        <w:t>0</w:t>
      </w:r>
      <w:r w:rsidRPr="0038742E">
        <w:rPr>
          <w:rFonts w:ascii="Times New Roman" w:eastAsia="Times New Roman" w:hAnsi="Times New Roman"/>
          <w:b/>
          <w:bCs/>
          <w:sz w:val="24"/>
          <w:szCs w:val="24"/>
          <w:lang w:eastAsia="fr-FR"/>
        </w:rPr>
        <w:t xml:space="preserve">. </w:t>
      </w:r>
      <w:r w:rsidR="009A44B0" w:rsidRPr="0038742E">
        <w:rPr>
          <w:rFonts w:ascii="Times New Roman" w:eastAsia="Times New Roman" w:hAnsi="Times New Roman"/>
          <w:sz w:val="24"/>
          <w:szCs w:val="24"/>
          <w:lang w:eastAsia="fr-FR"/>
        </w:rPr>
        <w:t>При възлагане на дейности по проекта, съставляващи стопанска дейност, на трети лица, Бенефициентът и партньорът се задължават да провеждат състезателни, прозрачни и недискриминационни процедури по смисъла на т. 89 – 96 от Съобщение на Комисията „Известие на Комисията относно понятието за държавна помощ, посочено в чл. 107, пар. 1 от ДФЕС“ (2016/C 262/01).</w:t>
      </w:r>
    </w:p>
    <w:p w14:paraId="75DFB48D" w14:textId="74D26BF1" w:rsidR="00DD2C7C" w:rsidRPr="0038742E" w:rsidRDefault="00607E68" w:rsidP="007B366B">
      <w:pPr>
        <w:spacing w:after="0" w:line="240" w:lineRule="auto"/>
        <w:jc w:val="both"/>
        <w:rPr>
          <w:rFonts w:ascii="Times New Roman" w:eastAsia="Times New Roman" w:hAnsi="Times New Roman"/>
          <w:sz w:val="24"/>
          <w:szCs w:val="24"/>
          <w:lang w:eastAsia="fr-FR"/>
        </w:rPr>
      </w:pPr>
      <w:bookmarkStart w:id="35" w:name="_Hlk162019977"/>
      <w:bookmarkEnd w:id="34"/>
      <w:r w:rsidRPr="0038742E">
        <w:rPr>
          <w:rFonts w:ascii="Times New Roman" w:eastAsia="Times New Roman" w:hAnsi="Times New Roman"/>
          <w:b/>
          <w:bCs/>
          <w:sz w:val="24"/>
          <w:szCs w:val="24"/>
          <w:lang w:eastAsia="fr-FR"/>
        </w:rPr>
        <w:t>3.</w:t>
      </w:r>
      <w:r w:rsidR="00275D74" w:rsidRPr="0038742E">
        <w:rPr>
          <w:rFonts w:ascii="Times New Roman" w:eastAsia="Times New Roman" w:hAnsi="Times New Roman"/>
          <w:b/>
          <w:bCs/>
          <w:sz w:val="24"/>
          <w:szCs w:val="24"/>
          <w:lang w:eastAsia="fr-FR"/>
        </w:rPr>
        <w:t>1</w:t>
      </w:r>
      <w:r w:rsidR="003F77C4">
        <w:rPr>
          <w:rFonts w:ascii="Times New Roman" w:eastAsia="Times New Roman" w:hAnsi="Times New Roman"/>
          <w:b/>
          <w:bCs/>
          <w:sz w:val="24"/>
          <w:szCs w:val="24"/>
          <w:lang w:eastAsia="fr-FR"/>
        </w:rPr>
        <w:t>1</w:t>
      </w:r>
      <w:r w:rsidRPr="0038742E">
        <w:rPr>
          <w:rFonts w:ascii="Times New Roman" w:eastAsia="Times New Roman" w:hAnsi="Times New Roman"/>
          <w:b/>
          <w:bCs/>
          <w:sz w:val="24"/>
          <w:szCs w:val="24"/>
          <w:lang w:eastAsia="fr-FR"/>
        </w:rPr>
        <w:t xml:space="preserve">. </w:t>
      </w:r>
      <w:r w:rsidR="009A44B0" w:rsidRPr="001E5107">
        <w:rPr>
          <w:rFonts w:ascii="Times New Roman" w:eastAsia="Times New Roman" w:hAnsi="Times New Roman" w:cs="Times New Roman"/>
          <w:sz w:val="24"/>
          <w:szCs w:val="24"/>
          <w:lang w:eastAsia="fr-FR"/>
        </w:rPr>
        <w:t xml:space="preserve">Бенефициентът </w:t>
      </w:r>
      <w:r w:rsidR="009A44B0">
        <w:rPr>
          <w:rFonts w:ascii="Times New Roman" w:eastAsia="Times New Roman" w:hAnsi="Times New Roman" w:cs="Times New Roman"/>
          <w:sz w:val="24"/>
          <w:szCs w:val="24"/>
          <w:lang w:eastAsia="fr-FR"/>
        </w:rPr>
        <w:t>и партньорът са длъжни</w:t>
      </w:r>
      <w:r w:rsidR="009A44B0" w:rsidRPr="001E5107">
        <w:rPr>
          <w:rFonts w:ascii="Times New Roman" w:eastAsia="Times New Roman" w:hAnsi="Times New Roman" w:cs="Times New Roman"/>
          <w:sz w:val="24"/>
          <w:szCs w:val="24"/>
          <w:lang w:eastAsia="fr-FR"/>
        </w:rPr>
        <w:t xml:space="preserve"> да не допуска кръстосано субсидиране по смисъла на  </w:t>
      </w:r>
      <w:r w:rsidR="009A44B0" w:rsidRPr="009901CD">
        <w:rPr>
          <w:rFonts w:ascii="Times New Roman" w:eastAsia="Times New Roman" w:hAnsi="Times New Roman" w:cs="Times New Roman"/>
          <w:sz w:val="24"/>
          <w:szCs w:val="24"/>
          <w:lang w:eastAsia="fr-FR"/>
        </w:rPr>
        <w:t>Съобщение на Комисията „Известие на Комисията относно понятието за държавна помощ, посочено в член 107, параграф 1 от Договора за функционирането на Европейския съюз“ (2016/C 262/01)</w:t>
      </w:r>
      <w:r w:rsidR="009A44B0">
        <w:rPr>
          <w:rFonts w:ascii="Times New Roman" w:eastAsia="Times New Roman" w:hAnsi="Times New Roman" w:cs="Times New Roman"/>
          <w:sz w:val="24"/>
          <w:szCs w:val="24"/>
          <w:lang w:eastAsia="fr-FR"/>
        </w:rPr>
        <w:t xml:space="preserve"> </w:t>
      </w:r>
      <w:r w:rsidR="009A44B0" w:rsidRPr="001E5107">
        <w:rPr>
          <w:rFonts w:ascii="Times New Roman" w:eastAsia="Times New Roman" w:hAnsi="Times New Roman" w:cs="Times New Roman"/>
          <w:sz w:val="24"/>
          <w:szCs w:val="24"/>
          <w:lang w:eastAsia="fr-FR"/>
        </w:rPr>
        <w:t>и да поддържа</w:t>
      </w:r>
      <w:r w:rsidR="009A44B0">
        <w:rPr>
          <w:rFonts w:ascii="Times New Roman" w:eastAsia="Times New Roman" w:hAnsi="Times New Roman" w:cs="Times New Roman"/>
          <w:sz w:val="24"/>
          <w:szCs w:val="24"/>
          <w:lang w:eastAsia="fr-FR"/>
        </w:rPr>
        <w:t>т</w:t>
      </w:r>
      <w:r w:rsidR="009A44B0" w:rsidRPr="001E5107">
        <w:rPr>
          <w:rFonts w:ascii="Times New Roman" w:eastAsia="Times New Roman" w:hAnsi="Times New Roman" w:cs="Times New Roman"/>
          <w:sz w:val="24"/>
          <w:szCs w:val="24"/>
          <w:lang w:eastAsia="fr-FR"/>
        </w:rPr>
        <w:t xml:space="preserve"> разделно осчетоводяване на разходите за дейностите по </w:t>
      </w:r>
      <w:r w:rsidR="009A44B0">
        <w:rPr>
          <w:rFonts w:ascii="Times New Roman" w:eastAsia="Times New Roman" w:hAnsi="Times New Roman" w:cs="Times New Roman"/>
          <w:sz w:val="24"/>
          <w:szCs w:val="24"/>
          <w:lang w:eastAsia="fr-FR"/>
        </w:rPr>
        <w:t>проекта</w:t>
      </w:r>
      <w:r w:rsidR="009A44B0" w:rsidRPr="001E5107">
        <w:rPr>
          <w:rFonts w:ascii="Times New Roman" w:eastAsia="Times New Roman" w:hAnsi="Times New Roman" w:cs="Times New Roman"/>
          <w:sz w:val="24"/>
          <w:szCs w:val="24"/>
          <w:lang w:eastAsia="fr-FR"/>
        </w:rPr>
        <w:t xml:space="preserve"> и всички други </w:t>
      </w:r>
      <w:r w:rsidR="009A44B0">
        <w:rPr>
          <w:rFonts w:ascii="Times New Roman" w:eastAsia="Times New Roman" w:hAnsi="Times New Roman" w:cs="Times New Roman"/>
          <w:sz w:val="24"/>
          <w:szCs w:val="24"/>
          <w:lang w:eastAsia="fr-FR"/>
        </w:rPr>
        <w:t xml:space="preserve">стопански </w:t>
      </w:r>
      <w:r w:rsidR="009A44B0" w:rsidRPr="001E5107">
        <w:rPr>
          <w:rFonts w:ascii="Times New Roman" w:eastAsia="Times New Roman" w:hAnsi="Times New Roman" w:cs="Times New Roman"/>
          <w:sz w:val="24"/>
          <w:szCs w:val="24"/>
          <w:lang w:eastAsia="fr-FR"/>
        </w:rPr>
        <w:t>дейности на Бенефициента</w:t>
      </w:r>
      <w:r w:rsidR="009A44B0">
        <w:rPr>
          <w:rStyle w:val="FootnoteReference"/>
          <w:rFonts w:ascii="Times New Roman" w:eastAsia="Times New Roman" w:hAnsi="Times New Roman" w:cs="Times New Roman"/>
          <w:sz w:val="24"/>
          <w:szCs w:val="24"/>
          <w:lang w:eastAsia="fr-FR"/>
        </w:rPr>
        <w:footnoteReference w:id="20"/>
      </w:r>
      <w:r w:rsidR="009A44B0" w:rsidRPr="001E5107">
        <w:rPr>
          <w:rFonts w:ascii="Times New Roman" w:eastAsia="Times New Roman" w:hAnsi="Times New Roman" w:cs="Times New Roman"/>
          <w:sz w:val="24"/>
          <w:szCs w:val="24"/>
          <w:lang w:eastAsia="fr-FR"/>
        </w:rPr>
        <w:t>.</w:t>
      </w:r>
    </w:p>
    <w:p w14:paraId="3B6AF21E" w14:textId="7D6E04E7" w:rsidR="00355821" w:rsidRDefault="00DD2C7C" w:rsidP="00355821">
      <w:pPr>
        <w:spacing w:after="0" w:line="240" w:lineRule="auto"/>
        <w:jc w:val="both"/>
        <w:rPr>
          <w:rFonts w:ascii="Times New Roman" w:eastAsia="Times New Roman" w:hAnsi="Times New Roman" w:cs="Times New Roman"/>
          <w:sz w:val="24"/>
          <w:szCs w:val="24"/>
          <w:lang w:eastAsia="fr-FR"/>
        </w:rPr>
      </w:pPr>
      <w:bookmarkStart w:id="36" w:name="_Hlk162019997"/>
      <w:bookmarkEnd w:id="35"/>
      <w:r w:rsidRPr="0038742E">
        <w:rPr>
          <w:rFonts w:ascii="Times New Roman" w:eastAsia="Times New Roman" w:hAnsi="Times New Roman"/>
          <w:b/>
          <w:bCs/>
          <w:sz w:val="24"/>
          <w:szCs w:val="24"/>
          <w:lang w:eastAsia="fr-FR"/>
        </w:rPr>
        <w:t>3.</w:t>
      </w:r>
      <w:r w:rsidR="00275D74" w:rsidRPr="0038742E">
        <w:rPr>
          <w:rFonts w:ascii="Times New Roman" w:eastAsia="Times New Roman" w:hAnsi="Times New Roman"/>
          <w:b/>
          <w:bCs/>
          <w:sz w:val="24"/>
          <w:szCs w:val="24"/>
          <w:lang w:eastAsia="fr-FR"/>
        </w:rPr>
        <w:t>1</w:t>
      </w:r>
      <w:r w:rsidR="003F77C4">
        <w:rPr>
          <w:rFonts w:ascii="Times New Roman" w:eastAsia="Times New Roman" w:hAnsi="Times New Roman"/>
          <w:b/>
          <w:bCs/>
          <w:sz w:val="24"/>
          <w:szCs w:val="24"/>
          <w:lang w:eastAsia="fr-FR"/>
        </w:rPr>
        <w:t>2</w:t>
      </w:r>
      <w:r w:rsidRPr="0038742E">
        <w:rPr>
          <w:rFonts w:ascii="Times New Roman" w:eastAsia="Times New Roman" w:hAnsi="Times New Roman"/>
          <w:b/>
          <w:bCs/>
          <w:sz w:val="24"/>
          <w:szCs w:val="24"/>
          <w:lang w:eastAsia="fr-FR"/>
        </w:rPr>
        <w:t>.</w:t>
      </w:r>
      <w:r>
        <w:rPr>
          <w:rFonts w:ascii="Times New Roman" w:eastAsia="Times New Roman" w:hAnsi="Times New Roman"/>
          <w:sz w:val="24"/>
          <w:szCs w:val="24"/>
          <w:lang w:eastAsia="fr-FR"/>
        </w:rPr>
        <w:t xml:space="preserve"> </w:t>
      </w:r>
      <w:r w:rsidR="009A44B0" w:rsidRPr="00B43471">
        <w:rPr>
          <w:rFonts w:ascii="Times New Roman" w:eastAsia="Times New Roman" w:hAnsi="Times New Roman" w:cs="Times New Roman"/>
          <w:sz w:val="24"/>
          <w:szCs w:val="24"/>
          <w:lang w:eastAsia="fr-FR"/>
        </w:rPr>
        <w:t>Управляващият орган осъществява контрол върху изпълнението на задълженията на Бенефициента</w:t>
      </w:r>
      <w:r w:rsidR="009A44B0">
        <w:rPr>
          <w:rFonts w:ascii="Times New Roman" w:eastAsia="Times New Roman" w:hAnsi="Times New Roman" w:cs="Times New Roman"/>
          <w:sz w:val="24"/>
          <w:szCs w:val="24"/>
          <w:lang w:eastAsia="fr-FR"/>
        </w:rPr>
        <w:t xml:space="preserve"> и партньора </w:t>
      </w:r>
      <w:r w:rsidR="009A44B0" w:rsidRPr="00B43471">
        <w:rPr>
          <w:rFonts w:ascii="Times New Roman" w:eastAsia="Times New Roman" w:hAnsi="Times New Roman" w:cs="Times New Roman"/>
          <w:sz w:val="24"/>
          <w:szCs w:val="24"/>
          <w:lang w:eastAsia="fr-FR"/>
        </w:rPr>
        <w:t xml:space="preserve">чрез </w:t>
      </w:r>
      <w:r w:rsidR="009A44B0">
        <w:rPr>
          <w:rFonts w:ascii="Times New Roman" w:eastAsia="Times New Roman" w:hAnsi="Times New Roman" w:cs="Times New Roman"/>
          <w:sz w:val="24"/>
          <w:szCs w:val="24"/>
          <w:lang w:eastAsia="fr-FR"/>
        </w:rPr>
        <w:t xml:space="preserve">документални проверки и </w:t>
      </w:r>
      <w:r w:rsidR="009A44B0" w:rsidRPr="00B43471">
        <w:rPr>
          <w:rFonts w:ascii="Times New Roman" w:eastAsia="Times New Roman" w:hAnsi="Times New Roman" w:cs="Times New Roman"/>
          <w:sz w:val="24"/>
          <w:szCs w:val="24"/>
          <w:lang w:eastAsia="fr-FR"/>
        </w:rPr>
        <w:t xml:space="preserve">проверки на място. </w:t>
      </w:r>
      <w:r w:rsidR="009A44B0">
        <w:rPr>
          <w:rFonts w:ascii="Times New Roman" w:eastAsia="Times New Roman" w:hAnsi="Times New Roman" w:cs="Times New Roman"/>
          <w:sz w:val="24"/>
          <w:szCs w:val="24"/>
          <w:lang w:eastAsia="fr-FR"/>
        </w:rPr>
        <w:t xml:space="preserve">При неизпълнение на задълженията на Бенефициента </w:t>
      </w:r>
      <w:r w:rsidR="002F61DC">
        <w:rPr>
          <w:rFonts w:ascii="Times New Roman" w:eastAsia="Times New Roman" w:hAnsi="Times New Roman" w:cs="Times New Roman"/>
          <w:sz w:val="24"/>
          <w:szCs w:val="24"/>
          <w:lang w:eastAsia="fr-FR"/>
        </w:rPr>
        <w:t>и/</w:t>
      </w:r>
      <w:r w:rsidR="009A44B0">
        <w:rPr>
          <w:rFonts w:ascii="Times New Roman" w:eastAsia="Times New Roman" w:hAnsi="Times New Roman" w:cs="Times New Roman"/>
          <w:sz w:val="24"/>
          <w:szCs w:val="24"/>
          <w:lang w:eastAsia="fr-FR"/>
        </w:rPr>
        <w:t>или на партньора по т. 3.6-3.1</w:t>
      </w:r>
      <w:r w:rsidR="00AA57E9">
        <w:rPr>
          <w:rFonts w:ascii="Times New Roman" w:eastAsia="Times New Roman" w:hAnsi="Times New Roman" w:cs="Times New Roman"/>
          <w:sz w:val="24"/>
          <w:szCs w:val="24"/>
          <w:lang w:eastAsia="fr-FR"/>
        </w:rPr>
        <w:t>1</w:t>
      </w:r>
      <w:r w:rsidR="009A44B0">
        <w:rPr>
          <w:rFonts w:ascii="Times New Roman" w:eastAsia="Times New Roman" w:hAnsi="Times New Roman" w:cs="Times New Roman"/>
          <w:sz w:val="24"/>
          <w:szCs w:val="24"/>
          <w:lang w:eastAsia="fr-FR"/>
        </w:rPr>
        <w:t xml:space="preserve"> от административния договор</w:t>
      </w:r>
      <w:r w:rsidR="009A44B0">
        <w:rPr>
          <w:rStyle w:val="FootnoteReference"/>
          <w:rFonts w:ascii="Times New Roman" w:eastAsia="Times New Roman" w:hAnsi="Times New Roman" w:cs="Times New Roman"/>
          <w:sz w:val="24"/>
          <w:szCs w:val="24"/>
          <w:lang w:eastAsia="fr-FR"/>
        </w:rPr>
        <w:footnoteReference w:id="21"/>
      </w:r>
      <w:r w:rsidR="009A44B0">
        <w:rPr>
          <w:rFonts w:ascii="Times New Roman" w:eastAsia="Times New Roman" w:hAnsi="Times New Roman" w:cs="Times New Roman"/>
          <w:sz w:val="24"/>
          <w:szCs w:val="24"/>
          <w:lang w:eastAsia="fr-FR"/>
        </w:rPr>
        <w:t xml:space="preserve">, Управляващият орган има право да </w:t>
      </w:r>
      <w:r w:rsidR="009A44B0" w:rsidRPr="0080472E">
        <w:rPr>
          <w:rFonts w:ascii="Times New Roman" w:eastAsia="Times New Roman" w:hAnsi="Times New Roman" w:cs="Times New Roman"/>
          <w:sz w:val="24"/>
          <w:szCs w:val="24"/>
          <w:lang w:eastAsia="fr-FR"/>
        </w:rPr>
        <w:t xml:space="preserve">иска възстановяване на всички изплатени </w:t>
      </w:r>
      <w:r w:rsidR="009A44B0">
        <w:rPr>
          <w:rFonts w:ascii="Times New Roman" w:eastAsia="Times New Roman" w:hAnsi="Times New Roman" w:cs="Times New Roman"/>
          <w:sz w:val="24"/>
          <w:szCs w:val="24"/>
          <w:lang w:eastAsia="fr-FR"/>
        </w:rPr>
        <w:t>по договора</w:t>
      </w:r>
      <w:r w:rsidR="009A44B0" w:rsidRPr="0080472E">
        <w:rPr>
          <w:rFonts w:ascii="Times New Roman" w:eastAsia="Times New Roman" w:hAnsi="Times New Roman" w:cs="Times New Roman"/>
          <w:sz w:val="24"/>
          <w:szCs w:val="24"/>
          <w:lang w:eastAsia="fr-FR"/>
        </w:rPr>
        <w:t xml:space="preserve"> средства, ведно с лихва</w:t>
      </w:r>
      <w:r w:rsidR="009A44B0">
        <w:rPr>
          <w:rFonts w:ascii="Times New Roman" w:eastAsia="Times New Roman" w:hAnsi="Times New Roman" w:cs="Times New Roman"/>
          <w:sz w:val="24"/>
          <w:szCs w:val="24"/>
          <w:lang w:eastAsia="fr-FR"/>
        </w:rPr>
        <w:t>.</w:t>
      </w:r>
    </w:p>
    <w:p w14:paraId="659C2C95" w14:textId="3A255AA1" w:rsidR="00484CB1" w:rsidRDefault="00607E68" w:rsidP="007B366B">
      <w:pPr>
        <w:spacing w:after="0" w:line="240" w:lineRule="auto"/>
        <w:jc w:val="both"/>
        <w:rPr>
          <w:rFonts w:ascii="Times New Roman" w:eastAsia="Times New Roman" w:hAnsi="Times New Roman"/>
          <w:sz w:val="24"/>
          <w:szCs w:val="24"/>
          <w:lang w:eastAsia="fr-FR"/>
        </w:rPr>
      </w:pPr>
      <w:bookmarkStart w:id="37" w:name="_Hlk162020077"/>
      <w:bookmarkEnd w:id="36"/>
      <w:r w:rsidRPr="00E452E4">
        <w:rPr>
          <w:rFonts w:ascii="Times New Roman" w:eastAsia="Times New Roman" w:hAnsi="Times New Roman"/>
          <w:b/>
          <w:bCs/>
          <w:sz w:val="24"/>
          <w:szCs w:val="24"/>
          <w:lang w:eastAsia="fr-FR"/>
        </w:rPr>
        <w:t>3.</w:t>
      </w:r>
      <w:r w:rsidR="00275D74" w:rsidRPr="00E452E4">
        <w:rPr>
          <w:rFonts w:ascii="Times New Roman" w:eastAsia="Times New Roman" w:hAnsi="Times New Roman"/>
          <w:b/>
          <w:bCs/>
          <w:sz w:val="24"/>
          <w:szCs w:val="24"/>
          <w:lang w:eastAsia="fr-FR"/>
        </w:rPr>
        <w:t>1</w:t>
      </w:r>
      <w:r w:rsidR="003F77C4">
        <w:rPr>
          <w:rFonts w:ascii="Times New Roman" w:eastAsia="Times New Roman" w:hAnsi="Times New Roman"/>
          <w:b/>
          <w:bCs/>
          <w:sz w:val="24"/>
          <w:szCs w:val="24"/>
          <w:lang w:eastAsia="fr-FR"/>
        </w:rPr>
        <w:t>3</w:t>
      </w:r>
      <w:r w:rsidRPr="00E452E4">
        <w:rPr>
          <w:rFonts w:ascii="Times New Roman" w:eastAsia="Times New Roman" w:hAnsi="Times New Roman"/>
          <w:b/>
          <w:bCs/>
          <w:sz w:val="24"/>
          <w:szCs w:val="24"/>
          <w:lang w:eastAsia="fr-FR"/>
        </w:rPr>
        <w:t xml:space="preserve">. </w:t>
      </w:r>
      <w:r w:rsidR="009A44B0" w:rsidRPr="00FC3EAD">
        <w:rPr>
          <w:rFonts w:ascii="Times New Roman" w:eastAsia="Times New Roman" w:hAnsi="Times New Roman" w:cs="Times New Roman"/>
          <w:sz w:val="24"/>
          <w:szCs w:val="24"/>
          <w:lang w:eastAsia="fr-FR"/>
        </w:rPr>
        <w:t>В случай че Управляващият орган или друг орган установи нарушение и/или неправомерни държавни помощи, Управляващият орган има правото да изисква от Бенефициента</w:t>
      </w:r>
      <w:r w:rsidR="009A44B0">
        <w:rPr>
          <w:rFonts w:ascii="Times New Roman" w:eastAsia="Times New Roman" w:hAnsi="Times New Roman" w:cs="Times New Roman"/>
          <w:sz w:val="24"/>
          <w:szCs w:val="24"/>
          <w:lang w:eastAsia="fr-FR"/>
        </w:rPr>
        <w:t xml:space="preserve"> и партньора</w:t>
      </w:r>
      <w:r w:rsidR="009A44B0" w:rsidRPr="00FC3EAD">
        <w:rPr>
          <w:rFonts w:ascii="Times New Roman" w:eastAsia="Times New Roman" w:hAnsi="Times New Roman" w:cs="Times New Roman"/>
          <w:sz w:val="24"/>
          <w:szCs w:val="24"/>
          <w:lang w:eastAsia="fr-FR"/>
        </w:rPr>
        <w:t>, като страна по настоящия административен договор, да му възстанови всички изплатени средства по договора, ведно с лихва, определена по реда на приложимото законодателство за държавни помощи. Това право може да бъде упражнено независимо от наличието или липсата на виновно поведение на Бенефициента</w:t>
      </w:r>
      <w:r w:rsidR="009A44B0">
        <w:rPr>
          <w:rFonts w:ascii="Times New Roman" w:eastAsia="Times New Roman" w:hAnsi="Times New Roman" w:cs="Times New Roman"/>
          <w:sz w:val="24"/>
          <w:szCs w:val="24"/>
          <w:lang w:eastAsia="fr-FR"/>
        </w:rPr>
        <w:t xml:space="preserve"> и на партньора</w:t>
      </w:r>
      <w:r w:rsidR="009A44B0" w:rsidRPr="00FC3EAD">
        <w:rPr>
          <w:rFonts w:ascii="Times New Roman" w:eastAsia="Times New Roman" w:hAnsi="Times New Roman" w:cs="Times New Roman"/>
          <w:sz w:val="24"/>
          <w:szCs w:val="24"/>
          <w:lang w:eastAsia="fr-FR"/>
        </w:rPr>
        <w:t>, от причините и основанията за предоставяне на неправомерната държавна помощ и/или за допускането на нарушението на законодателството за държавни помощи</w:t>
      </w:r>
      <w:r w:rsidR="009A44B0">
        <w:rPr>
          <w:rFonts w:ascii="Times New Roman" w:eastAsia="Times New Roman" w:hAnsi="Times New Roman" w:cs="Times New Roman"/>
          <w:sz w:val="24"/>
          <w:szCs w:val="24"/>
          <w:lang w:eastAsia="fr-FR"/>
        </w:rPr>
        <w:t>.</w:t>
      </w:r>
    </w:p>
    <w:p w14:paraId="5126F27B" w14:textId="3E2F331C" w:rsidR="003C53F7" w:rsidRPr="003C53F7" w:rsidRDefault="006D6FE7" w:rsidP="003A730F">
      <w:pPr>
        <w:spacing w:after="0" w:line="240" w:lineRule="auto"/>
        <w:jc w:val="both"/>
        <w:rPr>
          <w:rFonts w:ascii="Times New Roman" w:eastAsia="Times New Roman" w:hAnsi="Times New Roman"/>
          <w:sz w:val="24"/>
          <w:szCs w:val="24"/>
          <w:lang w:eastAsia="fr-FR"/>
        </w:rPr>
      </w:pPr>
      <w:r w:rsidRPr="00E452E4">
        <w:rPr>
          <w:rFonts w:ascii="Times New Roman" w:eastAsia="Times New Roman" w:hAnsi="Times New Roman"/>
          <w:b/>
          <w:bCs/>
          <w:sz w:val="24"/>
          <w:szCs w:val="24"/>
          <w:lang w:eastAsia="fr-FR"/>
        </w:rPr>
        <w:t>3.</w:t>
      </w:r>
      <w:r w:rsidR="00275D74" w:rsidRPr="00E452E4">
        <w:rPr>
          <w:rFonts w:ascii="Times New Roman" w:eastAsia="Times New Roman" w:hAnsi="Times New Roman"/>
          <w:b/>
          <w:bCs/>
          <w:sz w:val="24"/>
          <w:szCs w:val="24"/>
          <w:lang w:eastAsia="fr-FR"/>
        </w:rPr>
        <w:t>1</w:t>
      </w:r>
      <w:r w:rsidR="003F77C4">
        <w:rPr>
          <w:rFonts w:ascii="Times New Roman" w:eastAsia="Times New Roman" w:hAnsi="Times New Roman"/>
          <w:b/>
          <w:bCs/>
          <w:sz w:val="24"/>
          <w:szCs w:val="24"/>
          <w:lang w:eastAsia="fr-FR"/>
        </w:rPr>
        <w:t>4</w:t>
      </w:r>
      <w:r w:rsidRPr="00E452E4">
        <w:rPr>
          <w:rFonts w:ascii="Times New Roman" w:eastAsia="Times New Roman" w:hAnsi="Times New Roman"/>
          <w:b/>
          <w:bCs/>
          <w:sz w:val="24"/>
          <w:szCs w:val="24"/>
          <w:lang w:eastAsia="fr-FR"/>
        </w:rPr>
        <w:t>.</w:t>
      </w:r>
      <w:r>
        <w:rPr>
          <w:rFonts w:ascii="Times New Roman" w:eastAsia="Times New Roman" w:hAnsi="Times New Roman"/>
          <w:sz w:val="24"/>
          <w:szCs w:val="24"/>
          <w:lang w:eastAsia="fr-FR"/>
        </w:rPr>
        <w:t xml:space="preserve"> </w:t>
      </w:r>
      <w:bookmarkEnd w:id="37"/>
      <w:bookmarkEnd w:id="26"/>
      <w:r w:rsidR="003C53F7" w:rsidRPr="003C53F7">
        <w:rPr>
          <w:rFonts w:ascii="Times New Roman" w:eastAsia="Times New Roman" w:hAnsi="Times New Roman"/>
          <w:sz w:val="24"/>
          <w:szCs w:val="24"/>
          <w:lang w:eastAsia="fr-FR"/>
        </w:rPr>
        <w:t>Други специфични права и задължения: …………………………………… (описват се специфични за проекта права и задължения, ако е приложимо).</w:t>
      </w:r>
    </w:p>
    <w:p w14:paraId="2D5603A7" w14:textId="3AEEF406" w:rsidR="00B87228" w:rsidRDefault="00B87228" w:rsidP="003A730F">
      <w:pPr>
        <w:spacing w:after="0" w:line="240" w:lineRule="auto"/>
        <w:jc w:val="both"/>
        <w:rPr>
          <w:rFonts w:ascii="Times New Roman" w:eastAsia="Times New Roman" w:hAnsi="Times New Roman"/>
          <w:sz w:val="24"/>
          <w:szCs w:val="24"/>
          <w:lang w:eastAsia="fr-FR"/>
        </w:rPr>
      </w:pPr>
      <w:r w:rsidRPr="003510D3">
        <w:rPr>
          <w:rFonts w:ascii="Times New Roman" w:eastAsia="Times New Roman" w:hAnsi="Times New Roman"/>
          <w:b/>
          <w:bCs/>
          <w:sz w:val="24"/>
          <w:szCs w:val="24"/>
          <w:lang w:eastAsia="fr-FR"/>
        </w:rPr>
        <w:t>3.</w:t>
      </w:r>
      <w:r w:rsidR="005531B0">
        <w:rPr>
          <w:rFonts w:ascii="Times New Roman" w:eastAsia="Times New Roman" w:hAnsi="Times New Roman"/>
          <w:b/>
          <w:bCs/>
          <w:sz w:val="24"/>
          <w:szCs w:val="24"/>
          <w:lang w:eastAsia="fr-FR"/>
        </w:rPr>
        <w:t>1</w:t>
      </w:r>
      <w:r w:rsidR="00F95706">
        <w:rPr>
          <w:rFonts w:ascii="Times New Roman" w:eastAsia="Times New Roman" w:hAnsi="Times New Roman"/>
          <w:b/>
          <w:bCs/>
          <w:sz w:val="24"/>
          <w:szCs w:val="24"/>
          <w:lang w:eastAsia="fr-FR"/>
        </w:rPr>
        <w:t>5</w:t>
      </w:r>
      <w:r w:rsidRPr="003510D3">
        <w:rPr>
          <w:rFonts w:ascii="Times New Roman" w:eastAsia="Times New Roman" w:hAnsi="Times New Roman"/>
          <w:b/>
          <w:bCs/>
          <w:sz w:val="24"/>
          <w:szCs w:val="24"/>
          <w:lang w:eastAsia="fr-FR"/>
        </w:rPr>
        <w:t>.</w:t>
      </w:r>
      <w:r w:rsidRPr="00B87228">
        <w:rPr>
          <w:rFonts w:ascii="Times New Roman" w:eastAsia="Times New Roman" w:hAnsi="Times New Roman"/>
          <w:sz w:val="24"/>
          <w:szCs w:val="24"/>
          <w:lang w:eastAsia="fr-FR"/>
        </w:rPr>
        <w:t xml:space="preserve"> </w:t>
      </w:r>
      <w:bookmarkStart w:id="38" w:name="_Hlk161761506"/>
      <w:r w:rsidR="005531B0" w:rsidRPr="005531B0">
        <w:rPr>
          <w:rFonts w:ascii="Times New Roman" w:eastAsia="Times New Roman" w:hAnsi="Times New Roman"/>
          <w:sz w:val="24"/>
          <w:szCs w:val="24"/>
          <w:lang w:eastAsia="fr-FR"/>
        </w:rPr>
        <w:t>Настоящият административен договор и приложенията към него могат да бъдат изменяни и/или допълвани след подаване на уведомление за промяна в ИСУН до Управляващия орган, в което се описва предвижданата промяна и мотивите, които я налагат. Уведомлението се подава не по-късно от 4 месеца преди изтичане срока за физическо изпълнение на дейностите по проекта (изчислено спрямо срока по т. 2.</w:t>
      </w:r>
      <w:r w:rsidR="00E949E8">
        <w:rPr>
          <w:rFonts w:ascii="Times New Roman" w:eastAsia="Times New Roman" w:hAnsi="Times New Roman"/>
          <w:sz w:val="24"/>
          <w:szCs w:val="24"/>
          <w:lang w:eastAsia="fr-FR"/>
        </w:rPr>
        <w:t>4</w:t>
      </w:r>
      <w:r w:rsidR="005531B0" w:rsidRPr="005531B0">
        <w:rPr>
          <w:rFonts w:ascii="Times New Roman" w:eastAsia="Times New Roman" w:hAnsi="Times New Roman"/>
          <w:sz w:val="24"/>
          <w:szCs w:val="24"/>
          <w:lang w:eastAsia="fr-FR"/>
        </w:rPr>
        <w:t xml:space="preserve">, изречение първо от настоящия административен договор). Същото е с цел проверка и одобрение от Управляващия орган на Програма „Околна среда“ 2021-2027 г. </w:t>
      </w:r>
      <w:bookmarkStart w:id="39" w:name="_Hlk204610071"/>
      <w:r w:rsidR="005531B0" w:rsidRPr="005531B0">
        <w:rPr>
          <w:rFonts w:ascii="Times New Roman" w:eastAsia="Times New Roman" w:hAnsi="Times New Roman"/>
          <w:sz w:val="24"/>
          <w:szCs w:val="24"/>
          <w:lang w:eastAsia="fr-FR"/>
        </w:rPr>
        <w:t xml:space="preserve">Промяната се счита за извършена от датата на получаване от страна на Бенефициента </w:t>
      </w:r>
      <w:r w:rsidR="005531B0">
        <w:rPr>
          <w:rFonts w:ascii="Times New Roman" w:eastAsia="Times New Roman" w:hAnsi="Times New Roman"/>
          <w:sz w:val="24"/>
          <w:szCs w:val="24"/>
          <w:lang w:eastAsia="fr-FR"/>
        </w:rPr>
        <w:t xml:space="preserve">и партньора </w:t>
      </w:r>
      <w:r w:rsidR="005531B0" w:rsidRPr="005531B0">
        <w:rPr>
          <w:rFonts w:ascii="Times New Roman" w:eastAsia="Times New Roman" w:hAnsi="Times New Roman"/>
          <w:sz w:val="24"/>
          <w:szCs w:val="24"/>
          <w:lang w:eastAsia="fr-FR"/>
        </w:rPr>
        <w:t xml:space="preserve">на изрично писмено съгласие, имащо характеристиките на индивидуален административен акт на Ръководителя на Управляващия орган на Програма „Околна среда“ 2021-2027 г., последвано от отразяване на същата в ИСУН.  </w:t>
      </w:r>
      <w:bookmarkEnd w:id="39"/>
    </w:p>
    <w:bookmarkEnd w:id="38"/>
    <w:p w14:paraId="294F8BE3" w14:textId="3140C544" w:rsidR="00EF7015" w:rsidRPr="00544D11" w:rsidRDefault="00EF7015" w:rsidP="003A730F">
      <w:pPr>
        <w:spacing w:after="0" w:line="240" w:lineRule="auto"/>
        <w:jc w:val="both"/>
        <w:rPr>
          <w:rFonts w:ascii="Times New Roman" w:hAnsi="Times New Roman"/>
          <w:b/>
          <w:sz w:val="24"/>
          <w:szCs w:val="24"/>
          <w:lang w:eastAsia="fr-FR"/>
        </w:rPr>
      </w:pPr>
      <w:r w:rsidRPr="00EF7015">
        <w:rPr>
          <w:rFonts w:ascii="Times New Roman" w:eastAsia="Times New Roman" w:hAnsi="Times New Roman"/>
          <w:b/>
          <w:bCs/>
          <w:sz w:val="24"/>
          <w:szCs w:val="24"/>
          <w:lang w:eastAsia="fr-FR"/>
        </w:rPr>
        <w:t>4.</w:t>
      </w:r>
      <w:r w:rsidRPr="00EF7015">
        <w:rPr>
          <w:rFonts w:ascii="Times New Roman" w:hAnsi="Times New Roman"/>
          <w:sz w:val="24"/>
          <w:szCs w:val="24"/>
          <w:lang w:eastAsia="fr-FR"/>
        </w:rPr>
        <w:t xml:space="preserve"> </w:t>
      </w:r>
      <w:r w:rsidRPr="0025599A">
        <w:rPr>
          <w:rFonts w:ascii="Times New Roman" w:eastAsia="Times New Roman" w:hAnsi="Times New Roman"/>
          <w:sz w:val="24"/>
          <w:szCs w:val="24"/>
          <w:lang w:eastAsia="fr-FR"/>
        </w:rPr>
        <w:t>Конкретизация</w:t>
      </w:r>
      <w:r w:rsidRPr="00352504">
        <w:rPr>
          <w:rFonts w:ascii="Times New Roman" w:hAnsi="Times New Roman"/>
          <w:sz w:val="24"/>
          <w:szCs w:val="24"/>
          <w:lang w:eastAsia="fr-FR"/>
        </w:rPr>
        <w:t xml:space="preserve"> на условията за </w:t>
      </w:r>
      <w:r>
        <w:rPr>
          <w:rFonts w:ascii="Times New Roman" w:hAnsi="Times New Roman"/>
          <w:sz w:val="24"/>
          <w:szCs w:val="24"/>
          <w:lang w:eastAsia="fr-FR"/>
        </w:rPr>
        <w:t>плащане</w:t>
      </w:r>
      <w:r w:rsidR="0080472E">
        <w:rPr>
          <w:rFonts w:ascii="Times New Roman" w:hAnsi="Times New Roman"/>
          <w:sz w:val="24"/>
          <w:szCs w:val="24"/>
          <w:lang w:eastAsia="fr-FR"/>
        </w:rPr>
        <w:t>:</w:t>
      </w:r>
      <w:r w:rsidR="0080472E" w:rsidRPr="0080472E">
        <w:t xml:space="preserve"> </w:t>
      </w:r>
      <w:r w:rsidR="0080472E">
        <w:rPr>
          <w:rFonts w:ascii="Times New Roman" w:hAnsi="Times New Roman"/>
          <w:sz w:val="24"/>
          <w:szCs w:val="24"/>
          <w:lang w:eastAsia="fr-FR"/>
        </w:rPr>
        <w:t xml:space="preserve">съгласно описаното в т. 3 от договора. </w:t>
      </w:r>
    </w:p>
    <w:p w14:paraId="6BB64BD8" w14:textId="77777777" w:rsidR="00EF7015" w:rsidRDefault="00EF7015" w:rsidP="003A730F">
      <w:pPr>
        <w:spacing w:after="0" w:line="240" w:lineRule="auto"/>
        <w:jc w:val="both"/>
        <w:rPr>
          <w:rFonts w:ascii="Times New Roman" w:hAnsi="Times New Roman"/>
          <w:i/>
          <w:sz w:val="24"/>
          <w:szCs w:val="24"/>
          <w:lang w:eastAsia="fr-FR"/>
        </w:rPr>
      </w:pPr>
      <w:r w:rsidRPr="00EF440B">
        <w:rPr>
          <w:rFonts w:ascii="Times New Roman" w:hAnsi="Times New Roman"/>
          <w:i/>
          <w:sz w:val="24"/>
          <w:szCs w:val="24"/>
          <w:lang w:eastAsia="fr-FR"/>
        </w:rPr>
        <w:t>(</w:t>
      </w:r>
      <w:r>
        <w:rPr>
          <w:rFonts w:ascii="Times New Roman" w:hAnsi="Times New Roman"/>
          <w:i/>
          <w:sz w:val="24"/>
          <w:szCs w:val="24"/>
          <w:lang w:eastAsia="fr-FR"/>
        </w:rPr>
        <w:t>К</w:t>
      </w:r>
      <w:r w:rsidRPr="00EF440B">
        <w:rPr>
          <w:rFonts w:ascii="Times New Roman" w:hAnsi="Times New Roman"/>
          <w:i/>
          <w:sz w:val="24"/>
          <w:szCs w:val="24"/>
          <w:lang w:eastAsia="fr-FR"/>
        </w:rPr>
        <w:t xml:space="preserve">огато е приложимо </w:t>
      </w:r>
      <w:r w:rsidRPr="008604F7">
        <w:rPr>
          <w:rFonts w:ascii="Times New Roman" w:hAnsi="Times New Roman"/>
          <w:i/>
          <w:sz w:val="24"/>
          <w:szCs w:val="24"/>
          <w:lang w:eastAsia="fr-FR"/>
        </w:rPr>
        <w:t xml:space="preserve">се посочва </w:t>
      </w:r>
      <w:r>
        <w:rPr>
          <w:rFonts w:ascii="Times New Roman" w:hAnsi="Times New Roman"/>
          <w:i/>
          <w:sz w:val="24"/>
          <w:szCs w:val="24"/>
          <w:lang w:eastAsia="fr-FR"/>
        </w:rPr>
        <w:t>и методът, приложим</w:t>
      </w:r>
      <w:r w:rsidRPr="008604F7">
        <w:rPr>
          <w:rFonts w:ascii="Times New Roman" w:hAnsi="Times New Roman"/>
          <w:i/>
          <w:sz w:val="24"/>
          <w:szCs w:val="24"/>
          <w:lang w:eastAsia="fr-FR"/>
        </w:rPr>
        <w:t xml:space="preserve"> за определянето на разходите и условията за изплащане на </w:t>
      </w:r>
      <w:r w:rsidRPr="004C3860">
        <w:rPr>
          <w:rFonts w:ascii="Times New Roman" w:hAnsi="Times New Roman"/>
          <w:i/>
          <w:sz w:val="24"/>
          <w:szCs w:val="24"/>
          <w:lang w:eastAsia="fr-FR"/>
        </w:rPr>
        <w:t xml:space="preserve">безвъзмездната финансова </w:t>
      </w:r>
      <w:r>
        <w:rPr>
          <w:rFonts w:ascii="Times New Roman" w:hAnsi="Times New Roman"/>
          <w:i/>
          <w:sz w:val="24"/>
          <w:szCs w:val="24"/>
          <w:lang w:eastAsia="fr-FR"/>
        </w:rPr>
        <w:t xml:space="preserve">помощ, а </w:t>
      </w:r>
      <w:r w:rsidRPr="00EF440B">
        <w:rPr>
          <w:rFonts w:ascii="Times New Roman" w:hAnsi="Times New Roman"/>
          <w:i/>
          <w:sz w:val="24"/>
          <w:szCs w:val="24"/>
          <w:lang w:eastAsia="fr-FR"/>
        </w:rPr>
        <w:t xml:space="preserve">в случаите по чл. 4, ал. </w:t>
      </w:r>
      <w:r>
        <w:rPr>
          <w:rFonts w:ascii="Times New Roman" w:hAnsi="Times New Roman"/>
          <w:i/>
          <w:sz w:val="24"/>
          <w:szCs w:val="24"/>
          <w:lang w:eastAsia="fr-FR"/>
        </w:rPr>
        <w:t>5</w:t>
      </w:r>
      <w:r w:rsidRPr="00EF440B">
        <w:rPr>
          <w:rFonts w:ascii="Times New Roman" w:hAnsi="Times New Roman"/>
          <w:i/>
          <w:sz w:val="24"/>
          <w:szCs w:val="24"/>
          <w:lang w:eastAsia="fr-FR"/>
        </w:rPr>
        <w:t xml:space="preserve"> от </w:t>
      </w:r>
      <w:r>
        <w:rPr>
          <w:rFonts w:ascii="Times New Roman" w:hAnsi="Times New Roman"/>
          <w:i/>
          <w:sz w:val="24"/>
          <w:szCs w:val="24"/>
          <w:lang w:eastAsia="fr-FR"/>
        </w:rPr>
        <w:t>ЗУСЕФСУ – условията за пълно или частично възстановяване на помощта</w:t>
      </w:r>
      <w:r w:rsidRPr="00EF440B">
        <w:rPr>
          <w:rFonts w:ascii="Times New Roman" w:hAnsi="Times New Roman"/>
          <w:i/>
          <w:sz w:val="24"/>
          <w:szCs w:val="24"/>
          <w:lang w:eastAsia="fr-FR"/>
        </w:rPr>
        <w:t>)</w:t>
      </w:r>
    </w:p>
    <w:p w14:paraId="6F7D988A" w14:textId="104C552B" w:rsidR="0080472E" w:rsidRDefault="00EF7015" w:rsidP="0080472E">
      <w:pPr>
        <w:spacing w:after="0" w:line="240" w:lineRule="auto"/>
        <w:jc w:val="both"/>
        <w:rPr>
          <w:rFonts w:ascii="Times New Roman" w:hAnsi="Times New Roman"/>
          <w:sz w:val="24"/>
          <w:szCs w:val="24"/>
          <w:lang w:eastAsia="fr-FR"/>
        </w:rPr>
      </w:pPr>
      <w:r w:rsidRPr="00EF7015">
        <w:rPr>
          <w:rFonts w:ascii="Times New Roman" w:eastAsia="Times New Roman" w:hAnsi="Times New Roman"/>
          <w:b/>
          <w:bCs/>
          <w:sz w:val="24"/>
          <w:szCs w:val="24"/>
          <w:lang w:eastAsia="fr-FR"/>
        </w:rPr>
        <w:t>5.</w:t>
      </w:r>
      <w:r>
        <w:rPr>
          <w:rFonts w:ascii="Times New Roman" w:eastAsia="Times New Roman" w:hAnsi="Times New Roman"/>
          <w:sz w:val="24"/>
          <w:szCs w:val="24"/>
          <w:lang w:eastAsia="fr-FR"/>
        </w:rPr>
        <w:tab/>
      </w:r>
      <w:r w:rsidRPr="00EF7015">
        <w:rPr>
          <w:rFonts w:ascii="Times New Roman" w:eastAsia="Times New Roman" w:hAnsi="Times New Roman"/>
          <w:sz w:val="24"/>
          <w:szCs w:val="24"/>
          <w:lang w:eastAsia="fr-FR"/>
        </w:rPr>
        <w:t xml:space="preserve">Възстановяване на недължимо платените и надплатени суми, както и на неправомерно получените или неправомерно усвоени средства. </w:t>
      </w:r>
    </w:p>
    <w:p w14:paraId="3B3B04E9" w14:textId="7F074FBB" w:rsidR="0080472E" w:rsidRPr="00EF7015" w:rsidRDefault="0080472E" w:rsidP="0080472E">
      <w:pPr>
        <w:spacing w:after="0" w:line="240" w:lineRule="auto"/>
        <w:jc w:val="both"/>
        <w:rPr>
          <w:b/>
          <w:bCs/>
          <w:lang w:eastAsia="fr-FR"/>
        </w:rPr>
      </w:pPr>
      <w:bookmarkStart w:id="40" w:name="_Hlk161761555"/>
      <w:r w:rsidRPr="00C263F3">
        <w:rPr>
          <w:rFonts w:ascii="Times New Roman" w:eastAsia="Times New Roman" w:hAnsi="Times New Roman"/>
          <w:i/>
          <w:iCs/>
          <w:sz w:val="24"/>
          <w:szCs w:val="24"/>
          <w:lang w:eastAsia="fr-FR"/>
        </w:rPr>
        <w:t xml:space="preserve">Възстановяване на недължимо платените и надплатени суми, както и на неправомерно получените или неправомерно усвоени средства </w:t>
      </w:r>
      <w:r w:rsidR="00133CFD">
        <w:rPr>
          <w:rFonts w:ascii="Times New Roman" w:eastAsia="Times New Roman" w:hAnsi="Times New Roman"/>
          <w:i/>
          <w:iCs/>
          <w:sz w:val="24"/>
          <w:szCs w:val="24"/>
          <w:lang w:eastAsia="fr-FR"/>
        </w:rPr>
        <w:t>се извършва</w:t>
      </w:r>
      <w:r w:rsidRPr="00C263F3">
        <w:rPr>
          <w:rFonts w:ascii="Times New Roman" w:eastAsia="Times New Roman" w:hAnsi="Times New Roman"/>
          <w:i/>
          <w:iCs/>
          <w:sz w:val="24"/>
          <w:szCs w:val="24"/>
          <w:lang w:eastAsia="fr-FR"/>
        </w:rPr>
        <w:t xml:space="preserve"> съгласно условията за изпълнение и приложимия закон</w:t>
      </w:r>
      <w:bookmarkEnd w:id="40"/>
      <w:r>
        <w:rPr>
          <w:rFonts w:ascii="Times New Roman" w:eastAsia="Times New Roman" w:hAnsi="Times New Roman"/>
          <w:i/>
          <w:iCs/>
          <w:sz w:val="24"/>
          <w:szCs w:val="24"/>
          <w:lang w:eastAsia="fr-FR"/>
        </w:rPr>
        <w:t>.</w:t>
      </w:r>
    </w:p>
    <w:p w14:paraId="50660DCE" w14:textId="2E74F415" w:rsidR="00EF7015" w:rsidRDefault="00EF7015" w:rsidP="003A730F">
      <w:pPr>
        <w:spacing w:after="0" w:line="240" w:lineRule="auto"/>
        <w:jc w:val="both"/>
        <w:rPr>
          <w:rFonts w:ascii="Times New Roman" w:hAnsi="Times New Roman"/>
          <w:sz w:val="24"/>
          <w:szCs w:val="24"/>
          <w:lang w:eastAsia="fr-FR"/>
        </w:rPr>
      </w:pPr>
      <w:r w:rsidRPr="00EF7015">
        <w:rPr>
          <w:rFonts w:ascii="Times New Roman" w:hAnsi="Times New Roman"/>
          <w:b/>
          <w:bCs/>
          <w:sz w:val="24"/>
          <w:szCs w:val="24"/>
          <w:lang w:eastAsia="fr-FR"/>
        </w:rPr>
        <w:t>6.</w:t>
      </w:r>
      <w:r>
        <w:rPr>
          <w:rFonts w:ascii="Times New Roman" w:hAnsi="Times New Roman"/>
          <w:b/>
          <w:bCs/>
          <w:sz w:val="24"/>
          <w:szCs w:val="24"/>
          <w:lang w:eastAsia="fr-FR"/>
        </w:rPr>
        <w:t xml:space="preserve"> </w:t>
      </w:r>
      <w:r w:rsidRPr="00854B99">
        <w:rPr>
          <w:rFonts w:ascii="Times New Roman" w:hAnsi="Times New Roman"/>
          <w:sz w:val="24"/>
          <w:szCs w:val="24"/>
          <w:lang w:eastAsia="fr-FR"/>
        </w:rPr>
        <w:t xml:space="preserve">Информация, </w:t>
      </w:r>
      <w:r w:rsidRPr="0025599A">
        <w:rPr>
          <w:rFonts w:ascii="Times New Roman" w:eastAsia="Times New Roman" w:hAnsi="Times New Roman"/>
          <w:sz w:val="24"/>
          <w:szCs w:val="24"/>
          <w:lang w:eastAsia="fr-FR"/>
        </w:rPr>
        <w:t>че</w:t>
      </w:r>
      <w:r w:rsidRPr="00854B99">
        <w:rPr>
          <w:rFonts w:ascii="Times New Roman" w:hAnsi="Times New Roman"/>
          <w:sz w:val="24"/>
          <w:szCs w:val="24"/>
          <w:lang w:eastAsia="fr-FR"/>
        </w:rPr>
        <w:t xml:space="preserve"> безвъзмездната финансова помощ има характер на допустима държавна или минимална помощ, с посочване на акта на Европейския съюз, съгласно който се предоставя или одобрява</w:t>
      </w:r>
      <w:r>
        <w:rPr>
          <w:rFonts w:ascii="Times New Roman" w:hAnsi="Times New Roman"/>
          <w:sz w:val="24"/>
          <w:szCs w:val="24"/>
          <w:lang w:eastAsia="fr-FR"/>
        </w:rPr>
        <w:t xml:space="preserve">. </w:t>
      </w:r>
      <w:r w:rsidRPr="00EF7015">
        <w:rPr>
          <w:rFonts w:ascii="Times New Roman" w:hAnsi="Times New Roman"/>
          <w:sz w:val="24"/>
          <w:szCs w:val="24"/>
          <w:lang w:eastAsia="fr-FR"/>
        </w:rPr>
        <w:t>(</w:t>
      </w:r>
      <w:r w:rsidRPr="003A730F">
        <w:rPr>
          <w:rFonts w:ascii="Times New Roman" w:hAnsi="Times New Roman"/>
          <w:i/>
          <w:iCs/>
          <w:sz w:val="24"/>
          <w:szCs w:val="24"/>
          <w:lang w:eastAsia="fr-FR"/>
        </w:rPr>
        <w:t>когато е приложимо</w:t>
      </w:r>
      <w:r w:rsidRPr="00EF7015">
        <w:rPr>
          <w:rFonts w:ascii="Times New Roman" w:hAnsi="Times New Roman"/>
          <w:sz w:val="24"/>
          <w:szCs w:val="24"/>
          <w:lang w:eastAsia="fr-FR"/>
        </w:rPr>
        <w:t>)</w:t>
      </w:r>
    </w:p>
    <w:p w14:paraId="1E96D0D0" w14:textId="39431A07" w:rsidR="00FD0128" w:rsidRPr="00975E5F" w:rsidRDefault="00FD0128" w:rsidP="002579FC">
      <w:pPr>
        <w:spacing w:after="0" w:line="240" w:lineRule="auto"/>
        <w:jc w:val="both"/>
        <w:rPr>
          <w:rFonts w:ascii="Times New Roman" w:hAnsi="Times New Roman"/>
          <w:sz w:val="24"/>
          <w:szCs w:val="24"/>
          <w:lang w:eastAsia="fr-FR"/>
        </w:rPr>
      </w:pPr>
      <w:bookmarkStart w:id="41" w:name="_Hlk151554434"/>
      <w:r w:rsidRPr="00D442BB">
        <w:rPr>
          <w:rFonts w:ascii="Times New Roman" w:hAnsi="Times New Roman"/>
          <w:b/>
          <w:bCs/>
          <w:sz w:val="24"/>
          <w:szCs w:val="24"/>
          <w:lang w:eastAsia="fr-FR"/>
        </w:rPr>
        <w:lastRenderedPageBreak/>
        <w:t>6.1.</w:t>
      </w:r>
      <w:r w:rsidRPr="00975E5F">
        <w:rPr>
          <w:rFonts w:ascii="Times New Roman" w:hAnsi="Times New Roman"/>
          <w:sz w:val="24"/>
          <w:szCs w:val="24"/>
          <w:lang w:eastAsia="fr-FR"/>
        </w:rPr>
        <w:t xml:space="preserve"> </w:t>
      </w:r>
      <w:bookmarkEnd w:id="41"/>
      <w:r w:rsidRPr="00975E5F">
        <w:rPr>
          <w:rFonts w:ascii="Times New Roman" w:hAnsi="Times New Roman"/>
          <w:sz w:val="24"/>
          <w:szCs w:val="24"/>
          <w:lang w:eastAsia="fr-FR"/>
        </w:rPr>
        <w:t>За дейностите  ……………………………………………………………</w:t>
      </w:r>
      <w:r w:rsidR="00064F88">
        <w:rPr>
          <w:rStyle w:val="FootnoteReference"/>
          <w:rFonts w:ascii="Times New Roman" w:hAnsi="Times New Roman"/>
          <w:sz w:val="24"/>
          <w:szCs w:val="24"/>
          <w:lang w:eastAsia="fr-FR"/>
        </w:rPr>
        <w:footnoteReference w:id="22"/>
      </w:r>
      <w:r w:rsidRPr="00975E5F">
        <w:rPr>
          <w:rFonts w:ascii="Times New Roman" w:hAnsi="Times New Roman"/>
          <w:sz w:val="24"/>
          <w:szCs w:val="24"/>
          <w:lang w:eastAsia="fr-FR"/>
        </w:rPr>
        <w:t xml:space="preserve"> от </w:t>
      </w:r>
      <w:r>
        <w:rPr>
          <w:rFonts w:ascii="Times New Roman" w:hAnsi="Times New Roman"/>
          <w:sz w:val="24"/>
          <w:szCs w:val="24"/>
          <w:lang w:eastAsia="fr-FR"/>
        </w:rPr>
        <w:t>п</w:t>
      </w:r>
      <w:r w:rsidRPr="00975E5F">
        <w:rPr>
          <w:rFonts w:ascii="Times New Roman" w:hAnsi="Times New Roman"/>
          <w:sz w:val="24"/>
          <w:szCs w:val="24"/>
          <w:lang w:eastAsia="fr-FR"/>
        </w:rPr>
        <w:t xml:space="preserve">роекта, безвъзмездната финансова помощ по т. 2.1 от настоящия </w:t>
      </w:r>
      <w:r>
        <w:rPr>
          <w:rFonts w:ascii="Times New Roman" w:hAnsi="Times New Roman"/>
          <w:sz w:val="24"/>
          <w:szCs w:val="24"/>
          <w:lang w:eastAsia="fr-FR"/>
        </w:rPr>
        <w:t xml:space="preserve">административен </w:t>
      </w:r>
      <w:r w:rsidRPr="00975E5F">
        <w:rPr>
          <w:rFonts w:ascii="Times New Roman" w:hAnsi="Times New Roman"/>
          <w:sz w:val="24"/>
          <w:szCs w:val="24"/>
          <w:lang w:eastAsia="fr-FR"/>
        </w:rPr>
        <w:t xml:space="preserve">договор, в размер до ………………(словом: ……………) лева, се предоставя на </w:t>
      </w:r>
      <w:r>
        <w:rPr>
          <w:rFonts w:ascii="Times New Roman" w:hAnsi="Times New Roman"/>
          <w:sz w:val="24"/>
          <w:szCs w:val="24"/>
          <w:lang w:eastAsia="fr-FR"/>
        </w:rPr>
        <w:t>Бенефициента</w:t>
      </w:r>
      <w:r w:rsidR="00C200AF">
        <w:rPr>
          <w:rFonts w:ascii="Times New Roman" w:hAnsi="Times New Roman"/>
          <w:sz w:val="24"/>
          <w:szCs w:val="24"/>
          <w:lang w:eastAsia="fr-FR"/>
        </w:rPr>
        <w:t>/партньора</w:t>
      </w:r>
      <w:r w:rsidR="00064F88">
        <w:rPr>
          <w:rStyle w:val="FootnoteReference"/>
          <w:rFonts w:ascii="Times New Roman" w:hAnsi="Times New Roman"/>
          <w:sz w:val="24"/>
          <w:szCs w:val="24"/>
          <w:lang w:eastAsia="fr-FR"/>
        </w:rPr>
        <w:footnoteReference w:id="23"/>
      </w:r>
      <w:r w:rsidRPr="00975E5F">
        <w:rPr>
          <w:rFonts w:ascii="Times New Roman" w:hAnsi="Times New Roman"/>
          <w:sz w:val="24"/>
          <w:szCs w:val="24"/>
          <w:lang w:eastAsia="fr-FR"/>
        </w:rPr>
        <w:t xml:space="preserve"> </w:t>
      </w:r>
      <w:r w:rsidR="00C200AF">
        <w:rPr>
          <w:rFonts w:ascii="Times New Roman" w:hAnsi="Times New Roman"/>
          <w:sz w:val="24"/>
          <w:szCs w:val="24"/>
          <w:lang w:eastAsia="fr-FR"/>
        </w:rPr>
        <w:t xml:space="preserve"> </w:t>
      </w:r>
      <w:r w:rsidRPr="00975E5F">
        <w:rPr>
          <w:rFonts w:ascii="Times New Roman" w:hAnsi="Times New Roman"/>
          <w:sz w:val="24"/>
          <w:szCs w:val="24"/>
          <w:lang w:eastAsia="fr-FR"/>
        </w:rPr>
        <w:t xml:space="preserve">под формата на минимална помощ по смисъла и при спазване условията на </w:t>
      </w:r>
      <w:r w:rsidR="002579FC" w:rsidRPr="002579FC">
        <w:rPr>
          <w:rFonts w:ascii="Times New Roman" w:hAnsi="Times New Roman"/>
          <w:sz w:val="24"/>
          <w:szCs w:val="24"/>
          <w:lang w:eastAsia="fr-FR"/>
        </w:rPr>
        <w:t xml:space="preserve">Регламент (ЕС) </w:t>
      </w:r>
      <w:r w:rsidR="002579FC">
        <w:rPr>
          <w:rFonts w:ascii="Times New Roman" w:hAnsi="Times New Roman"/>
          <w:sz w:val="24"/>
          <w:szCs w:val="24"/>
          <w:lang w:eastAsia="fr-FR"/>
        </w:rPr>
        <w:t xml:space="preserve">№ </w:t>
      </w:r>
      <w:r w:rsidR="002579FC" w:rsidRPr="002579FC">
        <w:rPr>
          <w:rFonts w:ascii="Times New Roman" w:hAnsi="Times New Roman"/>
          <w:sz w:val="24"/>
          <w:szCs w:val="24"/>
          <w:lang w:eastAsia="fr-FR"/>
        </w:rPr>
        <w:t>2023/2831 на Комисията от 13 декември 2023 година относно прилагането на членове 107 и 108 от Договора за функционирането на Европейския съюз към помощта de minimis</w:t>
      </w:r>
      <w:r w:rsidR="002579FC">
        <w:rPr>
          <w:rFonts w:ascii="Times New Roman" w:hAnsi="Times New Roman"/>
          <w:sz w:val="24"/>
          <w:szCs w:val="24"/>
          <w:lang w:eastAsia="fr-FR"/>
        </w:rPr>
        <w:t xml:space="preserve"> (</w:t>
      </w:r>
      <w:r w:rsidR="002579FC" w:rsidRPr="002579FC">
        <w:rPr>
          <w:rFonts w:ascii="Times New Roman" w:hAnsi="Times New Roman"/>
          <w:sz w:val="24"/>
          <w:szCs w:val="24"/>
          <w:lang w:eastAsia="fr-FR"/>
        </w:rPr>
        <w:t>C/2023/9700</w:t>
      </w:r>
      <w:r w:rsidR="002579FC">
        <w:rPr>
          <w:rFonts w:ascii="Times New Roman" w:hAnsi="Times New Roman"/>
          <w:sz w:val="24"/>
          <w:szCs w:val="24"/>
          <w:lang w:eastAsia="fr-FR"/>
        </w:rPr>
        <w:t>)</w:t>
      </w:r>
      <w:r w:rsidR="002579FC" w:rsidRPr="002579FC">
        <w:rPr>
          <w:rFonts w:ascii="Times New Roman" w:hAnsi="Times New Roman"/>
          <w:sz w:val="24"/>
          <w:szCs w:val="24"/>
          <w:lang w:eastAsia="fr-FR"/>
        </w:rPr>
        <w:t xml:space="preserve">, </w:t>
      </w:r>
      <w:r w:rsidRPr="00975E5F">
        <w:rPr>
          <w:rFonts w:ascii="Times New Roman" w:hAnsi="Times New Roman"/>
          <w:sz w:val="24"/>
          <w:szCs w:val="24"/>
          <w:lang w:eastAsia="fr-FR"/>
        </w:rPr>
        <w:t xml:space="preserve">обнародван в OB, </w:t>
      </w:r>
      <w:r w:rsidR="002579FC" w:rsidRPr="002579FC">
        <w:rPr>
          <w:rFonts w:ascii="Times New Roman" w:hAnsi="Times New Roman"/>
          <w:sz w:val="24"/>
          <w:szCs w:val="24"/>
          <w:lang w:eastAsia="fr-FR"/>
        </w:rPr>
        <w:t>L, 2023/2831,</w:t>
      </w:r>
      <w:r w:rsidR="002579FC">
        <w:rPr>
          <w:rFonts w:ascii="Times New Roman" w:hAnsi="Times New Roman"/>
          <w:sz w:val="24"/>
          <w:szCs w:val="24"/>
          <w:lang w:eastAsia="fr-FR"/>
        </w:rPr>
        <w:t xml:space="preserve"> </w:t>
      </w:r>
      <w:r w:rsidR="002579FC" w:rsidRPr="002579FC">
        <w:rPr>
          <w:rFonts w:ascii="Times New Roman" w:hAnsi="Times New Roman"/>
          <w:sz w:val="24"/>
          <w:szCs w:val="24"/>
          <w:lang w:eastAsia="fr-FR"/>
        </w:rPr>
        <w:t>15.12.2023</w:t>
      </w:r>
      <w:r w:rsidR="00CA1E6A">
        <w:rPr>
          <w:rFonts w:ascii="Times New Roman" w:hAnsi="Times New Roman"/>
          <w:sz w:val="24"/>
          <w:szCs w:val="24"/>
          <w:lang w:eastAsia="fr-FR"/>
        </w:rPr>
        <w:t xml:space="preserve"> </w:t>
      </w:r>
      <w:r w:rsidRPr="00975E5F">
        <w:rPr>
          <w:rFonts w:ascii="Times New Roman" w:hAnsi="Times New Roman"/>
          <w:sz w:val="24"/>
          <w:szCs w:val="24"/>
          <w:lang w:eastAsia="fr-FR"/>
        </w:rPr>
        <w:t xml:space="preserve">г., наричан по-долу Регламент (ЕС) № </w:t>
      </w:r>
      <w:r w:rsidR="002579FC" w:rsidRPr="002579FC">
        <w:rPr>
          <w:rFonts w:ascii="Times New Roman" w:hAnsi="Times New Roman"/>
          <w:sz w:val="24"/>
          <w:szCs w:val="24"/>
          <w:lang w:eastAsia="fr-FR"/>
        </w:rPr>
        <w:t>2023/2831</w:t>
      </w:r>
      <w:r w:rsidRPr="00975E5F">
        <w:rPr>
          <w:rFonts w:ascii="Times New Roman" w:hAnsi="Times New Roman"/>
          <w:sz w:val="24"/>
          <w:szCs w:val="24"/>
          <w:lang w:eastAsia="fr-FR"/>
        </w:rPr>
        <w:t xml:space="preserve">. Определеният размер на минималната помощ не може да бъде надвишаван при изпълнението на настоящия административен договор. </w:t>
      </w:r>
      <w:r w:rsidRPr="005E2B6F">
        <w:rPr>
          <w:rFonts w:ascii="Times New Roman" w:hAnsi="Times New Roman"/>
          <w:sz w:val="24"/>
          <w:szCs w:val="24"/>
          <w:lang w:eastAsia="fr-FR"/>
        </w:rPr>
        <w:t>Минималната помощ се счита за предоставена от датата на влизане в сила на настоящия административен договор.</w:t>
      </w:r>
    </w:p>
    <w:p w14:paraId="0925C367" w14:textId="334F187F" w:rsidR="00FD0128" w:rsidRDefault="00FD0128" w:rsidP="00FD0128">
      <w:pPr>
        <w:spacing w:after="0" w:line="240" w:lineRule="auto"/>
        <w:jc w:val="both"/>
        <w:rPr>
          <w:rFonts w:ascii="Times New Roman" w:hAnsi="Times New Roman"/>
          <w:sz w:val="24"/>
          <w:szCs w:val="24"/>
          <w:lang w:eastAsia="fr-FR"/>
        </w:rPr>
      </w:pPr>
      <w:r w:rsidRPr="00D442BB">
        <w:rPr>
          <w:rFonts w:ascii="Times New Roman" w:hAnsi="Times New Roman"/>
          <w:b/>
          <w:bCs/>
          <w:sz w:val="24"/>
          <w:szCs w:val="24"/>
          <w:lang w:eastAsia="fr-FR"/>
        </w:rPr>
        <w:t>6.2.</w:t>
      </w:r>
      <w:r w:rsidRPr="00975E5F">
        <w:rPr>
          <w:rFonts w:ascii="Times New Roman" w:hAnsi="Times New Roman"/>
          <w:sz w:val="24"/>
          <w:szCs w:val="24"/>
          <w:lang w:eastAsia="fr-FR"/>
        </w:rPr>
        <w:t xml:space="preserve"> </w:t>
      </w:r>
      <w:r>
        <w:rPr>
          <w:rFonts w:ascii="Times New Roman" w:hAnsi="Times New Roman"/>
          <w:sz w:val="24"/>
          <w:szCs w:val="24"/>
          <w:lang w:eastAsia="fr-FR"/>
        </w:rPr>
        <w:t>О</w:t>
      </w:r>
      <w:r w:rsidRPr="00975E5F">
        <w:rPr>
          <w:rFonts w:ascii="Times New Roman" w:hAnsi="Times New Roman"/>
          <w:sz w:val="24"/>
          <w:szCs w:val="24"/>
          <w:lang w:eastAsia="fr-FR"/>
        </w:rPr>
        <w:t xml:space="preserve">бщият размер на </w:t>
      </w:r>
      <w:r w:rsidRPr="00E214D2">
        <w:rPr>
          <w:rFonts w:ascii="Times New Roman" w:hAnsi="Times New Roman"/>
          <w:sz w:val="24"/>
          <w:szCs w:val="24"/>
          <w:lang w:eastAsia="fr-FR"/>
        </w:rPr>
        <w:t>всички минимални помощи</w:t>
      </w:r>
      <w:r>
        <w:rPr>
          <w:rFonts w:ascii="Times New Roman" w:hAnsi="Times New Roman"/>
          <w:sz w:val="24"/>
          <w:szCs w:val="24"/>
          <w:lang w:eastAsia="fr-FR"/>
        </w:rPr>
        <w:t>, получени от Бенефициента</w:t>
      </w:r>
      <w:r w:rsidR="00C200AF">
        <w:rPr>
          <w:rFonts w:ascii="Times New Roman" w:hAnsi="Times New Roman"/>
          <w:sz w:val="24"/>
          <w:szCs w:val="24"/>
          <w:lang w:eastAsia="fr-FR"/>
        </w:rPr>
        <w:t>/партньора</w:t>
      </w:r>
      <w:r>
        <w:rPr>
          <w:rFonts w:ascii="Times New Roman" w:hAnsi="Times New Roman"/>
          <w:sz w:val="24"/>
          <w:szCs w:val="24"/>
          <w:lang w:eastAsia="fr-FR"/>
        </w:rPr>
        <w:t xml:space="preserve"> и от</w:t>
      </w:r>
      <w:r w:rsidRPr="00E214D2">
        <w:rPr>
          <w:rFonts w:ascii="Times New Roman" w:hAnsi="Times New Roman"/>
          <w:sz w:val="24"/>
          <w:szCs w:val="24"/>
          <w:lang w:eastAsia="fr-FR"/>
        </w:rPr>
        <w:t xml:space="preserve"> всички субекти, с които той образува „едно и също предприятие“ </w:t>
      </w:r>
      <w:r w:rsidRPr="00975E5F">
        <w:rPr>
          <w:rFonts w:ascii="Times New Roman" w:hAnsi="Times New Roman"/>
          <w:sz w:val="24"/>
          <w:szCs w:val="24"/>
          <w:lang w:eastAsia="fr-FR"/>
        </w:rPr>
        <w:t xml:space="preserve">по смисъла на </w:t>
      </w:r>
      <w:r w:rsidR="00416276" w:rsidRPr="00416276">
        <w:rPr>
          <w:rFonts w:ascii="Times New Roman" w:hAnsi="Times New Roman"/>
          <w:sz w:val="24"/>
          <w:szCs w:val="24"/>
          <w:lang w:eastAsia="fr-FR"/>
        </w:rPr>
        <w:t>Регламент (ЕС) № 2023/2831</w:t>
      </w:r>
      <w:r>
        <w:rPr>
          <w:rFonts w:ascii="Times New Roman" w:hAnsi="Times New Roman"/>
          <w:sz w:val="24"/>
          <w:szCs w:val="24"/>
          <w:lang w:eastAsia="fr-FR"/>
        </w:rPr>
        <w:t xml:space="preserve">, </w:t>
      </w:r>
      <w:r w:rsidRPr="00E214D2">
        <w:rPr>
          <w:rFonts w:ascii="Times New Roman" w:hAnsi="Times New Roman"/>
          <w:sz w:val="24"/>
          <w:szCs w:val="24"/>
          <w:lang w:eastAsia="fr-FR"/>
        </w:rPr>
        <w:t xml:space="preserve">не може да надвишава </w:t>
      </w:r>
      <w:r w:rsidR="00416276">
        <w:rPr>
          <w:rFonts w:ascii="Times New Roman" w:hAnsi="Times New Roman"/>
          <w:sz w:val="24"/>
          <w:szCs w:val="24"/>
          <w:lang w:eastAsia="fr-FR"/>
        </w:rPr>
        <w:t>3</w:t>
      </w:r>
      <w:r w:rsidRPr="00E214D2">
        <w:rPr>
          <w:rFonts w:ascii="Times New Roman" w:hAnsi="Times New Roman"/>
          <w:sz w:val="24"/>
          <w:szCs w:val="24"/>
          <w:lang w:eastAsia="fr-FR"/>
        </w:rPr>
        <w:t>00 000 евро (</w:t>
      </w:r>
      <w:r w:rsidR="00C200AF" w:rsidRPr="00C200AF">
        <w:rPr>
          <w:rFonts w:ascii="Times New Roman" w:hAnsi="Times New Roman"/>
          <w:sz w:val="24"/>
          <w:szCs w:val="24"/>
          <w:lang w:eastAsia="fr-FR"/>
        </w:rPr>
        <w:t>586 749</w:t>
      </w:r>
      <w:r w:rsidR="00C200AF" w:rsidRPr="00C200AF">
        <w:rPr>
          <w:rFonts w:ascii="Times New Roman" w:hAnsi="Times New Roman"/>
          <w:sz w:val="24"/>
          <w:szCs w:val="24"/>
          <w:lang w:eastAsia="fr-FR"/>
        </w:rPr>
        <w:t>‬ лева</w:t>
      </w:r>
      <w:r w:rsidRPr="00E214D2">
        <w:rPr>
          <w:rFonts w:ascii="Times New Roman" w:hAnsi="Times New Roman"/>
          <w:sz w:val="24"/>
          <w:szCs w:val="24"/>
          <w:lang w:eastAsia="fr-FR"/>
        </w:rPr>
        <w:t>) за период от три последователни бюджетни години.</w:t>
      </w:r>
    </w:p>
    <w:p w14:paraId="08C602F7" w14:textId="19A0632A" w:rsidR="00FD0128" w:rsidRPr="00975E5F" w:rsidRDefault="00FD0128" w:rsidP="00FD0128">
      <w:pPr>
        <w:spacing w:after="0" w:line="240" w:lineRule="auto"/>
        <w:jc w:val="both"/>
        <w:rPr>
          <w:rFonts w:ascii="Times New Roman" w:hAnsi="Times New Roman"/>
          <w:sz w:val="24"/>
          <w:szCs w:val="24"/>
          <w:lang w:eastAsia="fr-FR"/>
        </w:rPr>
      </w:pPr>
      <w:r w:rsidRPr="00D442BB">
        <w:rPr>
          <w:rFonts w:ascii="Times New Roman" w:hAnsi="Times New Roman"/>
          <w:b/>
          <w:bCs/>
          <w:sz w:val="24"/>
          <w:szCs w:val="24"/>
          <w:lang w:eastAsia="fr-FR"/>
        </w:rPr>
        <w:t>6.3.</w:t>
      </w:r>
      <w:r w:rsidRPr="00975E5F">
        <w:rPr>
          <w:rFonts w:ascii="Times New Roman" w:hAnsi="Times New Roman"/>
          <w:sz w:val="24"/>
          <w:szCs w:val="24"/>
          <w:lang w:eastAsia="fr-FR"/>
        </w:rPr>
        <w:t xml:space="preserve"> Минималната помощ по настоящия административен договор, предоставяна на части, подлежи на сконтиране съгласно </w:t>
      </w:r>
      <w:r w:rsidR="00C200AF" w:rsidRPr="00C200AF">
        <w:rPr>
          <w:rFonts w:ascii="Times New Roman" w:hAnsi="Times New Roman"/>
          <w:sz w:val="24"/>
          <w:szCs w:val="24"/>
          <w:lang w:eastAsia="fr-FR"/>
        </w:rPr>
        <w:t>Регламент (ЕС) № 2023/2831</w:t>
      </w:r>
      <w:r w:rsidRPr="00975E5F">
        <w:rPr>
          <w:rFonts w:ascii="Times New Roman" w:hAnsi="Times New Roman"/>
          <w:sz w:val="24"/>
          <w:szCs w:val="24"/>
          <w:lang w:eastAsia="fr-FR"/>
        </w:rPr>
        <w:t xml:space="preserve">. Допустимите разходи се сконтират до тяхната стойност към момента на предоставяне на помощта. </w:t>
      </w:r>
    </w:p>
    <w:p w14:paraId="2F6C6837" w14:textId="4A83EA4C" w:rsidR="00FD0128" w:rsidRPr="00195A38" w:rsidRDefault="00FD0128" w:rsidP="00FD0128">
      <w:pPr>
        <w:spacing w:after="0" w:line="240" w:lineRule="auto"/>
        <w:jc w:val="both"/>
        <w:rPr>
          <w:rFonts w:ascii="Times New Roman" w:hAnsi="Times New Roman"/>
          <w:sz w:val="24"/>
          <w:szCs w:val="24"/>
          <w:lang w:eastAsia="fr-FR"/>
        </w:rPr>
      </w:pPr>
      <w:r w:rsidRPr="00D442BB">
        <w:rPr>
          <w:rFonts w:ascii="Times New Roman" w:hAnsi="Times New Roman"/>
          <w:b/>
          <w:bCs/>
          <w:sz w:val="24"/>
          <w:szCs w:val="24"/>
          <w:lang w:eastAsia="fr-FR"/>
        </w:rPr>
        <w:t>6.4.</w:t>
      </w:r>
      <w:r w:rsidRPr="00975E5F">
        <w:rPr>
          <w:rFonts w:ascii="Times New Roman" w:hAnsi="Times New Roman"/>
          <w:sz w:val="24"/>
          <w:szCs w:val="24"/>
          <w:lang w:eastAsia="fr-FR"/>
        </w:rPr>
        <w:t xml:space="preserve"> С минималната помощ по т. 6.1 не могат да се финансират дейности в секторите, попадащи извън приложното поле на </w:t>
      </w:r>
      <w:r w:rsidR="00C200AF" w:rsidRPr="00C200AF">
        <w:rPr>
          <w:rFonts w:ascii="Times New Roman" w:hAnsi="Times New Roman"/>
          <w:sz w:val="24"/>
          <w:szCs w:val="24"/>
          <w:lang w:eastAsia="fr-FR"/>
        </w:rPr>
        <w:t>Регламент (ЕС) № 2023/2831</w:t>
      </w:r>
      <w:r w:rsidRPr="00975E5F">
        <w:rPr>
          <w:rFonts w:ascii="Times New Roman" w:hAnsi="Times New Roman"/>
          <w:sz w:val="24"/>
          <w:szCs w:val="24"/>
          <w:lang w:eastAsia="fr-FR"/>
        </w:rPr>
        <w:t>. Бенефициентът</w:t>
      </w:r>
      <w:r w:rsidR="00991A5A">
        <w:rPr>
          <w:rFonts w:ascii="Times New Roman" w:hAnsi="Times New Roman"/>
          <w:sz w:val="24"/>
          <w:szCs w:val="24"/>
          <w:lang w:eastAsia="fr-FR"/>
        </w:rPr>
        <w:t>/партньорът</w:t>
      </w:r>
      <w:r w:rsidRPr="00975E5F">
        <w:rPr>
          <w:rFonts w:ascii="Times New Roman" w:hAnsi="Times New Roman"/>
          <w:sz w:val="24"/>
          <w:szCs w:val="24"/>
          <w:lang w:eastAsia="fr-FR"/>
        </w:rPr>
        <w:t xml:space="preserve"> е длъжен да води разделно отчитане на приходите, разходите, </w:t>
      </w:r>
      <w:r w:rsidRPr="007C5938">
        <w:rPr>
          <w:rFonts w:ascii="Times New Roman" w:hAnsi="Times New Roman"/>
          <w:sz w:val="24"/>
          <w:szCs w:val="24"/>
          <w:lang w:eastAsia="fr-FR"/>
        </w:rPr>
        <w:t xml:space="preserve">активите и пасивите по видове стопански дейности, с цел да гарантира, че изпълняваните от него дейности в изключените от приложното поле на </w:t>
      </w:r>
      <w:r w:rsidR="00C200AF" w:rsidRPr="00C200AF">
        <w:rPr>
          <w:rFonts w:ascii="Times New Roman" w:hAnsi="Times New Roman"/>
          <w:sz w:val="24"/>
          <w:szCs w:val="24"/>
          <w:lang w:eastAsia="fr-FR"/>
        </w:rPr>
        <w:t>Регламент (ЕС) № 2023/2831</w:t>
      </w:r>
      <w:r w:rsidR="00C200AF">
        <w:rPr>
          <w:rFonts w:ascii="Times New Roman" w:hAnsi="Times New Roman"/>
          <w:sz w:val="24"/>
          <w:szCs w:val="24"/>
          <w:lang w:eastAsia="fr-FR"/>
        </w:rPr>
        <w:t xml:space="preserve"> </w:t>
      </w:r>
      <w:r w:rsidRPr="007C5938">
        <w:rPr>
          <w:rFonts w:ascii="Times New Roman" w:hAnsi="Times New Roman"/>
          <w:sz w:val="24"/>
          <w:szCs w:val="24"/>
          <w:lang w:eastAsia="fr-FR"/>
        </w:rPr>
        <w:t>сектори няма да се ползват от финансирането по настоящия административен договор, което се осигурява с разделянето им в счетоводната отчетност на Бенефициента</w:t>
      </w:r>
      <w:r w:rsidR="00991A5A">
        <w:rPr>
          <w:rFonts w:ascii="Times New Roman" w:hAnsi="Times New Roman"/>
          <w:sz w:val="24"/>
          <w:szCs w:val="24"/>
          <w:lang w:eastAsia="fr-FR"/>
        </w:rPr>
        <w:t>/партньора</w:t>
      </w:r>
      <w:r w:rsidRPr="007C5938">
        <w:rPr>
          <w:rFonts w:ascii="Times New Roman" w:hAnsi="Times New Roman"/>
          <w:sz w:val="24"/>
          <w:szCs w:val="24"/>
          <w:lang w:eastAsia="fr-FR"/>
        </w:rPr>
        <w:t xml:space="preserve"> от дейностите, за които се </w:t>
      </w:r>
      <w:r w:rsidRPr="00195A38">
        <w:rPr>
          <w:rFonts w:ascii="Times New Roman" w:hAnsi="Times New Roman"/>
          <w:sz w:val="24"/>
          <w:szCs w:val="24"/>
          <w:lang w:eastAsia="fr-FR"/>
        </w:rPr>
        <w:t>предоставя финансиране по настоящия административен договор.</w:t>
      </w:r>
      <w:r w:rsidR="00ED0192">
        <w:rPr>
          <w:rFonts w:ascii="Times New Roman" w:hAnsi="Times New Roman"/>
          <w:sz w:val="24"/>
          <w:szCs w:val="24"/>
          <w:lang w:eastAsia="fr-FR"/>
        </w:rPr>
        <w:t xml:space="preserve"> </w:t>
      </w:r>
    </w:p>
    <w:p w14:paraId="6CE6DF71" w14:textId="539094BB" w:rsidR="00FD0128" w:rsidRPr="00975E5F" w:rsidRDefault="00FD0128" w:rsidP="00FD0128">
      <w:pPr>
        <w:spacing w:after="0" w:line="240" w:lineRule="auto"/>
        <w:jc w:val="both"/>
        <w:rPr>
          <w:rFonts w:ascii="Times New Roman" w:hAnsi="Times New Roman"/>
          <w:sz w:val="24"/>
          <w:szCs w:val="24"/>
          <w:lang w:eastAsia="fr-FR"/>
        </w:rPr>
      </w:pPr>
      <w:r w:rsidRPr="00195A38">
        <w:rPr>
          <w:rFonts w:ascii="Times New Roman" w:hAnsi="Times New Roman"/>
          <w:b/>
          <w:bCs/>
          <w:sz w:val="24"/>
          <w:szCs w:val="24"/>
          <w:lang w:eastAsia="fr-FR"/>
        </w:rPr>
        <w:t>6.5.</w:t>
      </w:r>
      <w:r w:rsidRPr="00195A38">
        <w:rPr>
          <w:rFonts w:ascii="Times New Roman" w:hAnsi="Times New Roman"/>
          <w:sz w:val="24"/>
          <w:szCs w:val="24"/>
          <w:lang w:eastAsia="fr-FR"/>
        </w:rPr>
        <w:t xml:space="preserve"> Бенефициентът</w:t>
      </w:r>
      <w:r w:rsidR="00991A5A">
        <w:rPr>
          <w:rFonts w:ascii="Times New Roman" w:hAnsi="Times New Roman"/>
          <w:sz w:val="24"/>
          <w:szCs w:val="24"/>
          <w:lang w:eastAsia="fr-FR"/>
        </w:rPr>
        <w:t>/партньорът</w:t>
      </w:r>
      <w:r w:rsidRPr="00195A38">
        <w:rPr>
          <w:rFonts w:ascii="Times New Roman" w:hAnsi="Times New Roman"/>
          <w:sz w:val="24"/>
          <w:szCs w:val="24"/>
          <w:lang w:eastAsia="fr-FR"/>
        </w:rPr>
        <w:t xml:space="preserve"> няма право да допуска кумулиране на предоставената минимална помощ по т. 6.1 с държавна помощ, отпусната за същите допустими разходи или с държавна помощ за същата мярка, ако чрез това кумулиране може да се надвиши най-високият приложим интензитет на помощта или размер на помощта, определен съобразно конкретните обстоятелства за всеки отделен случай с регламент за групово освобождаване или с решение, прието от Европейската комисията.</w:t>
      </w:r>
    </w:p>
    <w:p w14:paraId="7016ED9B" w14:textId="7FBB68EC" w:rsidR="00FD0128" w:rsidRPr="00975E5F" w:rsidRDefault="00FD0128" w:rsidP="00FD0128">
      <w:pPr>
        <w:spacing w:after="0" w:line="240" w:lineRule="auto"/>
        <w:jc w:val="both"/>
        <w:rPr>
          <w:rFonts w:ascii="Times New Roman" w:hAnsi="Times New Roman"/>
          <w:sz w:val="24"/>
          <w:szCs w:val="24"/>
          <w:lang w:eastAsia="fr-FR"/>
        </w:rPr>
      </w:pPr>
      <w:r w:rsidRPr="00D442BB">
        <w:rPr>
          <w:rFonts w:ascii="Times New Roman" w:hAnsi="Times New Roman"/>
          <w:b/>
          <w:bCs/>
          <w:sz w:val="24"/>
          <w:szCs w:val="24"/>
          <w:lang w:eastAsia="fr-FR"/>
        </w:rPr>
        <w:t>6.6.</w:t>
      </w:r>
      <w:r w:rsidRPr="00975E5F">
        <w:rPr>
          <w:rFonts w:ascii="Times New Roman" w:hAnsi="Times New Roman"/>
          <w:sz w:val="24"/>
          <w:szCs w:val="24"/>
          <w:lang w:eastAsia="fr-FR"/>
        </w:rPr>
        <w:t xml:space="preserve"> </w:t>
      </w:r>
      <w:r w:rsidRPr="00275D74">
        <w:rPr>
          <w:rFonts w:ascii="Times New Roman" w:hAnsi="Times New Roman"/>
          <w:sz w:val="24"/>
          <w:szCs w:val="24"/>
          <w:lang w:eastAsia="fr-FR"/>
        </w:rPr>
        <w:t>Бенефициентът</w:t>
      </w:r>
      <w:r w:rsidR="00991A5A">
        <w:rPr>
          <w:rFonts w:ascii="Times New Roman" w:hAnsi="Times New Roman"/>
          <w:sz w:val="24"/>
          <w:szCs w:val="24"/>
          <w:lang w:eastAsia="fr-FR"/>
        </w:rPr>
        <w:t>/партньорът</w:t>
      </w:r>
      <w:r w:rsidRPr="00275D74">
        <w:rPr>
          <w:rFonts w:ascii="Times New Roman" w:hAnsi="Times New Roman"/>
          <w:sz w:val="24"/>
          <w:szCs w:val="24"/>
          <w:lang w:eastAsia="fr-FR"/>
        </w:rPr>
        <w:t xml:space="preserve"> има право да допуска кумулиране на предоставената минимална помощ по т. 6.1, с друга минимална помощ, когато:</w:t>
      </w:r>
    </w:p>
    <w:p w14:paraId="2402350C" w14:textId="77777777" w:rsidR="003D121B" w:rsidRDefault="00FD0128" w:rsidP="00FD0128">
      <w:pPr>
        <w:spacing w:after="0" w:line="240" w:lineRule="auto"/>
        <w:jc w:val="both"/>
        <w:rPr>
          <w:rFonts w:ascii="Times New Roman" w:hAnsi="Times New Roman"/>
          <w:sz w:val="24"/>
          <w:szCs w:val="24"/>
          <w:lang w:eastAsia="fr-FR"/>
        </w:rPr>
      </w:pPr>
      <w:r w:rsidRPr="00D442BB">
        <w:rPr>
          <w:rFonts w:ascii="Times New Roman" w:hAnsi="Times New Roman"/>
          <w:b/>
          <w:bCs/>
          <w:sz w:val="24"/>
          <w:szCs w:val="24"/>
          <w:lang w:eastAsia="fr-FR"/>
        </w:rPr>
        <w:t>6.6.1.</w:t>
      </w:r>
      <w:r w:rsidRPr="00975E5F">
        <w:rPr>
          <w:rFonts w:ascii="Times New Roman" w:hAnsi="Times New Roman"/>
          <w:sz w:val="24"/>
          <w:szCs w:val="24"/>
          <w:lang w:eastAsia="fr-FR"/>
        </w:rPr>
        <w:t xml:space="preserve"> последната е предоставена съгласно </w:t>
      </w:r>
      <w:r w:rsidR="003D121B" w:rsidRPr="003D121B">
        <w:rPr>
          <w:rFonts w:ascii="Times New Roman" w:hAnsi="Times New Roman"/>
          <w:sz w:val="24"/>
          <w:szCs w:val="24"/>
          <w:lang w:eastAsia="fr-FR"/>
        </w:rPr>
        <w:t>Регламент (ЕС) 2023/2832 на Комисията от 13 декември 2023 г. относно прилагането на членове 107 и 108 от Договора за функционирането на Европейския съюз към помощ</w:t>
      </w:r>
      <w:r w:rsidR="003D121B">
        <w:rPr>
          <w:rFonts w:ascii="Times New Roman" w:hAnsi="Times New Roman"/>
          <w:sz w:val="24"/>
          <w:szCs w:val="24"/>
          <w:lang w:eastAsia="fr-FR"/>
        </w:rPr>
        <w:t>т</w:t>
      </w:r>
      <w:r w:rsidR="003D121B" w:rsidRPr="003D121B">
        <w:rPr>
          <w:rFonts w:ascii="Times New Roman" w:hAnsi="Times New Roman"/>
          <w:sz w:val="24"/>
          <w:szCs w:val="24"/>
          <w:lang w:eastAsia="fr-FR"/>
        </w:rPr>
        <w:t>а de minimis за предприятия, предоставящи услуги от общ икономически интерес</w:t>
      </w:r>
      <w:r w:rsidR="003D121B">
        <w:rPr>
          <w:rFonts w:ascii="Times New Roman" w:hAnsi="Times New Roman"/>
          <w:sz w:val="24"/>
          <w:szCs w:val="24"/>
          <w:lang w:eastAsia="fr-FR"/>
        </w:rPr>
        <w:t>;</w:t>
      </w:r>
    </w:p>
    <w:p w14:paraId="3AA64161" w14:textId="30C3B741" w:rsidR="00FD0128" w:rsidRPr="00975E5F" w:rsidRDefault="003D121B" w:rsidP="00FD0128">
      <w:pPr>
        <w:spacing w:after="0" w:line="240" w:lineRule="auto"/>
        <w:jc w:val="both"/>
        <w:rPr>
          <w:rFonts w:ascii="Times New Roman" w:hAnsi="Times New Roman"/>
          <w:sz w:val="24"/>
          <w:szCs w:val="24"/>
          <w:lang w:eastAsia="fr-FR"/>
        </w:rPr>
      </w:pPr>
      <w:r w:rsidRPr="00275D74">
        <w:rPr>
          <w:rFonts w:ascii="Times New Roman" w:hAnsi="Times New Roman"/>
          <w:b/>
          <w:bCs/>
          <w:sz w:val="24"/>
          <w:szCs w:val="24"/>
          <w:lang w:eastAsia="fr-FR"/>
        </w:rPr>
        <w:t>6.6.2.</w:t>
      </w:r>
      <w:r>
        <w:rPr>
          <w:rFonts w:ascii="Times New Roman" w:hAnsi="Times New Roman"/>
          <w:sz w:val="24"/>
          <w:szCs w:val="24"/>
          <w:lang w:eastAsia="fr-FR"/>
        </w:rPr>
        <w:t xml:space="preserve"> </w:t>
      </w:r>
      <w:r w:rsidRPr="00975E5F">
        <w:rPr>
          <w:rFonts w:ascii="Times New Roman" w:hAnsi="Times New Roman"/>
          <w:sz w:val="24"/>
          <w:szCs w:val="24"/>
          <w:lang w:eastAsia="fr-FR"/>
        </w:rPr>
        <w:t xml:space="preserve">последната е </w:t>
      </w:r>
      <w:r w:rsidRPr="003D121B">
        <w:rPr>
          <w:rFonts w:ascii="Times New Roman" w:hAnsi="Times New Roman"/>
          <w:sz w:val="24"/>
          <w:szCs w:val="24"/>
          <w:lang w:eastAsia="fr-FR"/>
        </w:rPr>
        <w:t>предостав</w:t>
      </w:r>
      <w:r>
        <w:rPr>
          <w:rFonts w:ascii="Times New Roman" w:hAnsi="Times New Roman"/>
          <w:sz w:val="24"/>
          <w:szCs w:val="24"/>
          <w:lang w:eastAsia="fr-FR"/>
        </w:rPr>
        <w:t>е</w:t>
      </w:r>
      <w:r w:rsidRPr="003D121B">
        <w:rPr>
          <w:rFonts w:ascii="Times New Roman" w:hAnsi="Times New Roman"/>
          <w:sz w:val="24"/>
          <w:szCs w:val="24"/>
          <w:lang w:eastAsia="fr-FR"/>
        </w:rPr>
        <w:t>на съгласно Регламент (ЕС) № 1408/2013 на Комисията от 18 декември 2013 г. относно прилагането на членове 107 и 108 от Договора за функционирането на Европейския съюз към помощта de minimis в селскостопанския сектор на Комисията и Регламент (ЕС) № 717/2014 на Комисията от 27 юни 2014 г. относно прилагането на членове 107 и 108 от Договора за функционирането на Европейския съюз към помощта de minimis в сектора на рибарството и аквакултурите</w:t>
      </w:r>
      <w:r w:rsidR="00FD0128" w:rsidRPr="00975E5F">
        <w:rPr>
          <w:rFonts w:ascii="Times New Roman" w:hAnsi="Times New Roman"/>
          <w:sz w:val="24"/>
          <w:szCs w:val="24"/>
          <w:lang w:eastAsia="fr-FR"/>
        </w:rPr>
        <w:t xml:space="preserve">, до </w:t>
      </w:r>
      <w:r w:rsidRPr="003D121B">
        <w:rPr>
          <w:rFonts w:ascii="Times New Roman" w:hAnsi="Times New Roman"/>
          <w:sz w:val="24"/>
          <w:szCs w:val="24"/>
          <w:lang w:eastAsia="fr-FR"/>
        </w:rPr>
        <w:t>съответния таван, определен в член 3, параграф 2 от</w:t>
      </w:r>
      <w:r>
        <w:rPr>
          <w:rFonts w:ascii="Times New Roman" w:hAnsi="Times New Roman"/>
          <w:sz w:val="24"/>
          <w:szCs w:val="24"/>
          <w:lang w:eastAsia="fr-FR"/>
        </w:rPr>
        <w:t xml:space="preserve"> </w:t>
      </w:r>
      <w:r w:rsidRPr="00C200AF">
        <w:rPr>
          <w:rFonts w:ascii="Times New Roman" w:hAnsi="Times New Roman"/>
          <w:sz w:val="24"/>
          <w:szCs w:val="24"/>
          <w:lang w:eastAsia="fr-FR"/>
        </w:rPr>
        <w:t>Регламент (ЕС) № 2023/2831</w:t>
      </w:r>
      <w:r>
        <w:rPr>
          <w:rFonts w:ascii="Times New Roman" w:hAnsi="Times New Roman"/>
          <w:sz w:val="24"/>
          <w:szCs w:val="24"/>
          <w:lang w:eastAsia="fr-FR"/>
        </w:rPr>
        <w:t>.</w:t>
      </w:r>
      <w:r w:rsidR="00FD0128" w:rsidRPr="00975E5F">
        <w:rPr>
          <w:rFonts w:ascii="Times New Roman" w:hAnsi="Times New Roman"/>
          <w:sz w:val="24"/>
          <w:szCs w:val="24"/>
          <w:lang w:eastAsia="fr-FR"/>
        </w:rPr>
        <w:t xml:space="preserve"> </w:t>
      </w:r>
      <w:r>
        <w:rPr>
          <w:rFonts w:ascii="Times New Roman" w:hAnsi="Times New Roman"/>
          <w:sz w:val="24"/>
          <w:szCs w:val="24"/>
          <w:lang w:eastAsia="fr-FR"/>
        </w:rPr>
        <w:t xml:space="preserve"> </w:t>
      </w:r>
    </w:p>
    <w:p w14:paraId="7ED1DAD4" w14:textId="5E99658A" w:rsidR="003D121B" w:rsidRDefault="00FD0128" w:rsidP="00FD0128">
      <w:pPr>
        <w:spacing w:after="0" w:line="240" w:lineRule="auto"/>
        <w:jc w:val="both"/>
        <w:rPr>
          <w:rFonts w:ascii="Times New Roman" w:hAnsi="Times New Roman"/>
          <w:sz w:val="24"/>
          <w:szCs w:val="24"/>
          <w:lang w:eastAsia="fr-FR"/>
        </w:rPr>
      </w:pPr>
      <w:r w:rsidRPr="00D442BB">
        <w:rPr>
          <w:rFonts w:ascii="Times New Roman" w:hAnsi="Times New Roman"/>
          <w:b/>
          <w:bCs/>
          <w:sz w:val="24"/>
          <w:szCs w:val="24"/>
          <w:lang w:eastAsia="fr-FR"/>
        </w:rPr>
        <w:t>6.7.</w:t>
      </w:r>
      <w:r w:rsidRPr="00975E5F">
        <w:rPr>
          <w:rFonts w:ascii="Times New Roman" w:hAnsi="Times New Roman"/>
          <w:sz w:val="24"/>
          <w:szCs w:val="24"/>
          <w:lang w:eastAsia="fr-FR"/>
        </w:rPr>
        <w:t xml:space="preserve"> </w:t>
      </w:r>
      <w:r w:rsidR="003D121B">
        <w:rPr>
          <w:rFonts w:ascii="Times New Roman" w:hAnsi="Times New Roman"/>
          <w:sz w:val="24"/>
          <w:szCs w:val="24"/>
          <w:lang w:eastAsia="fr-FR"/>
        </w:rPr>
        <w:t>Минималната помощ по т. 6.1</w:t>
      </w:r>
      <w:r w:rsidR="003D121B" w:rsidRPr="003D121B">
        <w:rPr>
          <w:rFonts w:ascii="Times New Roman" w:hAnsi="Times New Roman"/>
          <w:sz w:val="24"/>
          <w:szCs w:val="24"/>
          <w:lang w:eastAsia="fr-FR"/>
        </w:rPr>
        <w:t xml:space="preserve"> не се натрупва с държавна помощ по отношение на същите допустими разходи или с държавна помощ за същата мярка за рисково финансиране, ако това </w:t>
      </w:r>
      <w:r w:rsidR="003D121B" w:rsidRPr="003D121B">
        <w:rPr>
          <w:rFonts w:ascii="Times New Roman" w:hAnsi="Times New Roman"/>
          <w:sz w:val="24"/>
          <w:szCs w:val="24"/>
          <w:lang w:eastAsia="fr-FR"/>
        </w:rPr>
        <w:lastRenderedPageBreak/>
        <w:t xml:space="preserve">натрупване би довело до надвишаване на най-високия съответен интензитет на помощта или размер на помощта, определени за конкретните обстоятелства на всеки отделен случай с регламент за групово освобождаване или решение, приети от </w:t>
      </w:r>
      <w:r w:rsidR="003D121B">
        <w:rPr>
          <w:rFonts w:ascii="Times New Roman" w:hAnsi="Times New Roman"/>
          <w:sz w:val="24"/>
          <w:szCs w:val="24"/>
          <w:lang w:eastAsia="fr-FR"/>
        </w:rPr>
        <w:t>Европейската к</w:t>
      </w:r>
      <w:r w:rsidR="003D121B" w:rsidRPr="003D121B">
        <w:rPr>
          <w:rFonts w:ascii="Times New Roman" w:hAnsi="Times New Roman"/>
          <w:sz w:val="24"/>
          <w:szCs w:val="24"/>
          <w:lang w:eastAsia="fr-FR"/>
        </w:rPr>
        <w:t xml:space="preserve">омисията. </w:t>
      </w:r>
      <w:r w:rsidR="003D121B">
        <w:rPr>
          <w:rFonts w:ascii="Times New Roman" w:hAnsi="Times New Roman"/>
          <w:sz w:val="24"/>
          <w:szCs w:val="24"/>
          <w:lang w:eastAsia="fr-FR"/>
        </w:rPr>
        <w:t>Минималната помощ</w:t>
      </w:r>
      <w:r w:rsidR="003D121B" w:rsidRPr="003D121B">
        <w:rPr>
          <w:rFonts w:ascii="Times New Roman" w:hAnsi="Times New Roman"/>
          <w:sz w:val="24"/>
          <w:szCs w:val="24"/>
          <w:lang w:eastAsia="fr-FR"/>
        </w:rPr>
        <w:t xml:space="preserve">, която не е предоставена за конкретни допустими разходи или не може да бъде свързана с такива, може да се натрупва с друга държавна помощ, предоставена съгласно регламент за групово освобождаване или решение, приети от </w:t>
      </w:r>
      <w:r w:rsidR="003D121B">
        <w:rPr>
          <w:rFonts w:ascii="Times New Roman" w:hAnsi="Times New Roman"/>
          <w:sz w:val="24"/>
          <w:szCs w:val="24"/>
          <w:lang w:eastAsia="fr-FR"/>
        </w:rPr>
        <w:t>Европейската к</w:t>
      </w:r>
      <w:r w:rsidR="003D121B" w:rsidRPr="003D121B">
        <w:rPr>
          <w:rFonts w:ascii="Times New Roman" w:hAnsi="Times New Roman"/>
          <w:sz w:val="24"/>
          <w:szCs w:val="24"/>
          <w:lang w:eastAsia="fr-FR"/>
        </w:rPr>
        <w:t>омисия.</w:t>
      </w:r>
    </w:p>
    <w:p w14:paraId="4D439C0F" w14:textId="2C36D1A4" w:rsidR="00FD0128" w:rsidRPr="00975E5F" w:rsidRDefault="005407EF" w:rsidP="00FD0128">
      <w:pPr>
        <w:spacing w:after="0" w:line="240" w:lineRule="auto"/>
        <w:jc w:val="both"/>
        <w:rPr>
          <w:rFonts w:ascii="Times New Roman" w:hAnsi="Times New Roman"/>
          <w:sz w:val="24"/>
          <w:szCs w:val="24"/>
          <w:lang w:eastAsia="fr-FR"/>
        </w:rPr>
      </w:pPr>
      <w:r w:rsidRPr="00275D74">
        <w:rPr>
          <w:rFonts w:ascii="Times New Roman" w:hAnsi="Times New Roman"/>
          <w:b/>
          <w:bCs/>
          <w:sz w:val="24"/>
          <w:szCs w:val="24"/>
          <w:lang w:eastAsia="fr-FR"/>
        </w:rPr>
        <w:t>6.8.</w:t>
      </w:r>
      <w:r>
        <w:rPr>
          <w:rFonts w:ascii="Times New Roman" w:hAnsi="Times New Roman"/>
          <w:sz w:val="24"/>
          <w:szCs w:val="24"/>
          <w:lang w:eastAsia="fr-FR"/>
        </w:rPr>
        <w:t xml:space="preserve"> </w:t>
      </w:r>
      <w:r w:rsidR="00FD0128" w:rsidRPr="00975E5F">
        <w:rPr>
          <w:rFonts w:ascii="Times New Roman" w:hAnsi="Times New Roman"/>
          <w:sz w:val="24"/>
          <w:szCs w:val="24"/>
          <w:lang w:eastAsia="fr-FR"/>
        </w:rPr>
        <w:t xml:space="preserve">В изпълнение на чл. 6, пар. </w:t>
      </w:r>
      <w:r w:rsidR="003869A8">
        <w:rPr>
          <w:rFonts w:ascii="Times New Roman" w:hAnsi="Times New Roman"/>
          <w:sz w:val="24"/>
          <w:szCs w:val="24"/>
          <w:lang w:eastAsia="fr-FR"/>
        </w:rPr>
        <w:t>3</w:t>
      </w:r>
      <w:r w:rsidR="00FD0128" w:rsidRPr="00975E5F">
        <w:rPr>
          <w:rFonts w:ascii="Times New Roman" w:hAnsi="Times New Roman"/>
          <w:sz w:val="24"/>
          <w:szCs w:val="24"/>
          <w:lang w:eastAsia="fr-FR"/>
        </w:rPr>
        <w:t xml:space="preserve"> от </w:t>
      </w:r>
      <w:r w:rsidR="003869A8" w:rsidRPr="003869A8">
        <w:rPr>
          <w:rFonts w:ascii="Times New Roman" w:hAnsi="Times New Roman"/>
          <w:sz w:val="24"/>
          <w:szCs w:val="24"/>
          <w:lang w:eastAsia="fr-FR"/>
        </w:rPr>
        <w:t>Регламент (ЕС) № 2023/2831</w:t>
      </w:r>
      <w:r w:rsidR="00FD0128" w:rsidRPr="00975E5F">
        <w:rPr>
          <w:rFonts w:ascii="Times New Roman" w:hAnsi="Times New Roman"/>
          <w:sz w:val="24"/>
          <w:szCs w:val="24"/>
          <w:lang w:eastAsia="fr-FR"/>
        </w:rPr>
        <w:t>, Бенефициентът</w:t>
      </w:r>
      <w:r w:rsidR="00991A5A">
        <w:rPr>
          <w:rFonts w:ascii="Times New Roman" w:hAnsi="Times New Roman"/>
          <w:sz w:val="24"/>
          <w:szCs w:val="24"/>
          <w:lang w:eastAsia="fr-FR"/>
        </w:rPr>
        <w:t>/партньорът</w:t>
      </w:r>
      <w:r w:rsidR="00FD0128" w:rsidRPr="00975E5F">
        <w:rPr>
          <w:rFonts w:ascii="Times New Roman" w:hAnsi="Times New Roman"/>
          <w:sz w:val="24"/>
          <w:szCs w:val="24"/>
          <w:lang w:eastAsia="fr-FR"/>
        </w:rPr>
        <w:t xml:space="preserve"> е длъжен да съхранява всички документи, които са необходими, за да се установи спазването на всички условия, определени в </w:t>
      </w:r>
      <w:r w:rsidR="003869A8" w:rsidRPr="00C200AF">
        <w:rPr>
          <w:rFonts w:ascii="Times New Roman" w:hAnsi="Times New Roman"/>
          <w:sz w:val="24"/>
          <w:szCs w:val="24"/>
          <w:lang w:eastAsia="fr-FR"/>
        </w:rPr>
        <w:t>Регламент (ЕС) № 2023/2831</w:t>
      </w:r>
      <w:r w:rsidR="00FD0128" w:rsidRPr="00975E5F">
        <w:rPr>
          <w:rFonts w:ascii="Times New Roman" w:hAnsi="Times New Roman"/>
          <w:sz w:val="24"/>
          <w:szCs w:val="24"/>
          <w:lang w:eastAsia="fr-FR"/>
        </w:rPr>
        <w:t>, за период от 10 години от датата на предоставяне на минималната помощ по т. 6.1.</w:t>
      </w:r>
      <w:r w:rsidR="00FD0128" w:rsidRPr="0039278D">
        <w:rPr>
          <w:rFonts w:ascii="Times New Roman" w:hAnsi="Times New Roman"/>
          <w:sz w:val="24"/>
          <w:szCs w:val="24"/>
          <w:lang w:eastAsia="fr-FR"/>
        </w:rPr>
        <w:t xml:space="preserve"> </w:t>
      </w:r>
      <w:r w:rsidR="00FD0128" w:rsidRPr="00975E5F">
        <w:rPr>
          <w:rFonts w:ascii="Times New Roman" w:hAnsi="Times New Roman"/>
          <w:sz w:val="24"/>
          <w:szCs w:val="24"/>
          <w:lang w:eastAsia="fr-FR"/>
        </w:rPr>
        <w:t>При искане за достъп до информация за предоставената минимална помощ, Бенефициентът</w:t>
      </w:r>
      <w:r w:rsidR="00991A5A">
        <w:rPr>
          <w:rFonts w:ascii="Times New Roman" w:hAnsi="Times New Roman"/>
          <w:sz w:val="24"/>
          <w:szCs w:val="24"/>
          <w:lang w:eastAsia="fr-FR"/>
        </w:rPr>
        <w:t>/партньорът</w:t>
      </w:r>
      <w:r w:rsidR="00FD0128" w:rsidRPr="00975E5F">
        <w:rPr>
          <w:rFonts w:ascii="Times New Roman" w:hAnsi="Times New Roman"/>
          <w:sz w:val="24"/>
          <w:szCs w:val="24"/>
          <w:lang w:eastAsia="fr-FR"/>
        </w:rPr>
        <w:t xml:space="preserve"> я предоставя на лица, определени от министъра на финансите или от Европейската комисия, във вида и в сроковете, указани в искането. Бенефициентът</w:t>
      </w:r>
      <w:r w:rsidR="00991A5A">
        <w:rPr>
          <w:rFonts w:ascii="Times New Roman" w:hAnsi="Times New Roman"/>
          <w:sz w:val="24"/>
          <w:szCs w:val="24"/>
          <w:lang w:eastAsia="fr-FR"/>
        </w:rPr>
        <w:t>/партньорът</w:t>
      </w:r>
      <w:r w:rsidR="00FD0128" w:rsidRPr="00975E5F">
        <w:rPr>
          <w:rFonts w:ascii="Times New Roman" w:hAnsi="Times New Roman"/>
          <w:sz w:val="24"/>
          <w:szCs w:val="24"/>
          <w:lang w:eastAsia="fr-FR"/>
        </w:rPr>
        <w:t xml:space="preserve"> е длъжен да осигурява на Управляващия орган, Министерство на финансите, Европейската комисия и на всички европейски и национални одитни и проверяващи органи свободен достъп до информация за съхраняваната от него документация във връзка с получената минимална помощ и да им оказва съдействие при извършването на проверки и одити.</w:t>
      </w:r>
      <w:r w:rsidR="003869A8">
        <w:rPr>
          <w:rFonts w:ascii="Times New Roman" w:hAnsi="Times New Roman"/>
          <w:sz w:val="24"/>
          <w:szCs w:val="24"/>
          <w:lang w:eastAsia="fr-FR"/>
        </w:rPr>
        <w:t xml:space="preserve"> </w:t>
      </w:r>
    </w:p>
    <w:p w14:paraId="35C6CDFB" w14:textId="364AD679" w:rsidR="00FD0128" w:rsidRPr="0071023E" w:rsidRDefault="00FD0128" w:rsidP="00FD0128">
      <w:pPr>
        <w:spacing w:after="0" w:line="240" w:lineRule="auto"/>
        <w:jc w:val="both"/>
        <w:rPr>
          <w:rFonts w:ascii="Times New Roman" w:hAnsi="Times New Roman"/>
          <w:sz w:val="24"/>
          <w:szCs w:val="24"/>
          <w:lang w:eastAsia="fr-FR"/>
        </w:rPr>
      </w:pPr>
      <w:r w:rsidRPr="00D442BB">
        <w:rPr>
          <w:rFonts w:ascii="Times New Roman" w:hAnsi="Times New Roman"/>
          <w:b/>
          <w:bCs/>
          <w:sz w:val="24"/>
          <w:szCs w:val="24"/>
          <w:lang w:eastAsia="fr-FR"/>
        </w:rPr>
        <w:t>6.</w:t>
      </w:r>
      <w:r w:rsidR="003869A8">
        <w:rPr>
          <w:rFonts w:ascii="Times New Roman" w:hAnsi="Times New Roman"/>
          <w:b/>
          <w:bCs/>
          <w:sz w:val="24"/>
          <w:szCs w:val="24"/>
          <w:lang w:eastAsia="fr-FR"/>
        </w:rPr>
        <w:t>9</w:t>
      </w:r>
      <w:r w:rsidRPr="00D442BB">
        <w:rPr>
          <w:rFonts w:ascii="Times New Roman" w:hAnsi="Times New Roman"/>
          <w:b/>
          <w:bCs/>
          <w:sz w:val="24"/>
          <w:szCs w:val="24"/>
          <w:lang w:eastAsia="fr-FR"/>
        </w:rPr>
        <w:t>.</w:t>
      </w:r>
      <w:r w:rsidRPr="00975E5F">
        <w:rPr>
          <w:rFonts w:ascii="Times New Roman" w:hAnsi="Times New Roman"/>
          <w:sz w:val="24"/>
          <w:szCs w:val="24"/>
          <w:lang w:eastAsia="fr-FR"/>
        </w:rPr>
        <w:t xml:space="preserve"> </w:t>
      </w:r>
      <w:r w:rsidR="00991A5A" w:rsidRPr="00991A5A">
        <w:rPr>
          <w:rFonts w:ascii="Times New Roman" w:hAnsi="Times New Roman"/>
          <w:sz w:val="24"/>
          <w:szCs w:val="24"/>
          <w:lang w:eastAsia="fr-FR"/>
        </w:rPr>
        <w:t xml:space="preserve">Независимо от посочените в т. 2.4 срокове, </w:t>
      </w:r>
      <w:r w:rsidR="00991A5A">
        <w:rPr>
          <w:rFonts w:ascii="Times New Roman" w:hAnsi="Times New Roman"/>
          <w:sz w:val="24"/>
          <w:szCs w:val="24"/>
          <w:lang w:eastAsia="fr-FR"/>
        </w:rPr>
        <w:t xml:space="preserve">Управляващият орган се запазва правото </w:t>
      </w:r>
      <w:r w:rsidR="002E6683">
        <w:rPr>
          <w:rFonts w:ascii="Times New Roman" w:hAnsi="Times New Roman"/>
          <w:sz w:val="24"/>
          <w:szCs w:val="24"/>
          <w:lang w:eastAsia="fr-FR"/>
        </w:rPr>
        <w:t xml:space="preserve">да </w:t>
      </w:r>
      <w:r w:rsidR="00991A5A">
        <w:rPr>
          <w:rFonts w:ascii="Times New Roman" w:hAnsi="Times New Roman"/>
          <w:sz w:val="24"/>
          <w:szCs w:val="24"/>
          <w:lang w:eastAsia="fr-FR"/>
        </w:rPr>
        <w:t xml:space="preserve">извършва </w:t>
      </w:r>
      <w:r w:rsidR="00991A5A" w:rsidRPr="003869A8">
        <w:rPr>
          <w:rFonts w:ascii="Times New Roman" w:hAnsi="Times New Roman"/>
          <w:sz w:val="24"/>
          <w:szCs w:val="24"/>
          <w:lang w:eastAsia="fr-FR"/>
        </w:rPr>
        <w:t xml:space="preserve">проверки на място </w:t>
      </w:r>
      <w:r w:rsidR="00991A5A">
        <w:rPr>
          <w:rFonts w:ascii="Times New Roman" w:hAnsi="Times New Roman"/>
          <w:sz w:val="24"/>
          <w:szCs w:val="24"/>
          <w:lang w:eastAsia="fr-FR"/>
        </w:rPr>
        <w:t>на Бенефициента/партньора</w:t>
      </w:r>
      <w:r w:rsidR="00991A5A" w:rsidRPr="003869A8">
        <w:rPr>
          <w:rFonts w:ascii="Times New Roman" w:hAnsi="Times New Roman"/>
          <w:sz w:val="24"/>
          <w:szCs w:val="24"/>
          <w:lang w:eastAsia="fr-FR"/>
        </w:rPr>
        <w:t xml:space="preserve"> за период от 10 (десет) години от датата на предоставяне на минимална</w:t>
      </w:r>
      <w:r w:rsidR="00991A5A">
        <w:rPr>
          <w:rFonts w:ascii="Times New Roman" w:hAnsi="Times New Roman"/>
          <w:sz w:val="24"/>
          <w:szCs w:val="24"/>
          <w:lang w:eastAsia="fr-FR"/>
        </w:rPr>
        <w:t>та</w:t>
      </w:r>
      <w:r w:rsidR="00991A5A" w:rsidRPr="003869A8">
        <w:rPr>
          <w:rFonts w:ascii="Times New Roman" w:hAnsi="Times New Roman"/>
          <w:sz w:val="24"/>
          <w:szCs w:val="24"/>
          <w:lang w:eastAsia="fr-FR"/>
        </w:rPr>
        <w:t xml:space="preserve"> помощ и да изисква </w:t>
      </w:r>
      <w:r w:rsidR="00991A5A">
        <w:rPr>
          <w:rFonts w:ascii="Times New Roman" w:hAnsi="Times New Roman"/>
          <w:sz w:val="24"/>
          <w:szCs w:val="24"/>
          <w:lang w:eastAsia="fr-FR"/>
        </w:rPr>
        <w:t xml:space="preserve">от него </w:t>
      </w:r>
      <w:r w:rsidR="00991A5A" w:rsidRPr="003869A8">
        <w:rPr>
          <w:rFonts w:ascii="Times New Roman" w:hAnsi="Times New Roman"/>
          <w:sz w:val="24"/>
          <w:szCs w:val="24"/>
          <w:lang w:eastAsia="fr-FR"/>
        </w:rPr>
        <w:t>и получава информация, която подлежи на представяне на министъра на финансите и на Европейската комисия при поискване</w:t>
      </w:r>
      <w:r w:rsidR="00991A5A">
        <w:rPr>
          <w:rFonts w:ascii="Times New Roman" w:hAnsi="Times New Roman"/>
          <w:sz w:val="24"/>
          <w:szCs w:val="24"/>
          <w:lang w:eastAsia="fr-FR"/>
        </w:rPr>
        <w:t xml:space="preserve">. </w:t>
      </w:r>
      <w:r w:rsidRPr="00975E5F">
        <w:rPr>
          <w:rFonts w:ascii="Times New Roman" w:hAnsi="Times New Roman"/>
          <w:sz w:val="24"/>
          <w:szCs w:val="24"/>
          <w:lang w:eastAsia="fr-FR"/>
        </w:rPr>
        <w:t>При настъпване на промяна в обстоятелства при изпълнението на проекта, които имат за резултат прилагане на режим на държавни или минимални помощи или при промяна на законодателството за предоставяне на минимални помощи, Управляващият орган има право да поиска привеждане на настоящия административен договор в съответствие със съответния режим или промени, а когато това е невъзможно – да пристъпи към възстановяване на изплатените по него средства, ведно с лихва, определена по реда на действащото законодателство за държавни помощи.</w:t>
      </w:r>
    </w:p>
    <w:p w14:paraId="2F233479" w14:textId="2493B46B" w:rsidR="00EF7015" w:rsidRPr="00535EE6" w:rsidRDefault="00EF7015" w:rsidP="003A730F">
      <w:pPr>
        <w:spacing w:after="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b/>
          <w:sz w:val="24"/>
          <w:szCs w:val="24"/>
          <w:lang w:eastAsia="fr-FR"/>
        </w:rPr>
        <w:t>7</w:t>
      </w:r>
      <w:r w:rsidRPr="00535EE6">
        <w:rPr>
          <w:rFonts w:ascii="Times New Roman" w:eastAsia="Times New Roman" w:hAnsi="Times New Roman" w:cs="Times New Roman"/>
          <w:b/>
          <w:sz w:val="24"/>
          <w:szCs w:val="24"/>
          <w:lang w:eastAsia="fr-FR"/>
        </w:rPr>
        <w:t>.</w:t>
      </w:r>
      <w:r w:rsidRPr="00535EE6">
        <w:rPr>
          <w:rFonts w:ascii="Times New Roman" w:hAnsi="Times New Roman" w:cs="Times New Roman"/>
        </w:rPr>
        <w:t xml:space="preserve"> </w:t>
      </w:r>
      <w:r w:rsidRPr="0025599A">
        <w:rPr>
          <w:rFonts w:ascii="Times New Roman" w:eastAsia="Times New Roman" w:hAnsi="Times New Roman"/>
          <w:sz w:val="24"/>
          <w:szCs w:val="24"/>
          <w:lang w:eastAsia="fr-FR"/>
        </w:rPr>
        <w:t>Одобреният</w:t>
      </w:r>
      <w:r w:rsidRPr="00535EE6">
        <w:rPr>
          <w:rFonts w:ascii="Times New Roman" w:eastAsia="Times New Roman" w:hAnsi="Times New Roman" w:cs="Times New Roman"/>
          <w:sz w:val="24"/>
          <w:szCs w:val="24"/>
          <w:lang w:eastAsia="fr-FR"/>
        </w:rPr>
        <w:t xml:space="preserve"> Проект и документите по чл. 26, ал. 1 от </w:t>
      </w:r>
      <w:r w:rsidR="00F5212D">
        <w:rPr>
          <w:rFonts w:ascii="Times New Roman" w:eastAsia="Times New Roman" w:hAnsi="Times New Roman" w:cs="Times New Roman"/>
          <w:sz w:val="24"/>
          <w:szCs w:val="24"/>
          <w:lang w:eastAsia="fr-FR"/>
        </w:rPr>
        <w:t>ЗУСЕФСУ</w:t>
      </w:r>
      <w:r w:rsidRPr="00535EE6">
        <w:rPr>
          <w:rFonts w:ascii="Times New Roman" w:eastAsia="Times New Roman" w:hAnsi="Times New Roman" w:cs="Times New Roman"/>
          <w:sz w:val="24"/>
          <w:szCs w:val="24"/>
          <w:lang w:eastAsia="fr-FR"/>
        </w:rPr>
        <w:t>, в частта, определяща условията за изпълнение, са неразделна част от настоящия договор.</w:t>
      </w:r>
    </w:p>
    <w:p w14:paraId="10DC0D3E" w14:textId="5D7A3A63" w:rsidR="00A10E00" w:rsidRPr="00535EE6" w:rsidRDefault="00EF7015" w:rsidP="003A730F">
      <w:pPr>
        <w:spacing w:after="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b/>
          <w:sz w:val="24"/>
          <w:szCs w:val="24"/>
          <w:lang w:eastAsia="fr-FR"/>
        </w:rPr>
        <w:t>8</w:t>
      </w:r>
      <w:r w:rsidR="00A10E00" w:rsidRPr="00535EE6">
        <w:rPr>
          <w:rFonts w:ascii="Times New Roman" w:eastAsia="Times New Roman" w:hAnsi="Times New Roman" w:cs="Times New Roman"/>
          <w:b/>
          <w:sz w:val="24"/>
          <w:szCs w:val="24"/>
          <w:lang w:eastAsia="fr-FR"/>
        </w:rPr>
        <w:t>.</w:t>
      </w:r>
      <w:r w:rsidR="00A10E00" w:rsidRPr="00535EE6">
        <w:rPr>
          <w:rFonts w:ascii="Times New Roman" w:eastAsia="Times New Roman" w:hAnsi="Times New Roman" w:cs="Times New Roman"/>
          <w:sz w:val="24"/>
          <w:szCs w:val="24"/>
          <w:lang w:eastAsia="fr-FR"/>
        </w:rPr>
        <w:t xml:space="preserve"> </w:t>
      </w:r>
      <w:r w:rsidR="00A10E00" w:rsidRPr="0025599A">
        <w:rPr>
          <w:rFonts w:ascii="Times New Roman" w:eastAsia="Times New Roman" w:hAnsi="Times New Roman"/>
          <w:sz w:val="24"/>
          <w:szCs w:val="24"/>
          <w:lang w:eastAsia="fr-FR"/>
        </w:rPr>
        <w:t>Неразделна</w:t>
      </w:r>
      <w:r w:rsidR="00A10E00" w:rsidRPr="00535EE6">
        <w:rPr>
          <w:rFonts w:ascii="Times New Roman" w:eastAsia="Times New Roman" w:hAnsi="Times New Roman" w:cs="Times New Roman"/>
          <w:sz w:val="24"/>
          <w:szCs w:val="24"/>
          <w:lang w:eastAsia="fr-FR"/>
        </w:rPr>
        <w:t xml:space="preserve"> част от договора са</w:t>
      </w:r>
      <w:r w:rsidR="0057654C">
        <w:rPr>
          <w:rStyle w:val="FootnoteReference"/>
          <w:rFonts w:ascii="Times New Roman" w:eastAsia="Times New Roman" w:hAnsi="Times New Roman" w:cs="Times New Roman"/>
          <w:sz w:val="24"/>
          <w:szCs w:val="24"/>
          <w:lang w:eastAsia="fr-FR"/>
        </w:rPr>
        <w:footnoteReference w:id="24"/>
      </w:r>
      <w:r w:rsidR="00A10E00" w:rsidRPr="00535EE6">
        <w:rPr>
          <w:rFonts w:ascii="Times New Roman" w:eastAsia="Times New Roman" w:hAnsi="Times New Roman" w:cs="Times New Roman"/>
          <w:sz w:val="24"/>
          <w:szCs w:val="24"/>
          <w:lang w:eastAsia="fr-FR"/>
        </w:rPr>
        <w:t>:</w:t>
      </w:r>
    </w:p>
    <w:p w14:paraId="547A32DE" w14:textId="1F1FA2CE" w:rsidR="000545D9" w:rsidRPr="00A10E00" w:rsidRDefault="00EF7015" w:rsidP="003A730F">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8</w:t>
      </w:r>
      <w:r w:rsidR="00A10E00" w:rsidRPr="00535EE6">
        <w:rPr>
          <w:rFonts w:ascii="Times New Roman" w:hAnsi="Times New Roman" w:cs="Times New Roman"/>
          <w:b/>
          <w:sz w:val="24"/>
          <w:szCs w:val="24"/>
        </w:rPr>
        <w:t>.1.</w:t>
      </w:r>
      <w:r w:rsidR="00A10E00" w:rsidRPr="00535EE6">
        <w:rPr>
          <w:rFonts w:ascii="Times New Roman" w:hAnsi="Times New Roman" w:cs="Times New Roman"/>
          <w:sz w:val="24"/>
          <w:szCs w:val="24"/>
        </w:rPr>
        <w:t xml:space="preserve"> </w:t>
      </w:r>
      <w:r w:rsidR="00A10E00" w:rsidRPr="0025599A">
        <w:rPr>
          <w:rFonts w:ascii="Times New Roman" w:eastAsia="Times New Roman" w:hAnsi="Times New Roman"/>
          <w:sz w:val="24"/>
          <w:szCs w:val="24"/>
          <w:lang w:eastAsia="fr-FR"/>
        </w:rPr>
        <w:t>Приложение</w:t>
      </w:r>
      <w:r w:rsidR="00A10E00" w:rsidRPr="00535EE6">
        <w:rPr>
          <w:rFonts w:ascii="Times New Roman" w:hAnsi="Times New Roman" w:cs="Times New Roman"/>
          <w:sz w:val="24"/>
          <w:szCs w:val="24"/>
        </w:rPr>
        <w:t xml:space="preserve"> № 1 </w:t>
      </w:r>
      <w:r w:rsidR="00C47BBB" w:rsidRPr="00535EE6">
        <w:rPr>
          <w:rFonts w:ascii="Times New Roman" w:hAnsi="Times New Roman" w:cs="Times New Roman"/>
          <w:sz w:val="24"/>
          <w:szCs w:val="24"/>
        </w:rPr>
        <w:t>–</w:t>
      </w:r>
      <w:r w:rsidR="00A10E00" w:rsidRPr="00535EE6">
        <w:rPr>
          <w:rFonts w:ascii="Times New Roman" w:hAnsi="Times New Roman" w:cs="Times New Roman"/>
          <w:sz w:val="24"/>
          <w:szCs w:val="24"/>
        </w:rPr>
        <w:t xml:space="preserve"> Одобрено проектно предложение </w:t>
      </w:r>
      <w:r w:rsidR="000545D9">
        <w:rPr>
          <w:rFonts w:ascii="Times New Roman" w:hAnsi="Times New Roman" w:cs="Times New Roman"/>
          <w:sz w:val="24"/>
          <w:szCs w:val="24"/>
        </w:rPr>
        <w:t xml:space="preserve">с регистрационен </w:t>
      </w:r>
      <w:r w:rsidR="000545D9" w:rsidRPr="00A10E00">
        <w:rPr>
          <w:rFonts w:ascii="Times New Roman" w:hAnsi="Times New Roman" w:cs="Times New Roman"/>
          <w:sz w:val="24"/>
          <w:szCs w:val="24"/>
        </w:rPr>
        <w:t>№ ……….</w:t>
      </w:r>
      <w:r w:rsidR="000545D9">
        <w:rPr>
          <w:rFonts w:ascii="Times New Roman" w:hAnsi="Times New Roman" w:cs="Times New Roman"/>
          <w:sz w:val="24"/>
          <w:szCs w:val="24"/>
        </w:rPr>
        <w:t>, налично в ИСУН</w:t>
      </w:r>
      <w:r w:rsidR="000545D9" w:rsidRPr="00A10E00">
        <w:rPr>
          <w:rFonts w:ascii="Times New Roman" w:hAnsi="Times New Roman" w:cs="Times New Roman"/>
          <w:sz w:val="24"/>
          <w:szCs w:val="24"/>
        </w:rPr>
        <w:t>;</w:t>
      </w:r>
    </w:p>
    <w:p w14:paraId="1DF9FD58" w14:textId="37BCCB74" w:rsidR="003129E4" w:rsidRDefault="00EF7015" w:rsidP="003A730F">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8</w:t>
      </w:r>
      <w:r w:rsidR="00A10E00" w:rsidRPr="00535EE6">
        <w:rPr>
          <w:rFonts w:ascii="Times New Roman" w:hAnsi="Times New Roman" w:cs="Times New Roman"/>
          <w:b/>
          <w:sz w:val="24"/>
          <w:szCs w:val="24"/>
        </w:rPr>
        <w:t>.2.</w:t>
      </w:r>
      <w:r w:rsidR="00A10E00" w:rsidRPr="00535EE6">
        <w:rPr>
          <w:rFonts w:ascii="Times New Roman" w:hAnsi="Times New Roman" w:cs="Times New Roman"/>
          <w:sz w:val="24"/>
          <w:szCs w:val="24"/>
        </w:rPr>
        <w:t xml:space="preserve"> </w:t>
      </w:r>
      <w:r w:rsidR="00A10E00" w:rsidRPr="0025599A">
        <w:rPr>
          <w:rFonts w:ascii="Times New Roman" w:eastAsia="Times New Roman" w:hAnsi="Times New Roman"/>
          <w:sz w:val="24"/>
          <w:szCs w:val="24"/>
          <w:lang w:eastAsia="fr-FR"/>
        </w:rPr>
        <w:t>Приложение</w:t>
      </w:r>
      <w:r w:rsidR="00A10E00" w:rsidRPr="00535EE6">
        <w:rPr>
          <w:rFonts w:ascii="Times New Roman" w:hAnsi="Times New Roman" w:cs="Times New Roman"/>
          <w:sz w:val="24"/>
          <w:szCs w:val="24"/>
        </w:rPr>
        <w:t xml:space="preserve"> № 2 </w:t>
      </w:r>
      <w:r w:rsidR="008A7C49" w:rsidRPr="00535EE6">
        <w:rPr>
          <w:rFonts w:ascii="Times New Roman" w:hAnsi="Times New Roman" w:cs="Times New Roman"/>
          <w:sz w:val="24"/>
          <w:szCs w:val="24"/>
        </w:rPr>
        <w:t>–</w:t>
      </w:r>
      <w:r w:rsidR="00F6551E">
        <w:rPr>
          <w:rFonts w:ascii="Times New Roman" w:hAnsi="Times New Roman" w:cs="Times New Roman"/>
          <w:sz w:val="24"/>
          <w:szCs w:val="24"/>
        </w:rPr>
        <w:t xml:space="preserve"> </w:t>
      </w:r>
      <w:r w:rsidR="008A7C49" w:rsidRPr="00535EE6">
        <w:rPr>
          <w:rFonts w:ascii="Times New Roman" w:hAnsi="Times New Roman" w:cs="Times New Roman"/>
          <w:sz w:val="24"/>
          <w:szCs w:val="24"/>
        </w:rPr>
        <w:t xml:space="preserve">Условия за изпълнение по процедура </w:t>
      </w:r>
      <w:r w:rsidR="00767B34" w:rsidRPr="006F11C1">
        <w:rPr>
          <w:rFonts w:ascii="Times New Roman" w:hAnsi="Times New Roman" w:cs="Times New Roman"/>
          <w:b/>
          <w:i/>
          <w:sz w:val="24"/>
          <w:szCs w:val="24"/>
        </w:rPr>
        <w:t>„</w:t>
      </w:r>
      <w:r w:rsidR="0073126A" w:rsidRPr="0073126A">
        <w:rPr>
          <w:rFonts w:ascii="Times New Roman" w:hAnsi="Times New Roman" w:cs="Times New Roman"/>
          <w:b/>
          <w:i/>
          <w:sz w:val="24"/>
          <w:szCs w:val="24"/>
        </w:rPr>
        <w:t>Изпълнение на мярка 6</w:t>
      </w:r>
      <w:r w:rsidR="0073126A" w:rsidRPr="002A1D71">
        <w:rPr>
          <w:rFonts w:ascii="Times New Roman" w:hAnsi="Times New Roman" w:cs="Times New Roman"/>
          <w:b/>
          <w:i/>
          <w:sz w:val="24"/>
          <w:szCs w:val="24"/>
        </w:rPr>
        <w:t>9</w:t>
      </w:r>
      <w:r w:rsidR="0073126A" w:rsidRPr="0073126A">
        <w:rPr>
          <w:rFonts w:ascii="Times New Roman" w:hAnsi="Times New Roman" w:cs="Times New Roman"/>
          <w:b/>
          <w:i/>
          <w:sz w:val="24"/>
          <w:szCs w:val="24"/>
        </w:rPr>
        <w:t xml:space="preserve"> от  Националната рамка за приоритетни действия за НАТУРА 2000</w:t>
      </w:r>
      <w:r w:rsidR="00E924C3" w:rsidRPr="002A1D71">
        <w:rPr>
          <w:rFonts w:ascii="Times New Roman" w:hAnsi="Times New Roman" w:cs="Times New Roman"/>
          <w:b/>
          <w:i/>
          <w:sz w:val="24"/>
          <w:szCs w:val="24"/>
        </w:rPr>
        <w:t>-2</w:t>
      </w:r>
      <w:r w:rsidR="001C32BB" w:rsidRPr="006F11C1">
        <w:rPr>
          <w:rFonts w:ascii="Times New Roman" w:hAnsi="Times New Roman" w:cs="Times New Roman"/>
          <w:b/>
          <w:i/>
          <w:sz w:val="24"/>
          <w:szCs w:val="24"/>
        </w:rPr>
        <w:t>“</w:t>
      </w:r>
      <w:r w:rsidR="001C32BB">
        <w:rPr>
          <w:rFonts w:ascii="Times New Roman" w:hAnsi="Times New Roman" w:cs="Times New Roman"/>
          <w:b/>
          <w:i/>
          <w:sz w:val="24"/>
          <w:szCs w:val="24"/>
        </w:rPr>
        <w:t xml:space="preserve"> </w:t>
      </w:r>
      <w:r w:rsidR="006D03FA" w:rsidRPr="00535EE6">
        <w:rPr>
          <w:rFonts w:ascii="Times New Roman" w:eastAsia="Times New Roman" w:hAnsi="Times New Roman" w:cs="Times New Roman"/>
          <w:sz w:val="24"/>
          <w:szCs w:val="24"/>
          <w:lang w:eastAsia="fr-FR"/>
        </w:rPr>
        <w:t>и приложенията към тази част</w:t>
      </w:r>
      <w:r w:rsidR="00A10E00" w:rsidRPr="00535EE6">
        <w:rPr>
          <w:rFonts w:ascii="Times New Roman" w:hAnsi="Times New Roman" w:cs="Times New Roman"/>
          <w:sz w:val="24"/>
          <w:szCs w:val="24"/>
        </w:rPr>
        <w:t>;</w:t>
      </w:r>
      <w:r w:rsidR="00A97D6C" w:rsidRPr="00535EE6">
        <w:rPr>
          <w:rFonts w:ascii="Times New Roman" w:hAnsi="Times New Roman" w:cs="Times New Roman"/>
          <w:sz w:val="24"/>
          <w:szCs w:val="24"/>
        </w:rPr>
        <w:t xml:space="preserve"> </w:t>
      </w:r>
      <w:r w:rsidR="007B15FA" w:rsidRPr="00535EE6">
        <w:rPr>
          <w:rFonts w:ascii="Times New Roman" w:hAnsi="Times New Roman" w:cs="Times New Roman"/>
          <w:sz w:val="24"/>
          <w:szCs w:val="24"/>
        </w:rPr>
        <w:t xml:space="preserve"> </w:t>
      </w:r>
      <w:r w:rsidR="005F1A33">
        <w:rPr>
          <w:rFonts w:ascii="Times New Roman" w:hAnsi="Times New Roman" w:cs="Times New Roman"/>
          <w:sz w:val="24"/>
          <w:szCs w:val="24"/>
        </w:rPr>
        <w:t xml:space="preserve"> </w:t>
      </w:r>
      <w:r w:rsidR="000941BC" w:rsidRPr="00535EE6">
        <w:rPr>
          <w:rFonts w:ascii="Times New Roman" w:hAnsi="Times New Roman" w:cs="Times New Roman"/>
          <w:sz w:val="24"/>
          <w:szCs w:val="24"/>
        </w:rPr>
        <w:t xml:space="preserve"> </w:t>
      </w:r>
    </w:p>
    <w:p w14:paraId="4577E791" w14:textId="3A0CFA46" w:rsidR="003129E4" w:rsidRDefault="003129E4" w:rsidP="00BA6D03">
      <w:pPr>
        <w:spacing w:after="0" w:line="240" w:lineRule="auto"/>
        <w:jc w:val="both"/>
        <w:rPr>
          <w:rFonts w:ascii="Times New Roman" w:hAnsi="Times New Roman" w:cs="Times New Roman"/>
          <w:sz w:val="24"/>
          <w:szCs w:val="24"/>
        </w:rPr>
      </w:pPr>
      <w:r w:rsidRPr="003129E4">
        <w:rPr>
          <w:rFonts w:ascii="Times New Roman" w:hAnsi="Times New Roman"/>
          <w:b/>
          <w:bCs/>
          <w:sz w:val="24"/>
          <w:szCs w:val="24"/>
        </w:rPr>
        <w:t>8.</w:t>
      </w:r>
      <w:r w:rsidR="00257FBD">
        <w:rPr>
          <w:rFonts w:ascii="Times New Roman" w:hAnsi="Times New Roman"/>
          <w:b/>
          <w:bCs/>
          <w:sz w:val="24"/>
          <w:szCs w:val="24"/>
        </w:rPr>
        <w:t>3.</w:t>
      </w:r>
      <w:r w:rsidRPr="003129E4">
        <w:rPr>
          <w:rFonts w:ascii="Times New Roman" w:hAnsi="Times New Roman"/>
          <w:b/>
          <w:bCs/>
          <w:sz w:val="24"/>
          <w:szCs w:val="24"/>
        </w:rPr>
        <w:t xml:space="preserve"> </w:t>
      </w:r>
      <w:r w:rsidR="00A51570">
        <w:rPr>
          <w:rFonts w:ascii="Times New Roman" w:hAnsi="Times New Roman" w:cs="Times New Roman"/>
          <w:sz w:val="24"/>
          <w:szCs w:val="24"/>
        </w:rPr>
        <w:t xml:space="preserve">Приложение № </w:t>
      </w:r>
      <w:r w:rsidR="00257FBD">
        <w:rPr>
          <w:rFonts w:ascii="Times New Roman" w:hAnsi="Times New Roman" w:cs="Times New Roman"/>
          <w:sz w:val="24"/>
          <w:szCs w:val="24"/>
        </w:rPr>
        <w:t>3</w:t>
      </w:r>
      <w:r w:rsidR="00A51570">
        <w:rPr>
          <w:rFonts w:ascii="Times New Roman" w:hAnsi="Times New Roman" w:cs="Times New Roman"/>
          <w:sz w:val="24"/>
          <w:szCs w:val="24"/>
        </w:rPr>
        <w:t xml:space="preserve"> – </w:t>
      </w:r>
      <w:r w:rsidR="005C0E01">
        <w:rPr>
          <w:rFonts w:ascii="Times New Roman" w:hAnsi="Times New Roman" w:cs="Times New Roman"/>
          <w:sz w:val="24"/>
          <w:szCs w:val="24"/>
        </w:rPr>
        <w:t xml:space="preserve">Документи по чл. 7, ал. 4 и ал. 7 от </w:t>
      </w:r>
      <w:r w:rsidR="00991A5A" w:rsidRPr="005C0E01">
        <w:rPr>
          <w:rFonts w:ascii="Times New Roman" w:hAnsi="Times New Roman" w:cs="Times New Roman"/>
          <w:sz w:val="24"/>
          <w:szCs w:val="24"/>
        </w:rPr>
        <w:t xml:space="preserve">Постановление </w:t>
      </w:r>
      <w:r w:rsidR="005C0E01" w:rsidRPr="005C0E01">
        <w:rPr>
          <w:rFonts w:ascii="Times New Roman" w:hAnsi="Times New Roman" w:cs="Times New Roman"/>
          <w:sz w:val="24"/>
          <w:szCs w:val="24"/>
        </w:rPr>
        <w:t>№ 23 на МС от 13.02.2023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w:t>
      </w:r>
      <w:r w:rsidR="005E2622">
        <w:rPr>
          <w:rFonts w:ascii="Times New Roman" w:hAnsi="Times New Roman" w:cs="Times New Roman"/>
          <w:sz w:val="24"/>
          <w:szCs w:val="24"/>
        </w:rPr>
        <w:t>.</w:t>
      </w:r>
    </w:p>
    <w:p w14:paraId="289750A0" w14:textId="0E909383" w:rsidR="005C0E01" w:rsidRDefault="005C0E01" w:rsidP="005C0E01">
      <w:pPr>
        <w:spacing w:after="0" w:line="240" w:lineRule="auto"/>
        <w:jc w:val="center"/>
        <w:rPr>
          <w:rFonts w:ascii="Times New Roman" w:hAnsi="Times New Roman" w:cs="Times New Roman"/>
          <w:sz w:val="24"/>
          <w:szCs w:val="24"/>
        </w:rPr>
      </w:pPr>
      <w:bookmarkStart w:id="44" w:name="_Hlk204610974"/>
      <w:r>
        <w:rPr>
          <w:rFonts w:ascii="Times New Roman" w:hAnsi="Times New Roman" w:cs="Times New Roman"/>
          <w:sz w:val="24"/>
          <w:szCs w:val="24"/>
        </w:rPr>
        <w:t>(</w:t>
      </w:r>
      <w:r w:rsidRPr="005C0E01">
        <w:rPr>
          <w:rFonts w:ascii="Times New Roman" w:hAnsi="Times New Roman" w:cs="Times New Roman"/>
          <w:i/>
          <w:iCs/>
          <w:sz w:val="24"/>
          <w:szCs w:val="24"/>
        </w:rPr>
        <w:t>представят официални документи – за обстоятелствата, за които такива се издават и декларация по чл. 25, ал. 2 от ЗУСЕФСУ</w:t>
      </w:r>
      <w:r>
        <w:rPr>
          <w:rFonts w:ascii="Times New Roman" w:hAnsi="Times New Roman" w:cs="Times New Roman"/>
          <w:i/>
          <w:iCs/>
          <w:sz w:val="24"/>
          <w:szCs w:val="24"/>
        </w:rPr>
        <w:t xml:space="preserve"> по образец към условията за изпълнение</w:t>
      </w:r>
      <w:r w:rsidRPr="005C0E01">
        <w:rPr>
          <w:rFonts w:ascii="Times New Roman" w:hAnsi="Times New Roman" w:cs="Times New Roman"/>
          <w:i/>
          <w:iCs/>
          <w:sz w:val="24"/>
          <w:szCs w:val="24"/>
        </w:rPr>
        <w:t xml:space="preserve"> – за всички останали обстоятелства</w:t>
      </w:r>
      <w:r>
        <w:rPr>
          <w:rFonts w:ascii="Times New Roman" w:hAnsi="Times New Roman" w:cs="Times New Roman"/>
          <w:sz w:val="24"/>
          <w:szCs w:val="24"/>
        </w:rPr>
        <w:t>)</w:t>
      </w:r>
    </w:p>
    <w:bookmarkEnd w:id="44"/>
    <w:p w14:paraId="137DCCB5" w14:textId="77777777" w:rsidR="007C41BD" w:rsidRDefault="007C41BD" w:rsidP="007C41BD">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9</w:t>
      </w:r>
      <w:r w:rsidRPr="00EF7015">
        <w:rPr>
          <w:rFonts w:ascii="Times New Roman" w:hAnsi="Times New Roman" w:cs="Times New Roman"/>
          <w:b/>
          <w:bCs/>
          <w:sz w:val="24"/>
          <w:szCs w:val="24"/>
        </w:rPr>
        <w:t>.</w:t>
      </w:r>
      <w:r>
        <w:rPr>
          <w:rFonts w:ascii="Times New Roman" w:hAnsi="Times New Roman" w:cs="Times New Roman"/>
          <w:b/>
          <w:bCs/>
          <w:sz w:val="24"/>
          <w:szCs w:val="24"/>
        </w:rPr>
        <w:t xml:space="preserve"> </w:t>
      </w:r>
      <w:r w:rsidRPr="00934504">
        <w:rPr>
          <w:rFonts w:ascii="Times New Roman" w:hAnsi="Times New Roman" w:cs="Times New Roman"/>
          <w:sz w:val="24"/>
          <w:szCs w:val="24"/>
        </w:rPr>
        <w:t xml:space="preserve">С подписването на настоящия договор </w:t>
      </w:r>
      <w:r w:rsidRPr="00A73272">
        <w:rPr>
          <w:rFonts w:ascii="Times New Roman" w:hAnsi="Times New Roman" w:cs="Times New Roman"/>
          <w:sz w:val="24"/>
          <w:szCs w:val="24"/>
        </w:rPr>
        <w:t>Бенефициентът</w:t>
      </w:r>
      <w:r w:rsidRPr="00934504">
        <w:rPr>
          <w:rFonts w:ascii="Times New Roman" w:hAnsi="Times New Roman" w:cs="Times New Roman"/>
          <w:sz w:val="24"/>
          <w:szCs w:val="24"/>
        </w:rPr>
        <w:t xml:space="preserve"> </w:t>
      </w:r>
      <w:r>
        <w:rPr>
          <w:rFonts w:ascii="Times New Roman" w:hAnsi="Times New Roman" w:cs="Times New Roman"/>
          <w:sz w:val="24"/>
          <w:szCs w:val="24"/>
        </w:rPr>
        <w:t xml:space="preserve">и партньорът </w:t>
      </w:r>
      <w:r w:rsidRPr="00934504">
        <w:rPr>
          <w:rFonts w:ascii="Times New Roman" w:hAnsi="Times New Roman" w:cs="Times New Roman"/>
          <w:sz w:val="24"/>
          <w:szCs w:val="24"/>
        </w:rPr>
        <w:t>декларира</w:t>
      </w:r>
      <w:r>
        <w:rPr>
          <w:rFonts w:ascii="Times New Roman" w:hAnsi="Times New Roman" w:cs="Times New Roman"/>
          <w:sz w:val="24"/>
          <w:szCs w:val="24"/>
        </w:rPr>
        <w:t>т,</w:t>
      </w:r>
      <w:r w:rsidRPr="00934504">
        <w:rPr>
          <w:rFonts w:ascii="Times New Roman" w:hAnsi="Times New Roman" w:cs="Times New Roman"/>
          <w:sz w:val="24"/>
          <w:szCs w:val="24"/>
        </w:rPr>
        <w:t xml:space="preserve"> че </w:t>
      </w:r>
      <w:r>
        <w:rPr>
          <w:rFonts w:ascii="Times New Roman" w:hAnsi="Times New Roman" w:cs="Times New Roman"/>
          <w:sz w:val="24"/>
          <w:szCs w:val="24"/>
        </w:rPr>
        <w:t>са</w:t>
      </w:r>
      <w:r w:rsidRPr="00934504">
        <w:rPr>
          <w:rFonts w:ascii="Times New Roman" w:hAnsi="Times New Roman" w:cs="Times New Roman"/>
          <w:sz w:val="24"/>
          <w:szCs w:val="24"/>
        </w:rPr>
        <w:t xml:space="preserve"> </w:t>
      </w:r>
      <w:r w:rsidRPr="00934504">
        <w:rPr>
          <w:rFonts w:ascii="Times New Roman" w:hAnsi="Times New Roman" w:cs="Times New Roman"/>
          <w:sz w:val="24"/>
          <w:szCs w:val="24"/>
        </w:rPr>
        <w:t>запознат</w:t>
      </w:r>
      <w:r>
        <w:rPr>
          <w:rFonts w:ascii="Times New Roman" w:hAnsi="Times New Roman" w:cs="Times New Roman"/>
          <w:sz w:val="24"/>
          <w:szCs w:val="24"/>
        </w:rPr>
        <w:t>и</w:t>
      </w:r>
      <w:r w:rsidRPr="00934504">
        <w:rPr>
          <w:rFonts w:ascii="Times New Roman" w:hAnsi="Times New Roman" w:cs="Times New Roman"/>
          <w:sz w:val="24"/>
          <w:szCs w:val="24"/>
        </w:rPr>
        <w:t xml:space="preserve"> със съдържанието на договора и всички негови приложения, представляващи неразделна негова част, описани в т. </w:t>
      </w:r>
      <w:r>
        <w:rPr>
          <w:rFonts w:ascii="Times New Roman" w:hAnsi="Times New Roman" w:cs="Times New Roman"/>
          <w:sz w:val="24"/>
          <w:szCs w:val="24"/>
        </w:rPr>
        <w:t>8</w:t>
      </w:r>
      <w:r w:rsidRPr="00934504">
        <w:rPr>
          <w:rFonts w:ascii="Times New Roman" w:hAnsi="Times New Roman" w:cs="Times New Roman"/>
          <w:sz w:val="24"/>
          <w:szCs w:val="24"/>
        </w:rPr>
        <w:t>, изразява</w:t>
      </w:r>
      <w:r>
        <w:rPr>
          <w:rFonts w:ascii="Times New Roman" w:hAnsi="Times New Roman" w:cs="Times New Roman"/>
          <w:sz w:val="24"/>
          <w:szCs w:val="24"/>
        </w:rPr>
        <w:t>т</w:t>
      </w:r>
      <w:r w:rsidRPr="00934504">
        <w:rPr>
          <w:rFonts w:ascii="Times New Roman" w:hAnsi="Times New Roman" w:cs="Times New Roman"/>
          <w:sz w:val="24"/>
          <w:szCs w:val="24"/>
        </w:rPr>
        <w:t xml:space="preserve"> съгласие с тях и се задължава</w:t>
      </w:r>
      <w:r>
        <w:rPr>
          <w:rFonts w:ascii="Times New Roman" w:hAnsi="Times New Roman" w:cs="Times New Roman"/>
          <w:sz w:val="24"/>
          <w:szCs w:val="24"/>
        </w:rPr>
        <w:t>т</w:t>
      </w:r>
      <w:r w:rsidRPr="00934504">
        <w:rPr>
          <w:rFonts w:ascii="Times New Roman" w:hAnsi="Times New Roman" w:cs="Times New Roman"/>
          <w:sz w:val="24"/>
          <w:szCs w:val="24"/>
        </w:rPr>
        <w:t xml:space="preserve"> да изпълнява всички произтичащи от тях задължения.</w:t>
      </w:r>
    </w:p>
    <w:p w14:paraId="4C47D69A" w14:textId="77777777" w:rsidR="007C41BD" w:rsidRDefault="007C41BD" w:rsidP="007C41BD">
      <w:pPr>
        <w:spacing w:after="0" w:line="240" w:lineRule="auto"/>
        <w:jc w:val="both"/>
        <w:rPr>
          <w:rFonts w:ascii="Times New Roman" w:hAnsi="Times New Roman" w:cs="Times New Roman"/>
          <w:sz w:val="24"/>
          <w:szCs w:val="24"/>
        </w:rPr>
      </w:pPr>
    </w:p>
    <w:p w14:paraId="542D3E6A" w14:textId="4D90EFAE" w:rsidR="00767B34" w:rsidRPr="00535EE6" w:rsidRDefault="00767B34" w:rsidP="007C41BD">
      <w:pPr>
        <w:spacing w:after="0" w:line="240" w:lineRule="auto"/>
        <w:jc w:val="both"/>
        <w:rPr>
          <w:rFonts w:ascii="Times New Roman" w:hAnsi="Times New Roman" w:cs="Times New Roman"/>
          <w:sz w:val="24"/>
          <w:szCs w:val="24"/>
        </w:rPr>
      </w:pPr>
      <w:r w:rsidRPr="00535EE6">
        <w:rPr>
          <w:rFonts w:ascii="Times New Roman" w:hAnsi="Times New Roman" w:cs="Times New Roman"/>
          <w:sz w:val="24"/>
          <w:szCs w:val="24"/>
        </w:rPr>
        <w:lastRenderedPageBreak/>
        <w:t xml:space="preserve">Настоящият </w:t>
      </w:r>
      <w:r w:rsidRPr="002D4072">
        <w:rPr>
          <w:rFonts w:ascii="Times New Roman" w:hAnsi="Times New Roman" w:cs="Times New Roman"/>
          <w:sz w:val="24"/>
          <w:szCs w:val="24"/>
        </w:rPr>
        <w:t xml:space="preserve">административен договор подлежи на оспорване по реда на Административнопроцесуалния кодекс, пред </w:t>
      </w:r>
      <w:r w:rsidR="004D3DC1">
        <w:rPr>
          <w:rFonts w:ascii="Times New Roman" w:hAnsi="Times New Roman" w:cs="Times New Roman"/>
          <w:sz w:val="24"/>
          <w:szCs w:val="24"/>
        </w:rPr>
        <w:t>……………………….</w:t>
      </w:r>
      <w:r w:rsidR="002E6683">
        <w:rPr>
          <w:rStyle w:val="FootnoteReference"/>
          <w:rFonts w:ascii="Times New Roman" w:hAnsi="Times New Roman" w:cs="Times New Roman"/>
          <w:sz w:val="24"/>
          <w:szCs w:val="24"/>
        </w:rPr>
        <w:footnoteReference w:id="25"/>
      </w:r>
      <w:r w:rsidR="002324F9">
        <w:rPr>
          <w:rFonts w:ascii="Times New Roman" w:hAnsi="Times New Roman" w:cs="Times New Roman"/>
          <w:sz w:val="24"/>
          <w:szCs w:val="24"/>
        </w:rPr>
        <w:t xml:space="preserve"> съд</w:t>
      </w:r>
      <w:r w:rsidR="002E6683">
        <w:rPr>
          <w:rFonts w:ascii="Times New Roman" w:hAnsi="Times New Roman" w:cs="Times New Roman"/>
          <w:sz w:val="24"/>
          <w:szCs w:val="24"/>
        </w:rPr>
        <w:t xml:space="preserve">, </w:t>
      </w:r>
      <w:r w:rsidRPr="002D4072">
        <w:rPr>
          <w:rFonts w:ascii="Times New Roman" w:hAnsi="Times New Roman" w:cs="Times New Roman"/>
          <w:sz w:val="24"/>
          <w:szCs w:val="24"/>
        </w:rPr>
        <w:t>в срок от 14 дни от датата на подписването му</w:t>
      </w:r>
      <w:r w:rsidR="009B7956" w:rsidRPr="002D4072">
        <w:rPr>
          <w:rFonts w:ascii="Times New Roman" w:hAnsi="Times New Roman" w:cs="Times New Roman"/>
          <w:sz w:val="24"/>
          <w:szCs w:val="24"/>
        </w:rPr>
        <w:t>.</w:t>
      </w:r>
    </w:p>
    <w:p w14:paraId="43FC92E4" w14:textId="77777777" w:rsidR="004B4112" w:rsidRDefault="004B4112" w:rsidP="00163F4A">
      <w:pPr>
        <w:spacing w:after="0"/>
        <w:jc w:val="both"/>
        <w:rPr>
          <w:rFonts w:ascii="Times New Roman" w:hAnsi="Times New Roman" w:cs="Times New Roman"/>
          <w:sz w:val="16"/>
          <w:szCs w:val="16"/>
        </w:rPr>
      </w:pPr>
    </w:p>
    <w:p w14:paraId="01A21298" w14:textId="77777777" w:rsidR="00A52BF0" w:rsidRPr="00535EE6" w:rsidRDefault="00A52BF0" w:rsidP="00163F4A">
      <w:pPr>
        <w:spacing w:after="0"/>
        <w:jc w:val="both"/>
        <w:rPr>
          <w:rFonts w:ascii="Times New Roman" w:hAnsi="Times New Roman" w:cs="Times New Roman"/>
          <w:sz w:val="16"/>
          <w:szCs w:val="16"/>
        </w:rPr>
      </w:pPr>
    </w:p>
    <w:p w14:paraId="3E854685" w14:textId="77777777" w:rsidR="0035071F" w:rsidRPr="00535EE6" w:rsidRDefault="0035071F" w:rsidP="00163F4A">
      <w:pPr>
        <w:spacing w:after="0"/>
        <w:jc w:val="both"/>
        <w:rPr>
          <w:rFonts w:ascii="Times New Roman" w:hAnsi="Times New Roman" w:cs="Times New Roman"/>
          <w:sz w:val="16"/>
          <w:szCs w:val="16"/>
        </w:rPr>
      </w:pPr>
    </w:p>
    <w:tbl>
      <w:tblPr>
        <w:tblW w:w="0" w:type="auto"/>
        <w:jc w:val="center"/>
        <w:tblLook w:val="0000" w:firstRow="0" w:lastRow="0" w:firstColumn="0" w:lastColumn="0" w:noHBand="0" w:noVBand="0"/>
      </w:tblPr>
      <w:tblGrid>
        <w:gridCol w:w="4608"/>
        <w:gridCol w:w="4498"/>
      </w:tblGrid>
      <w:tr w:rsidR="00F70FF2" w:rsidRPr="004A3039" w14:paraId="54605BCC" w14:textId="77777777" w:rsidTr="00CB6D4A">
        <w:trPr>
          <w:trHeight w:val="426"/>
          <w:jc w:val="center"/>
        </w:trPr>
        <w:tc>
          <w:tcPr>
            <w:tcW w:w="4608" w:type="dxa"/>
          </w:tcPr>
          <w:p w14:paraId="19EF3290" w14:textId="77777777"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 xml:space="preserve">РЪКОВОДИТЕЛ НА </w:t>
            </w:r>
          </w:p>
          <w:p w14:paraId="0873746A" w14:textId="4E9476A4"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УО НА ПОС</w:t>
            </w:r>
            <w:r w:rsidR="00F43398" w:rsidRPr="00F5370D">
              <w:rPr>
                <w:rFonts w:ascii="Times New Roman" w:hAnsi="Times New Roman" w:cs="Times New Roman"/>
                <w:b/>
                <w:snapToGrid w:val="0"/>
                <w:sz w:val="24"/>
                <w:szCs w:val="24"/>
              </w:rPr>
              <w:t xml:space="preserve"> </w:t>
            </w:r>
            <w:r w:rsidR="00F43398">
              <w:rPr>
                <w:rFonts w:ascii="Times New Roman" w:hAnsi="Times New Roman" w:cs="Times New Roman"/>
                <w:b/>
                <w:snapToGrid w:val="0"/>
                <w:sz w:val="24"/>
                <w:szCs w:val="24"/>
              </w:rPr>
              <w:t>20</w:t>
            </w:r>
            <w:r w:rsidR="00322461">
              <w:rPr>
                <w:rFonts w:ascii="Times New Roman" w:hAnsi="Times New Roman" w:cs="Times New Roman"/>
                <w:b/>
                <w:snapToGrid w:val="0"/>
                <w:sz w:val="24"/>
                <w:szCs w:val="24"/>
              </w:rPr>
              <w:t>21</w:t>
            </w:r>
            <w:r w:rsidR="00F43398">
              <w:rPr>
                <w:rFonts w:ascii="Times New Roman" w:hAnsi="Times New Roman" w:cs="Times New Roman"/>
                <w:b/>
                <w:snapToGrid w:val="0"/>
                <w:sz w:val="24"/>
                <w:szCs w:val="24"/>
              </w:rPr>
              <w:t>-202</w:t>
            </w:r>
            <w:r w:rsidR="00322461">
              <w:rPr>
                <w:rFonts w:ascii="Times New Roman" w:hAnsi="Times New Roman" w:cs="Times New Roman"/>
                <w:b/>
                <w:snapToGrid w:val="0"/>
                <w:sz w:val="24"/>
                <w:szCs w:val="24"/>
              </w:rPr>
              <w:t>7</w:t>
            </w:r>
            <w:r w:rsidR="00F43398">
              <w:rPr>
                <w:rFonts w:ascii="Times New Roman" w:hAnsi="Times New Roman" w:cs="Times New Roman"/>
                <w:b/>
                <w:snapToGrid w:val="0"/>
                <w:sz w:val="24"/>
                <w:szCs w:val="24"/>
              </w:rPr>
              <w:t xml:space="preserve"> г.</w:t>
            </w:r>
            <w:r w:rsidRPr="00535EE6">
              <w:rPr>
                <w:rFonts w:ascii="Times New Roman" w:hAnsi="Times New Roman" w:cs="Times New Roman"/>
                <w:b/>
                <w:snapToGrid w:val="0"/>
                <w:sz w:val="24"/>
                <w:szCs w:val="24"/>
              </w:rPr>
              <w:t>:</w:t>
            </w:r>
          </w:p>
          <w:p w14:paraId="5045BF87" w14:textId="77777777"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(Заповед за оправомощаване № ……</w:t>
            </w:r>
            <w:r w:rsidRPr="00535EE6">
              <w:rPr>
                <w:rStyle w:val="FootnoteReference"/>
                <w:rFonts w:ascii="Times New Roman" w:hAnsi="Times New Roman" w:cs="Times New Roman"/>
                <w:i/>
                <w:snapToGrid w:val="0"/>
                <w:sz w:val="24"/>
                <w:szCs w:val="24"/>
              </w:rPr>
              <w:footnoteReference w:id="26"/>
            </w:r>
            <w:r w:rsidRPr="00535EE6">
              <w:rPr>
                <w:rFonts w:ascii="Times New Roman" w:hAnsi="Times New Roman" w:cs="Times New Roman"/>
                <w:i/>
                <w:snapToGrid w:val="0"/>
                <w:sz w:val="24"/>
                <w:szCs w:val="24"/>
              </w:rPr>
              <w:t>.)</w:t>
            </w:r>
          </w:p>
          <w:p w14:paraId="1ED180A7" w14:textId="77777777"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w:t>
            </w:r>
          </w:p>
          <w:p w14:paraId="66413BA4" w14:textId="77777777" w:rsidR="00F70FF2" w:rsidRPr="00535EE6" w:rsidRDefault="00F70FF2" w:rsidP="0008590A">
            <w:pPr>
              <w:spacing w:after="0" w:line="240" w:lineRule="auto"/>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w:t>
            </w:r>
          </w:p>
          <w:p w14:paraId="6F99EC86" w14:textId="77777777"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(име, презиме, фамилия и длъжност)</w:t>
            </w:r>
          </w:p>
          <w:p w14:paraId="7F13CABC" w14:textId="77777777"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 xml:space="preserve">[подпис] </w:t>
            </w:r>
          </w:p>
          <w:p w14:paraId="35558A74" w14:textId="77777777"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Дата: ………………………. г.</w:t>
            </w:r>
          </w:p>
          <w:p w14:paraId="0FA83921" w14:textId="2F6472D7" w:rsidR="005B425A" w:rsidRDefault="005B425A" w:rsidP="0008590A">
            <w:pPr>
              <w:spacing w:after="0" w:line="240" w:lineRule="auto"/>
              <w:jc w:val="both"/>
              <w:rPr>
                <w:rFonts w:ascii="Times New Roman" w:hAnsi="Times New Roman" w:cs="Times New Roman"/>
                <w:b/>
                <w:snapToGrid w:val="0"/>
                <w:sz w:val="24"/>
                <w:szCs w:val="24"/>
              </w:rPr>
            </w:pPr>
          </w:p>
          <w:p w14:paraId="60323028" w14:textId="77777777" w:rsidR="005B425A" w:rsidRDefault="005B425A" w:rsidP="0008590A">
            <w:pPr>
              <w:spacing w:after="0" w:line="240" w:lineRule="auto"/>
              <w:jc w:val="both"/>
              <w:rPr>
                <w:rFonts w:ascii="Times New Roman" w:hAnsi="Times New Roman" w:cs="Times New Roman"/>
                <w:b/>
                <w:snapToGrid w:val="0"/>
                <w:sz w:val="24"/>
                <w:szCs w:val="24"/>
              </w:rPr>
            </w:pPr>
          </w:p>
          <w:p w14:paraId="2DAD5D3B" w14:textId="2B831E67"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w:t>
            </w:r>
          </w:p>
          <w:p w14:paraId="6EDE7925" w14:textId="77777777" w:rsidR="00F70FF2" w:rsidRPr="00535EE6" w:rsidRDefault="00F70FF2" w:rsidP="0008590A">
            <w:pPr>
              <w:spacing w:after="0" w:line="240" w:lineRule="auto"/>
              <w:jc w:val="both"/>
              <w:rPr>
                <w:rFonts w:ascii="Times New Roman" w:hAnsi="Times New Roman" w:cs="Times New Roman"/>
                <w:snapToGrid w:val="0"/>
                <w:sz w:val="24"/>
                <w:szCs w:val="24"/>
              </w:rPr>
            </w:pPr>
            <w:r w:rsidRPr="00535EE6">
              <w:rPr>
                <w:rFonts w:ascii="Times New Roman" w:hAnsi="Times New Roman" w:cs="Times New Roman"/>
                <w:i/>
                <w:snapToGrid w:val="0"/>
                <w:sz w:val="24"/>
                <w:szCs w:val="24"/>
              </w:rPr>
              <w:t>................................................</w:t>
            </w:r>
          </w:p>
          <w:p w14:paraId="67DA830A" w14:textId="77777777"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 xml:space="preserve">(име, презиме, фамилия и длъжност на лице с право на втори подпис) </w:t>
            </w:r>
          </w:p>
          <w:p w14:paraId="44E2078D" w14:textId="77777777"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[подпис]</w:t>
            </w:r>
          </w:p>
          <w:p w14:paraId="2E487BCC" w14:textId="77777777" w:rsidR="00F70FF2" w:rsidRPr="00F70FF2" w:rsidRDefault="00F70FF2" w:rsidP="00CB6D4A">
            <w:pPr>
              <w:spacing w:after="120" w:line="240" w:lineRule="auto"/>
              <w:ind w:left="-14"/>
              <w:jc w:val="both"/>
              <w:rPr>
                <w:rFonts w:ascii="Times New Roman" w:hAnsi="Times New Roman" w:cs="Times New Roman"/>
                <w:snapToGrid w:val="0"/>
                <w:sz w:val="24"/>
                <w:szCs w:val="24"/>
              </w:rPr>
            </w:pPr>
            <w:r w:rsidRPr="00535EE6">
              <w:rPr>
                <w:rFonts w:ascii="Times New Roman" w:hAnsi="Times New Roman" w:cs="Times New Roman"/>
                <w:i/>
                <w:snapToGrid w:val="0"/>
                <w:sz w:val="24"/>
                <w:szCs w:val="24"/>
              </w:rPr>
              <w:t>Дата: ………………………. г.</w:t>
            </w:r>
          </w:p>
        </w:tc>
        <w:tc>
          <w:tcPr>
            <w:tcW w:w="4498" w:type="dxa"/>
          </w:tcPr>
          <w:p w14:paraId="2DC21734" w14:textId="5C0165FC"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 xml:space="preserve">За </w:t>
            </w:r>
            <w:r w:rsidR="005936A4">
              <w:rPr>
                <w:rFonts w:ascii="Times New Roman" w:hAnsi="Times New Roman" w:cs="Times New Roman"/>
                <w:b/>
                <w:snapToGrid w:val="0"/>
                <w:sz w:val="24"/>
                <w:szCs w:val="24"/>
              </w:rPr>
              <w:t>БЕНЕФИЦИЕНТА</w:t>
            </w:r>
            <w:r w:rsidRPr="00535EE6">
              <w:rPr>
                <w:rFonts w:ascii="Times New Roman" w:hAnsi="Times New Roman" w:cs="Times New Roman"/>
                <w:b/>
                <w:snapToGrid w:val="0"/>
                <w:sz w:val="24"/>
                <w:szCs w:val="24"/>
              </w:rPr>
              <w:t>:</w:t>
            </w:r>
          </w:p>
          <w:p w14:paraId="0A00F46B" w14:textId="77777777"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w:t>
            </w:r>
          </w:p>
          <w:p w14:paraId="61AD6E22" w14:textId="77777777" w:rsidR="00F70FF2" w:rsidRPr="00535EE6" w:rsidRDefault="00F70FF2" w:rsidP="0008590A">
            <w:pPr>
              <w:spacing w:after="0" w:line="240" w:lineRule="auto"/>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w:t>
            </w:r>
          </w:p>
          <w:p w14:paraId="5566F035" w14:textId="77777777"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(име, презиме, фамилия и длъжност)</w:t>
            </w:r>
          </w:p>
          <w:p w14:paraId="691A03A2" w14:textId="77777777" w:rsidR="00F70FF2" w:rsidRPr="00535EE6" w:rsidRDefault="00F70FF2" w:rsidP="0008590A">
            <w:pPr>
              <w:spacing w:after="0" w:line="240" w:lineRule="auto"/>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[подпис]</w:t>
            </w:r>
          </w:p>
          <w:p w14:paraId="260A4AA6" w14:textId="77777777" w:rsidR="00F70FF2"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Дата: ………………………. г.</w:t>
            </w:r>
          </w:p>
          <w:p w14:paraId="73DE9240" w14:textId="2FA0EA24" w:rsidR="00F70FF2" w:rsidRPr="00535EE6" w:rsidRDefault="00F70FF2" w:rsidP="0008590A">
            <w:pPr>
              <w:spacing w:after="0" w:line="240" w:lineRule="auto"/>
              <w:jc w:val="both"/>
              <w:rPr>
                <w:rFonts w:ascii="Times New Roman" w:hAnsi="Times New Roman" w:cs="Times New Roman"/>
                <w:i/>
                <w:snapToGrid w:val="0"/>
                <w:sz w:val="24"/>
                <w:szCs w:val="24"/>
              </w:rPr>
            </w:pPr>
            <w:r>
              <w:rPr>
                <w:rFonts w:ascii="Times New Roman" w:hAnsi="Times New Roman" w:cs="Times New Roman"/>
                <w:i/>
                <w:snapToGrid w:val="0"/>
                <w:sz w:val="24"/>
                <w:szCs w:val="24"/>
              </w:rPr>
              <w:t>(редактира се съобразно кандидат</w:t>
            </w:r>
            <w:r w:rsidR="00466F1A">
              <w:rPr>
                <w:rFonts w:ascii="Times New Roman" w:hAnsi="Times New Roman" w:cs="Times New Roman"/>
                <w:i/>
                <w:snapToGrid w:val="0"/>
                <w:sz w:val="24"/>
                <w:szCs w:val="24"/>
              </w:rPr>
              <w:t>а</w:t>
            </w:r>
            <w:r>
              <w:rPr>
                <w:rFonts w:ascii="Times New Roman" w:hAnsi="Times New Roman" w:cs="Times New Roman"/>
                <w:i/>
                <w:snapToGrid w:val="0"/>
                <w:sz w:val="24"/>
                <w:szCs w:val="24"/>
              </w:rPr>
              <w:t>)</w:t>
            </w:r>
          </w:p>
          <w:p w14:paraId="6BE018B5" w14:textId="77777777" w:rsidR="005B425A" w:rsidRDefault="005B425A" w:rsidP="00533CAA">
            <w:pPr>
              <w:spacing w:after="0" w:line="240" w:lineRule="auto"/>
              <w:jc w:val="both"/>
              <w:rPr>
                <w:rFonts w:ascii="Times New Roman" w:hAnsi="Times New Roman" w:cs="Times New Roman"/>
                <w:i/>
                <w:snapToGrid w:val="0"/>
                <w:sz w:val="24"/>
                <w:szCs w:val="24"/>
              </w:rPr>
            </w:pPr>
          </w:p>
          <w:p w14:paraId="0B36CDF0" w14:textId="77777777" w:rsidR="005B425A" w:rsidRDefault="005B425A" w:rsidP="00533CAA">
            <w:pPr>
              <w:spacing w:after="0" w:line="240" w:lineRule="auto"/>
              <w:jc w:val="both"/>
              <w:rPr>
                <w:rFonts w:ascii="Times New Roman" w:hAnsi="Times New Roman" w:cs="Times New Roman"/>
                <w:i/>
                <w:snapToGrid w:val="0"/>
                <w:sz w:val="24"/>
                <w:szCs w:val="24"/>
              </w:rPr>
            </w:pPr>
          </w:p>
          <w:p w14:paraId="28747B6B" w14:textId="77777777" w:rsidR="005B425A" w:rsidRDefault="005B425A" w:rsidP="00533CAA">
            <w:pPr>
              <w:spacing w:after="0" w:line="240" w:lineRule="auto"/>
              <w:jc w:val="both"/>
              <w:rPr>
                <w:rFonts w:ascii="Times New Roman" w:hAnsi="Times New Roman" w:cs="Times New Roman"/>
                <w:i/>
                <w:snapToGrid w:val="0"/>
                <w:sz w:val="24"/>
                <w:szCs w:val="24"/>
              </w:rPr>
            </w:pPr>
          </w:p>
          <w:p w14:paraId="44D841A5" w14:textId="45960CC3" w:rsidR="00533CAA" w:rsidRPr="00535EE6" w:rsidRDefault="00533CAA" w:rsidP="00533CAA">
            <w:pPr>
              <w:spacing w:after="0" w:line="240" w:lineRule="auto"/>
              <w:jc w:val="both"/>
              <w:rPr>
                <w:rFonts w:ascii="Times New Roman" w:hAnsi="Times New Roman" w:cs="Times New Roman"/>
                <w:snapToGrid w:val="0"/>
                <w:sz w:val="24"/>
                <w:szCs w:val="24"/>
              </w:rPr>
            </w:pPr>
            <w:r w:rsidRPr="00535EE6">
              <w:rPr>
                <w:rFonts w:ascii="Times New Roman" w:hAnsi="Times New Roman" w:cs="Times New Roman"/>
                <w:i/>
                <w:snapToGrid w:val="0"/>
                <w:sz w:val="24"/>
                <w:szCs w:val="24"/>
              </w:rPr>
              <w:t>................................................</w:t>
            </w:r>
          </w:p>
          <w:p w14:paraId="375B28EA" w14:textId="77777777" w:rsidR="00533CAA" w:rsidRPr="00535EE6" w:rsidRDefault="00533CAA" w:rsidP="00533CA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 xml:space="preserve">(име, презиме, фамилия и длъжност на лице с право на втори подпис) </w:t>
            </w:r>
          </w:p>
          <w:p w14:paraId="3F3D67E8" w14:textId="77777777" w:rsidR="00533CAA" w:rsidRPr="00535EE6" w:rsidRDefault="00533CAA" w:rsidP="00533CA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[подпис]</w:t>
            </w:r>
          </w:p>
          <w:p w14:paraId="15A775D6" w14:textId="31C81363" w:rsidR="00F70FF2" w:rsidRPr="00820815" w:rsidRDefault="00533CAA" w:rsidP="00533CA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Дата: ………………………. г.</w:t>
            </w:r>
          </w:p>
        </w:tc>
      </w:tr>
      <w:tr w:rsidR="004B4112" w:rsidRPr="004A3039" w14:paraId="5FC32542" w14:textId="77777777" w:rsidTr="00CB6D4A">
        <w:trPr>
          <w:trHeight w:val="426"/>
          <w:jc w:val="center"/>
        </w:trPr>
        <w:tc>
          <w:tcPr>
            <w:tcW w:w="4608" w:type="dxa"/>
          </w:tcPr>
          <w:p w14:paraId="75DDE071" w14:textId="77777777" w:rsidR="004B4112" w:rsidRPr="00535EE6" w:rsidRDefault="004B4112" w:rsidP="0008590A">
            <w:pPr>
              <w:spacing w:after="0" w:line="240" w:lineRule="auto"/>
              <w:jc w:val="both"/>
              <w:rPr>
                <w:rFonts w:ascii="Times New Roman" w:hAnsi="Times New Roman" w:cs="Times New Roman"/>
                <w:b/>
                <w:snapToGrid w:val="0"/>
                <w:sz w:val="24"/>
                <w:szCs w:val="24"/>
              </w:rPr>
            </w:pPr>
          </w:p>
        </w:tc>
        <w:tc>
          <w:tcPr>
            <w:tcW w:w="4498" w:type="dxa"/>
          </w:tcPr>
          <w:p w14:paraId="5BF84D87" w14:textId="77777777" w:rsidR="004B4112" w:rsidRPr="00535EE6" w:rsidRDefault="004B4112" w:rsidP="0008590A">
            <w:pPr>
              <w:spacing w:after="0" w:line="240" w:lineRule="auto"/>
              <w:jc w:val="both"/>
              <w:rPr>
                <w:rFonts w:ascii="Times New Roman" w:hAnsi="Times New Roman" w:cs="Times New Roman"/>
                <w:b/>
                <w:snapToGrid w:val="0"/>
                <w:sz w:val="24"/>
                <w:szCs w:val="24"/>
              </w:rPr>
            </w:pPr>
          </w:p>
        </w:tc>
      </w:tr>
      <w:tr w:rsidR="0025599A" w:rsidRPr="004A3039" w14:paraId="70ABE293" w14:textId="77777777" w:rsidTr="00CB6D4A">
        <w:trPr>
          <w:trHeight w:val="426"/>
          <w:jc w:val="center"/>
        </w:trPr>
        <w:tc>
          <w:tcPr>
            <w:tcW w:w="4608" w:type="dxa"/>
          </w:tcPr>
          <w:p w14:paraId="0059DC53" w14:textId="77777777" w:rsidR="0025599A" w:rsidRPr="00535EE6" w:rsidRDefault="0025599A" w:rsidP="00F81DBC">
            <w:pPr>
              <w:spacing w:before="80" w:after="80" w:line="240" w:lineRule="auto"/>
              <w:jc w:val="both"/>
              <w:rPr>
                <w:rFonts w:ascii="Times New Roman" w:hAnsi="Times New Roman" w:cs="Times New Roman"/>
                <w:b/>
                <w:snapToGrid w:val="0"/>
                <w:sz w:val="24"/>
                <w:szCs w:val="24"/>
              </w:rPr>
            </w:pPr>
          </w:p>
        </w:tc>
        <w:tc>
          <w:tcPr>
            <w:tcW w:w="4498" w:type="dxa"/>
          </w:tcPr>
          <w:p w14:paraId="13583E1C" w14:textId="77777777" w:rsidR="00F81DBC" w:rsidRPr="00535EE6" w:rsidRDefault="00F81DBC" w:rsidP="00F81DBC">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 xml:space="preserve">За </w:t>
            </w:r>
            <w:r>
              <w:rPr>
                <w:rFonts w:ascii="Times New Roman" w:hAnsi="Times New Roman" w:cs="Times New Roman"/>
                <w:b/>
                <w:snapToGrid w:val="0"/>
                <w:sz w:val="24"/>
                <w:szCs w:val="24"/>
              </w:rPr>
              <w:t>ПАРТНЬОРА</w:t>
            </w:r>
            <w:r>
              <w:rPr>
                <w:rStyle w:val="FootnoteReference"/>
                <w:rFonts w:ascii="Times New Roman" w:hAnsi="Times New Roman" w:cs="Times New Roman"/>
                <w:b/>
                <w:snapToGrid w:val="0"/>
                <w:sz w:val="24"/>
                <w:szCs w:val="24"/>
              </w:rPr>
              <w:footnoteReference w:id="27"/>
            </w:r>
            <w:r w:rsidRPr="00535EE6">
              <w:rPr>
                <w:rFonts w:ascii="Times New Roman" w:hAnsi="Times New Roman" w:cs="Times New Roman"/>
                <w:b/>
                <w:snapToGrid w:val="0"/>
                <w:sz w:val="24"/>
                <w:szCs w:val="24"/>
              </w:rPr>
              <w:t>:</w:t>
            </w:r>
          </w:p>
          <w:p w14:paraId="3B536E7F" w14:textId="77777777" w:rsidR="00F81DBC" w:rsidRPr="00535EE6" w:rsidRDefault="00F81DBC" w:rsidP="00F81DBC">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w:t>
            </w:r>
          </w:p>
          <w:p w14:paraId="0AC2CC11" w14:textId="77777777" w:rsidR="00F81DBC" w:rsidRPr="00535EE6" w:rsidRDefault="00F81DBC" w:rsidP="00F81DBC">
            <w:pPr>
              <w:spacing w:after="0" w:line="240" w:lineRule="auto"/>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w:t>
            </w:r>
          </w:p>
          <w:p w14:paraId="6E1B580D" w14:textId="77777777" w:rsidR="00F81DBC" w:rsidRPr="00535EE6" w:rsidRDefault="00F81DBC" w:rsidP="00F81DBC">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(име, фамилия и длъжност)</w:t>
            </w:r>
          </w:p>
          <w:p w14:paraId="2A0DED8D" w14:textId="77777777" w:rsidR="00F81DBC" w:rsidRPr="00535EE6" w:rsidRDefault="00F81DBC" w:rsidP="00F81DBC">
            <w:pPr>
              <w:spacing w:after="0" w:line="240" w:lineRule="auto"/>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[подпис]</w:t>
            </w:r>
          </w:p>
          <w:p w14:paraId="735EF364" w14:textId="77777777" w:rsidR="00F81DBC" w:rsidRDefault="00F81DBC" w:rsidP="00F81DBC">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Дата: ………………………. г.</w:t>
            </w:r>
          </w:p>
          <w:p w14:paraId="1CAC33DF" w14:textId="77777777" w:rsidR="00F81DBC" w:rsidRPr="00535EE6" w:rsidRDefault="00F81DBC" w:rsidP="00F81DBC">
            <w:pPr>
              <w:spacing w:after="0" w:line="240" w:lineRule="auto"/>
              <w:jc w:val="both"/>
              <w:rPr>
                <w:rFonts w:ascii="Times New Roman" w:hAnsi="Times New Roman" w:cs="Times New Roman"/>
                <w:i/>
                <w:snapToGrid w:val="0"/>
                <w:sz w:val="24"/>
                <w:szCs w:val="24"/>
              </w:rPr>
            </w:pPr>
            <w:r>
              <w:rPr>
                <w:rFonts w:ascii="Times New Roman" w:hAnsi="Times New Roman" w:cs="Times New Roman"/>
                <w:i/>
                <w:snapToGrid w:val="0"/>
                <w:sz w:val="24"/>
                <w:szCs w:val="24"/>
              </w:rPr>
              <w:t>(редактира се съобразно партньора)</w:t>
            </w:r>
          </w:p>
          <w:p w14:paraId="629F7874" w14:textId="77777777" w:rsidR="005B425A" w:rsidRDefault="005B425A" w:rsidP="00F81DBC">
            <w:pPr>
              <w:spacing w:after="0" w:line="240" w:lineRule="auto"/>
              <w:jc w:val="both"/>
              <w:rPr>
                <w:rFonts w:ascii="Times New Roman" w:hAnsi="Times New Roman" w:cs="Times New Roman"/>
                <w:i/>
                <w:snapToGrid w:val="0"/>
                <w:sz w:val="24"/>
                <w:szCs w:val="24"/>
              </w:rPr>
            </w:pPr>
          </w:p>
          <w:p w14:paraId="154EC543" w14:textId="56D5C97C" w:rsidR="00F81DBC" w:rsidRPr="00535EE6" w:rsidRDefault="00F81DBC" w:rsidP="00F81DBC">
            <w:pPr>
              <w:spacing w:after="0" w:line="240" w:lineRule="auto"/>
              <w:jc w:val="both"/>
              <w:rPr>
                <w:rFonts w:ascii="Times New Roman" w:hAnsi="Times New Roman" w:cs="Times New Roman"/>
                <w:snapToGrid w:val="0"/>
                <w:sz w:val="24"/>
                <w:szCs w:val="24"/>
              </w:rPr>
            </w:pPr>
            <w:r w:rsidRPr="00535EE6">
              <w:rPr>
                <w:rFonts w:ascii="Times New Roman" w:hAnsi="Times New Roman" w:cs="Times New Roman"/>
                <w:i/>
                <w:snapToGrid w:val="0"/>
                <w:sz w:val="24"/>
                <w:szCs w:val="24"/>
              </w:rPr>
              <w:t>................................................</w:t>
            </w:r>
          </w:p>
          <w:p w14:paraId="09F24740" w14:textId="77777777" w:rsidR="00F81DBC" w:rsidRPr="00535EE6" w:rsidRDefault="00F81DBC" w:rsidP="00F81DBC">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(име,</w:t>
            </w:r>
            <w:r>
              <w:rPr>
                <w:rFonts w:ascii="Times New Roman" w:hAnsi="Times New Roman" w:cs="Times New Roman"/>
                <w:i/>
                <w:snapToGrid w:val="0"/>
                <w:sz w:val="24"/>
                <w:szCs w:val="24"/>
              </w:rPr>
              <w:t xml:space="preserve"> </w:t>
            </w:r>
            <w:r w:rsidRPr="00535EE6">
              <w:rPr>
                <w:rFonts w:ascii="Times New Roman" w:hAnsi="Times New Roman" w:cs="Times New Roman"/>
                <w:i/>
                <w:snapToGrid w:val="0"/>
                <w:sz w:val="24"/>
                <w:szCs w:val="24"/>
              </w:rPr>
              <w:t xml:space="preserve">фамилия и длъжност на лице с право на втори подпис) </w:t>
            </w:r>
          </w:p>
          <w:p w14:paraId="2EA426A9" w14:textId="77777777" w:rsidR="00F81DBC" w:rsidRPr="00535EE6" w:rsidRDefault="00F81DBC" w:rsidP="00F81DBC">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[подпис]</w:t>
            </w:r>
          </w:p>
          <w:p w14:paraId="6A6BF503" w14:textId="77777777" w:rsidR="00F81DBC" w:rsidRPr="00036F79" w:rsidRDefault="00F81DBC" w:rsidP="00F81DBC">
            <w:pPr>
              <w:spacing w:before="80" w:after="80" w:line="240" w:lineRule="auto"/>
              <w:jc w:val="both"/>
              <w:rPr>
                <w:rFonts w:ascii="Times New Roman" w:eastAsia="Times New Roman" w:hAnsi="Times New Roman" w:cs="Times New Roman"/>
                <w:sz w:val="24"/>
                <w:szCs w:val="24"/>
                <w:lang w:eastAsia="fr-FR"/>
              </w:rPr>
            </w:pPr>
            <w:r w:rsidRPr="00535EE6">
              <w:rPr>
                <w:rFonts w:ascii="Times New Roman" w:hAnsi="Times New Roman" w:cs="Times New Roman"/>
                <w:i/>
                <w:snapToGrid w:val="0"/>
                <w:sz w:val="24"/>
                <w:szCs w:val="24"/>
              </w:rPr>
              <w:t>Дата: ………………………. г.</w:t>
            </w:r>
          </w:p>
          <w:p w14:paraId="12661121" w14:textId="77777777" w:rsidR="0025599A" w:rsidRPr="00535EE6" w:rsidRDefault="0025599A" w:rsidP="0008590A">
            <w:pPr>
              <w:spacing w:after="0" w:line="240" w:lineRule="auto"/>
              <w:jc w:val="both"/>
              <w:rPr>
                <w:rFonts w:ascii="Times New Roman" w:hAnsi="Times New Roman" w:cs="Times New Roman"/>
                <w:b/>
                <w:snapToGrid w:val="0"/>
                <w:sz w:val="24"/>
                <w:szCs w:val="24"/>
              </w:rPr>
            </w:pPr>
          </w:p>
        </w:tc>
      </w:tr>
    </w:tbl>
    <w:p w14:paraId="0FAE7EC6" w14:textId="77777777" w:rsidR="00C1581A" w:rsidRPr="00036F79" w:rsidRDefault="00C1581A" w:rsidP="0025599A">
      <w:pPr>
        <w:spacing w:before="80" w:after="80" w:line="240" w:lineRule="auto"/>
        <w:jc w:val="both"/>
        <w:rPr>
          <w:rFonts w:ascii="Times New Roman" w:eastAsia="Times New Roman" w:hAnsi="Times New Roman" w:cs="Times New Roman"/>
          <w:sz w:val="24"/>
          <w:szCs w:val="24"/>
          <w:lang w:eastAsia="fr-FR"/>
        </w:rPr>
      </w:pPr>
    </w:p>
    <w:sectPr w:rsidR="00C1581A" w:rsidRPr="00036F79" w:rsidSect="00A26AE9">
      <w:headerReference w:type="first" r:id="rId8"/>
      <w:pgSz w:w="11906" w:h="16838" w:code="9"/>
      <w:pgMar w:top="851" w:right="1133"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3A560E" w14:textId="77777777" w:rsidR="005D34D4" w:rsidRDefault="005D34D4" w:rsidP="0068486D">
      <w:pPr>
        <w:spacing w:after="0" w:line="240" w:lineRule="auto"/>
      </w:pPr>
      <w:r>
        <w:separator/>
      </w:r>
    </w:p>
  </w:endnote>
  <w:endnote w:type="continuationSeparator" w:id="0">
    <w:p w14:paraId="2A546B97" w14:textId="77777777" w:rsidR="005D34D4" w:rsidRDefault="005D34D4" w:rsidP="006848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892AAF" w14:textId="77777777" w:rsidR="005D34D4" w:rsidRDefault="005D34D4" w:rsidP="0068486D">
      <w:pPr>
        <w:spacing w:after="0" w:line="240" w:lineRule="auto"/>
      </w:pPr>
      <w:r>
        <w:separator/>
      </w:r>
    </w:p>
  </w:footnote>
  <w:footnote w:type="continuationSeparator" w:id="0">
    <w:p w14:paraId="0505478D" w14:textId="77777777" w:rsidR="005D34D4" w:rsidRDefault="005D34D4" w:rsidP="0068486D">
      <w:pPr>
        <w:spacing w:after="0" w:line="240" w:lineRule="auto"/>
      </w:pPr>
      <w:r>
        <w:continuationSeparator/>
      </w:r>
    </w:p>
  </w:footnote>
  <w:footnote w:id="1">
    <w:p w14:paraId="2BAC3225" w14:textId="5080ACA0" w:rsidR="009B1A5F" w:rsidRPr="009B1A5F" w:rsidRDefault="009B1A5F">
      <w:pPr>
        <w:pStyle w:val="FootnoteText"/>
        <w:rPr>
          <w:rFonts w:ascii="Times New Roman" w:hAnsi="Times New Roman" w:cs="Times New Roman"/>
        </w:rPr>
      </w:pPr>
      <w:r>
        <w:rPr>
          <w:rStyle w:val="FootnoteReference"/>
        </w:rPr>
        <w:footnoteRef/>
      </w:r>
      <w:r>
        <w:t xml:space="preserve"> </w:t>
      </w:r>
      <w:r w:rsidRPr="009B1A5F">
        <w:rPr>
          <w:rFonts w:ascii="Times New Roman" w:hAnsi="Times New Roman" w:cs="Times New Roman"/>
        </w:rPr>
        <w:t>При промяна в нормативната уредба, Управляващият орган си запазва правото да съобрази настоящия образец с действащия към момента на сключване на административния договор нормативен акт.</w:t>
      </w:r>
    </w:p>
  </w:footnote>
  <w:footnote w:id="2">
    <w:p w14:paraId="54E57299" w14:textId="77777777" w:rsidR="006557D0" w:rsidRPr="0080042A" w:rsidRDefault="006557D0" w:rsidP="00663D0E">
      <w:pPr>
        <w:pStyle w:val="FootnoteText"/>
        <w:rPr>
          <w:rFonts w:ascii="Times New Roman" w:hAnsi="Times New Roman" w:cs="Times New Roman"/>
        </w:rPr>
      </w:pPr>
      <w:r w:rsidRPr="0080042A">
        <w:rPr>
          <w:rStyle w:val="FootnoteReference"/>
          <w:rFonts w:ascii="Times New Roman" w:hAnsi="Times New Roman" w:cs="Times New Roman"/>
        </w:rPr>
        <w:footnoteRef/>
      </w:r>
      <w:r w:rsidRPr="0080042A">
        <w:rPr>
          <w:rFonts w:ascii="Times New Roman" w:hAnsi="Times New Roman" w:cs="Times New Roman"/>
        </w:rPr>
        <w:t xml:space="preserve"> Посочва се номер</w:t>
      </w:r>
      <w:r>
        <w:rPr>
          <w:rFonts w:ascii="Times New Roman" w:hAnsi="Times New Roman" w:cs="Times New Roman"/>
        </w:rPr>
        <w:t>а</w:t>
      </w:r>
      <w:r w:rsidRPr="0080042A">
        <w:rPr>
          <w:rFonts w:ascii="Times New Roman" w:hAnsi="Times New Roman" w:cs="Times New Roman"/>
        </w:rPr>
        <w:t xml:space="preserve"> и дата</w:t>
      </w:r>
      <w:r>
        <w:rPr>
          <w:rFonts w:ascii="Times New Roman" w:hAnsi="Times New Roman" w:cs="Times New Roman"/>
        </w:rPr>
        <w:t>та</w:t>
      </w:r>
      <w:r w:rsidRPr="0080042A">
        <w:rPr>
          <w:rFonts w:ascii="Times New Roman" w:hAnsi="Times New Roman" w:cs="Times New Roman"/>
        </w:rPr>
        <w:t xml:space="preserve"> от деловодната система на МОСВ.</w:t>
      </w:r>
    </w:p>
  </w:footnote>
  <w:footnote w:id="3">
    <w:p w14:paraId="3323A9E9" w14:textId="473EA918" w:rsidR="00234F0D" w:rsidRPr="00234F0D" w:rsidRDefault="00234F0D">
      <w:pPr>
        <w:pStyle w:val="FootnoteText"/>
        <w:rPr>
          <w:rFonts w:ascii="Times New Roman" w:hAnsi="Times New Roman" w:cs="Times New Roman"/>
        </w:rPr>
      </w:pPr>
      <w:r>
        <w:rPr>
          <w:rStyle w:val="FootnoteReference"/>
        </w:rPr>
        <w:footnoteRef/>
      </w:r>
      <w:r>
        <w:t xml:space="preserve"> </w:t>
      </w:r>
      <w:r w:rsidRPr="00234F0D">
        <w:rPr>
          <w:rFonts w:ascii="Times New Roman" w:hAnsi="Times New Roman" w:cs="Times New Roman"/>
        </w:rPr>
        <w:t>Посочва се органът, издал заповедта – министър</w:t>
      </w:r>
      <w:r>
        <w:rPr>
          <w:rFonts w:ascii="Times New Roman" w:hAnsi="Times New Roman" w:cs="Times New Roman"/>
        </w:rPr>
        <w:t>ът</w:t>
      </w:r>
      <w:r w:rsidRPr="00234F0D">
        <w:rPr>
          <w:rFonts w:ascii="Times New Roman" w:hAnsi="Times New Roman" w:cs="Times New Roman"/>
        </w:rPr>
        <w:t xml:space="preserve"> на околната среда и водите или оправомощено от него лице</w:t>
      </w:r>
      <w:r w:rsidR="003E6D7E">
        <w:rPr>
          <w:rFonts w:ascii="Times New Roman" w:hAnsi="Times New Roman" w:cs="Times New Roman"/>
        </w:rPr>
        <w:t>.</w:t>
      </w:r>
    </w:p>
  </w:footnote>
  <w:footnote w:id="4">
    <w:p w14:paraId="65F33FFE" w14:textId="77777777" w:rsidR="006557D0" w:rsidRPr="002963C3" w:rsidRDefault="006557D0" w:rsidP="00663D0E">
      <w:pPr>
        <w:pStyle w:val="FootnoteText"/>
        <w:rPr>
          <w:rFonts w:ascii="Times New Roman" w:hAnsi="Times New Roman" w:cs="Times New Roman"/>
        </w:rPr>
      </w:pPr>
      <w:r w:rsidRPr="002963C3">
        <w:rPr>
          <w:rStyle w:val="FootnoteReference"/>
          <w:rFonts w:ascii="Times New Roman" w:hAnsi="Times New Roman" w:cs="Times New Roman"/>
        </w:rPr>
        <w:footnoteRef/>
      </w:r>
      <w:r w:rsidRPr="002963C3">
        <w:rPr>
          <w:rFonts w:ascii="Times New Roman" w:hAnsi="Times New Roman" w:cs="Times New Roman"/>
        </w:rPr>
        <w:t xml:space="preserve"> Посочва се датата</w:t>
      </w:r>
      <w:r>
        <w:rPr>
          <w:rFonts w:ascii="Times New Roman" w:hAnsi="Times New Roman" w:cs="Times New Roman"/>
        </w:rPr>
        <w:t xml:space="preserve"> от деловодната система на МОСВ</w:t>
      </w:r>
      <w:r w:rsidRPr="002963C3">
        <w:rPr>
          <w:rFonts w:ascii="Times New Roman" w:hAnsi="Times New Roman" w:cs="Times New Roman"/>
        </w:rPr>
        <w:t>, на която докладът е изведен от деловодството.</w:t>
      </w:r>
    </w:p>
  </w:footnote>
  <w:footnote w:id="5">
    <w:p w14:paraId="1430B0B1" w14:textId="6510C469" w:rsidR="002E02CC" w:rsidRPr="002A1D71" w:rsidRDefault="002E02CC">
      <w:pPr>
        <w:pStyle w:val="FootnoteText"/>
      </w:pPr>
      <w:r>
        <w:rPr>
          <w:rStyle w:val="FootnoteReference"/>
        </w:rPr>
        <w:footnoteRef/>
      </w:r>
      <w:r>
        <w:t xml:space="preserve"> </w:t>
      </w:r>
      <w:r w:rsidRPr="002E02CC">
        <w:rPr>
          <w:rFonts w:ascii="Times New Roman" w:hAnsi="Times New Roman" w:cs="Times New Roman"/>
        </w:rPr>
        <w:t>Посочва се датата на одобрение на доклада</w:t>
      </w:r>
      <w:r w:rsidR="00656943" w:rsidRPr="002A1D71">
        <w:rPr>
          <w:rFonts w:ascii="Times New Roman" w:hAnsi="Times New Roman" w:cs="Times New Roman"/>
        </w:rPr>
        <w:t>.</w:t>
      </w:r>
    </w:p>
  </w:footnote>
  <w:footnote w:id="6">
    <w:p w14:paraId="3561CEBC" w14:textId="01778E49" w:rsidR="00355821" w:rsidRPr="002A1D71" w:rsidRDefault="00355821">
      <w:pPr>
        <w:pStyle w:val="FootnoteText"/>
      </w:pPr>
      <w:r>
        <w:rPr>
          <w:rStyle w:val="FootnoteReference"/>
        </w:rPr>
        <w:footnoteRef/>
      </w:r>
      <w:r>
        <w:t xml:space="preserve"> </w:t>
      </w:r>
      <w:r w:rsidRPr="002A1D71">
        <w:rPr>
          <w:rFonts w:ascii="Times New Roman" w:hAnsi="Times New Roman" w:cs="Times New Roman"/>
        </w:rPr>
        <w:t>В случай на оправомощаване</w:t>
      </w:r>
      <w:r w:rsidRPr="00355821">
        <w:t>.</w:t>
      </w:r>
    </w:p>
  </w:footnote>
  <w:footnote w:id="7">
    <w:p w14:paraId="3D013953" w14:textId="69351D87" w:rsidR="00DC6CA1" w:rsidRDefault="00DC6CA1">
      <w:pPr>
        <w:pStyle w:val="FootnoteText"/>
      </w:pPr>
      <w:r>
        <w:rPr>
          <w:rStyle w:val="FootnoteReference"/>
        </w:rPr>
        <w:footnoteRef/>
      </w:r>
      <w:r>
        <w:t xml:space="preserve"> </w:t>
      </w:r>
      <w:r w:rsidRPr="00C84E25">
        <w:rPr>
          <w:rFonts w:ascii="Times New Roman" w:hAnsi="Times New Roman" w:cs="Times New Roman"/>
        </w:rPr>
        <w:t>Посочват се трите имена на лицето, полагащо втори подпис</w:t>
      </w:r>
      <w:r>
        <w:rPr>
          <w:rFonts w:ascii="Times New Roman" w:hAnsi="Times New Roman" w:cs="Times New Roman"/>
        </w:rPr>
        <w:t>.</w:t>
      </w:r>
    </w:p>
  </w:footnote>
  <w:footnote w:id="8">
    <w:p w14:paraId="14648842" w14:textId="77777777" w:rsidR="0091288A" w:rsidRPr="002A1D71" w:rsidRDefault="0091288A" w:rsidP="0091288A">
      <w:pPr>
        <w:pStyle w:val="FootnoteText"/>
        <w:jc w:val="both"/>
        <w:rPr>
          <w:rFonts w:ascii="Times New Roman" w:hAnsi="Times New Roman" w:cs="Times New Roman"/>
          <w:b/>
          <w:bCs/>
        </w:rPr>
      </w:pPr>
      <w:r w:rsidRPr="00C350AA">
        <w:rPr>
          <w:rStyle w:val="FootnoteReference"/>
          <w:rFonts w:ascii="Times New Roman" w:hAnsi="Times New Roman" w:cs="Times New Roman"/>
        </w:rPr>
        <w:footnoteRef/>
      </w:r>
      <w:r w:rsidRPr="00C350AA">
        <w:rPr>
          <w:rFonts w:ascii="Times New Roman" w:hAnsi="Times New Roman" w:cs="Times New Roman"/>
        </w:rPr>
        <w:t xml:space="preserve"> </w:t>
      </w:r>
      <w:bookmarkStart w:id="1" w:name="_Hlk162019155"/>
      <w:r w:rsidRPr="00C350AA">
        <w:rPr>
          <w:rFonts w:ascii="Times New Roman" w:hAnsi="Times New Roman" w:cs="Times New Roman"/>
        </w:rPr>
        <w:t>Посочва се ако е приложимо и при съобразяване на броя на партньорите</w:t>
      </w:r>
      <w:r w:rsidRPr="006F0B26">
        <w:rPr>
          <w:rFonts w:ascii="Times New Roman" w:hAnsi="Times New Roman" w:cs="Times New Roman"/>
        </w:rPr>
        <w:t xml:space="preserve">. </w:t>
      </w:r>
      <w:r w:rsidRPr="002A1D71">
        <w:rPr>
          <w:rFonts w:ascii="Times New Roman" w:hAnsi="Times New Roman" w:cs="Times New Roman"/>
          <w:b/>
          <w:bCs/>
        </w:rPr>
        <w:t xml:space="preserve">Навсякъде в този документ, при липса на партньори, текстовете относно партньорите и партньорството се заличават. </w:t>
      </w:r>
    </w:p>
    <w:bookmarkEnd w:id="1"/>
  </w:footnote>
  <w:footnote w:id="9">
    <w:p w14:paraId="6F00E9FD" w14:textId="4EC070C0" w:rsidR="00DC6CA1" w:rsidRDefault="00DC6CA1">
      <w:pPr>
        <w:pStyle w:val="FootnoteText"/>
      </w:pPr>
      <w:r>
        <w:rPr>
          <w:rStyle w:val="FootnoteReference"/>
        </w:rPr>
        <w:footnoteRef/>
      </w:r>
      <w:r>
        <w:t xml:space="preserve"> </w:t>
      </w:r>
      <w:bookmarkStart w:id="7" w:name="_Hlk131071617"/>
      <w:r>
        <w:rPr>
          <w:rFonts w:ascii="Times New Roman" w:hAnsi="Times New Roman" w:cs="Times New Roman"/>
        </w:rPr>
        <w:t>Описва се наименованието на дейностт</w:t>
      </w:r>
      <w:r w:rsidR="00334D92">
        <w:rPr>
          <w:rFonts w:ascii="Times New Roman" w:hAnsi="Times New Roman" w:cs="Times New Roman"/>
        </w:rPr>
        <w:t>а</w:t>
      </w:r>
      <w:r w:rsidRPr="00040429">
        <w:rPr>
          <w:rFonts w:ascii="Times New Roman" w:hAnsi="Times New Roman" w:cs="Times New Roman"/>
        </w:rPr>
        <w:t>.</w:t>
      </w:r>
      <w:bookmarkEnd w:id="7"/>
    </w:p>
  </w:footnote>
  <w:footnote w:id="10">
    <w:p w14:paraId="59052220" w14:textId="7895202B" w:rsidR="00DC6CA1" w:rsidRPr="0045174F" w:rsidRDefault="00DC6CA1">
      <w:pPr>
        <w:pStyle w:val="FootnoteText"/>
        <w:rPr>
          <w:rFonts w:ascii="Times New Roman" w:hAnsi="Times New Roman" w:cs="Times New Roman"/>
          <w:sz w:val="18"/>
          <w:szCs w:val="18"/>
        </w:rPr>
      </w:pPr>
      <w:r w:rsidRPr="0045174F">
        <w:rPr>
          <w:rStyle w:val="FootnoteReference"/>
          <w:rFonts w:ascii="Times New Roman" w:hAnsi="Times New Roman" w:cs="Times New Roman"/>
          <w:sz w:val="18"/>
          <w:szCs w:val="18"/>
        </w:rPr>
        <w:footnoteRef/>
      </w:r>
      <w:r w:rsidRPr="0045174F">
        <w:rPr>
          <w:rFonts w:ascii="Times New Roman" w:hAnsi="Times New Roman" w:cs="Times New Roman"/>
          <w:sz w:val="18"/>
          <w:szCs w:val="18"/>
        </w:rPr>
        <w:t xml:space="preserve"> </w:t>
      </w:r>
      <w:bookmarkStart w:id="9" w:name="_Hlk131071590"/>
      <w:r w:rsidR="00334D92">
        <w:rPr>
          <w:rFonts w:ascii="Times New Roman" w:hAnsi="Times New Roman" w:cs="Times New Roman"/>
          <w:sz w:val="18"/>
          <w:szCs w:val="18"/>
        </w:rPr>
        <w:t>Ако е приложимо. Когато е приложимо се опи</w:t>
      </w:r>
      <w:r w:rsidRPr="0045174F">
        <w:rPr>
          <w:rFonts w:ascii="Times New Roman" w:hAnsi="Times New Roman" w:cs="Times New Roman"/>
          <w:sz w:val="18"/>
          <w:szCs w:val="18"/>
        </w:rPr>
        <w:t>сва наименованието на индикатора с посочена базова и целева стойност</w:t>
      </w:r>
      <w:bookmarkEnd w:id="9"/>
      <w:r w:rsidR="00334D92">
        <w:rPr>
          <w:rFonts w:ascii="Times New Roman" w:hAnsi="Times New Roman" w:cs="Times New Roman"/>
          <w:sz w:val="18"/>
          <w:szCs w:val="18"/>
        </w:rPr>
        <w:t>.</w:t>
      </w:r>
    </w:p>
  </w:footnote>
  <w:footnote w:id="11">
    <w:p w14:paraId="26E68ED9" w14:textId="5CFD1940" w:rsidR="00DC6CA1" w:rsidRPr="0045174F" w:rsidRDefault="00DC6CA1">
      <w:pPr>
        <w:pStyle w:val="FootnoteText"/>
        <w:rPr>
          <w:rFonts w:ascii="Times New Roman" w:hAnsi="Times New Roman" w:cs="Times New Roman"/>
          <w:sz w:val="18"/>
          <w:szCs w:val="18"/>
        </w:rPr>
      </w:pPr>
      <w:r w:rsidRPr="0045174F">
        <w:rPr>
          <w:rStyle w:val="FootnoteReference"/>
          <w:rFonts w:ascii="Times New Roman" w:hAnsi="Times New Roman" w:cs="Times New Roman"/>
          <w:sz w:val="18"/>
          <w:szCs w:val="18"/>
        </w:rPr>
        <w:footnoteRef/>
      </w:r>
      <w:r w:rsidRPr="0045174F">
        <w:rPr>
          <w:rFonts w:ascii="Times New Roman" w:hAnsi="Times New Roman" w:cs="Times New Roman"/>
          <w:sz w:val="18"/>
          <w:szCs w:val="18"/>
        </w:rPr>
        <w:t xml:space="preserve"> Описва се наименованието на индикатора с посочена базова и целева стойност</w:t>
      </w:r>
      <w:r w:rsidR="00334D92">
        <w:rPr>
          <w:rFonts w:ascii="Times New Roman" w:hAnsi="Times New Roman" w:cs="Times New Roman"/>
          <w:sz w:val="18"/>
          <w:szCs w:val="18"/>
        </w:rPr>
        <w:t>.</w:t>
      </w:r>
    </w:p>
  </w:footnote>
  <w:footnote w:id="12">
    <w:p w14:paraId="4B992FF4" w14:textId="1323620B" w:rsidR="00381325" w:rsidRPr="0045174F" w:rsidRDefault="00381325">
      <w:pPr>
        <w:pStyle w:val="FootnoteText"/>
        <w:rPr>
          <w:rFonts w:ascii="Times New Roman" w:hAnsi="Times New Roman" w:cs="Times New Roman"/>
          <w:sz w:val="18"/>
          <w:szCs w:val="18"/>
        </w:rPr>
      </w:pPr>
      <w:r w:rsidRPr="0045174F">
        <w:rPr>
          <w:rStyle w:val="FootnoteReference"/>
          <w:rFonts w:ascii="Times New Roman" w:hAnsi="Times New Roman" w:cs="Times New Roman"/>
          <w:sz w:val="18"/>
          <w:szCs w:val="18"/>
        </w:rPr>
        <w:footnoteRef/>
      </w:r>
      <w:r w:rsidRPr="0045174F">
        <w:rPr>
          <w:rFonts w:ascii="Times New Roman" w:hAnsi="Times New Roman" w:cs="Times New Roman"/>
          <w:sz w:val="18"/>
          <w:szCs w:val="18"/>
        </w:rPr>
        <w:t xml:space="preserve"> </w:t>
      </w:r>
      <w:bookmarkStart w:id="17" w:name="_Hlk162019682"/>
      <w:r w:rsidRPr="0045174F">
        <w:rPr>
          <w:rFonts w:ascii="Times New Roman" w:hAnsi="Times New Roman" w:cs="Times New Roman"/>
          <w:sz w:val="18"/>
          <w:szCs w:val="18"/>
        </w:rPr>
        <w:t xml:space="preserve">Посочва се номер от ИСУН, от модул „Договори“. </w:t>
      </w:r>
    </w:p>
    <w:bookmarkEnd w:id="17"/>
  </w:footnote>
  <w:footnote w:id="13">
    <w:p w14:paraId="60A11161" w14:textId="64C44999" w:rsidR="00355821" w:rsidRPr="002A1D71" w:rsidRDefault="00355821">
      <w:pPr>
        <w:pStyle w:val="FootnoteText"/>
        <w:rPr>
          <w:rFonts w:ascii="Times New Roman" w:hAnsi="Times New Roman" w:cs="Times New Roman"/>
          <w:sz w:val="18"/>
          <w:szCs w:val="18"/>
        </w:rPr>
      </w:pPr>
      <w:r>
        <w:rPr>
          <w:rStyle w:val="FootnoteReference"/>
        </w:rPr>
        <w:footnoteRef/>
      </w:r>
      <w:r>
        <w:t xml:space="preserve"> </w:t>
      </w:r>
      <w:r w:rsidRPr="002A1D71">
        <w:rPr>
          <w:rFonts w:ascii="Times New Roman" w:hAnsi="Times New Roman" w:cs="Times New Roman"/>
          <w:sz w:val="18"/>
          <w:szCs w:val="18"/>
        </w:rPr>
        <w:t xml:space="preserve">Посочват се имена и длъжност на лицето, </w:t>
      </w:r>
      <w:r>
        <w:rPr>
          <w:rFonts w:ascii="Times New Roman" w:hAnsi="Times New Roman" w:cs="Times New Roman"/>
          <w:sz w:val="18"/>
          <w:szCs w:val="18"/>
        </w:rPr>
        <w:t xml:space="preserve">издало заповедта, </w:t>
      </w:r>
      <w:r w:rsidRPr="002A1D71">
        <w:rPr>
          <w:rFonts w:ascii="Times New Roman" w:hAnsi="Times New Roman" w:cs="Times New Roman"/>
          <w:sz w:val="18"/>
          <w:szCs w:val="18"/>
        </w:rPr>
        <w:t>както и номер и дата на заповед за оправомощаване, ако е приложимо.</w:t>
      </w:r>
    </w:p>
  </w:footnote>
  <w:footnote w:id="14">
    <w:p w14:paraId="7BEEE030" w14:textId="3A1877A0" w:rsidR="00C37143" w:rsidRDefault="00C37143">
      <w:pPr>
        <w:pStyle w:val="FootnoteText"/>
      </w:pPr>
      <w:r>
        <w:rPr>
          <w:rStyle w:val="FootnoteReference"/>
        </w:rPr>
        <w:footnoteRef/>
      </w:r>
      <w:r>
        <w:t xml:space="preserve"> </w:t>
      </w:r>
      <w:bookmarkStart w:id="20" w:name="_Hlk160199199"/>
      <w:r w:rsidRPr="00E452E4">
        <w:rPr>
          <w:rFonts w:ascii="Times New Roman" w:hAnsi="Times New Roman" w:cs="Times New Roman"/>
          <w:sz w:val="18"/>
          <w:szCs w:val="18"/>
        </w:rPr>
        <w:t>Посочва се начинът на извършване на авансовите плащания</w:t>
      </w:r>
      <w:r w:rsidR="00355821">
        <w:rPr>
          <w:rFonts w:ascii="Times New Roman" w:hAnsi="Times New Roman" w:cs="Times New Roman"/>
          <w:sz w:val="18"/>
          <w:szCs w:val="18"/>
        </w:rPr>
        <w:t>, съобразно раздел 14.7 от условията за кандидатстване по процедурата</w:t>
      </w:r>
      <w:r w:rsidRPr="00C37143">
        <w:t>.</w:t>
      </w:r>
      <w:bookmarkEnd w:id="20"/>
    </w:p>
  </w:footnote>
  <w:footnote w:id="15">
    <w:p w14:paraId="75193DB7" w14:textId="3134D12E" w:rsidR="009E7E33" w:rsidRPr="0045174F" w:rsidRDefault="009E7E33" w:rsidP="009E7E33">
      <w:pPr>
        <w:pStyle w:val="FootnoteText"/>
        <w:jc w:val="both"/>
        <w:rPr>
          <w:rFonts w:ascii="Times New Roman" w:hAnsi="Times New Roman" w:cs="Times New Roman"/>
        </w:rPr>
      </w:pPr>
      <w:r w:rsidRPr="0045174F">
        <w:rPr>
          <w:rStyle w:val="FootnoteReference"/>
          <w:rFonts w:ascii="Times New Roman" w:hAnsi="Times New Roman" w:cs="Times New Roman"/>
          <w:sz w:val="18"/>
          <w:szCs w:val="18"/>
        </w:rPr>
        <w:footnoteRef/>
      </w:r>
      <w:r w:rsidRPr="0045174F">
        <w:rPr>
          <w:rFonts w:ascii="Times New Roman" w:hAnsi="Times New Roman" w:cs="Times New Roman"/>
          <w:sz w:val="18"/>
          <w:szCs w:val="18"/>
        </w:rPr>
        <w:t xml:space="preserve"> </w:t>
      </w:r>
      <w:r w:rsidR="00D04AF6" w:rsidRPr="0045174F">
        <w:rPr>
          <w:rFonts w:ascii="Times New Roman" w:hAnsi="Times New Roman" w:cs="Times New Roman"/>
          <w:sz w:val="18"/>
          <w:szCs w:val="18"/>
        </w:rPr>
        <w:t>Текстът се съобразява с вида бенефициент/партньор</w:t>
      </w:r>
      <w:r w:rsidR="0045174F" w:rsidRPr="0045174F">
        <w:rPr>
          <w:rFonts w:ascii="Times New Roman" w:hAnsi="Times New Roman" w:cs="Times New Roman"/>
          <w:sz w:val="18"/>
          <w:szCs w:val="18"/>
        </w:rPr>
        <w:t>, като се съобразява</w:t>
      </w:r>
      <w:r w:rsidRPr="0045174F">
        <w:rPr>
          <w:rFonts w:ascii="Times New Roman" w:hAnsi="Times New Roman" w:cs="Times New Roman"/>
          <w:sz w:val="18"/>
          <w:szCs w:val="18"/>
        </w:rPr>
        <w:t xml:space="preserve"> разпоредбата на </w:t>
      </w:r>
      <w:r w:rsidR="00836F80" w:rsidRPr="0045174F">
        <w:rPr>
          <w:rFonts w:ascii="Times New Roman" w:hAnsi="Times New Roman" w:cs="Times New Roman"/>
          <w:sz w:val="18"/>
          <w:szCs w:val="18"/>
        </w:rPr>
        <w:t>чл. 8 от Наредба № Н-5 от 29.12.2022 г.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sidR="00355821">
        <w:rPr>
          <w:rFonts w:ascii="Times New Roman" w:hAnsi="Times New Roman" w:cs="Times New Roman"/>
          <w:sz w:val="18"/>
          <w:szCs w:val="18"/>
        </w:rPr>
        <w:t>.</w:t>
      </w:r>
    </w:p>
  </w:footnote>
  <w:footnote w:id="16">
    <w:p w14:paraId="5EBFD2E7" w14:textId="6C816779" w:rsidR="00FE2CA4" w:rsidRDefault="00FE2CA4">
      <w:pPr>
        <w:pStyle w:val="FootnoteText"/>
      </w:pPr>
      <w:r>
        <w:rPr>
          <w:rStyle w:val="FootnoteReference"/>
        </w:rPr>
        <w:footnoteRef/>
      </w:r>
      <w:r>
        <w:t xml:space="preserve"> </w:t>
      </w:r>
      <w:r w:rsidRPr="002A1D71">
        <w:rPr>
          <w:rFonts w:ascii="Times New Roman" w:hAnsi="Times New Roman" w:cs="Times New Roman"/>
          <w:sz w:val="18"/>
          <w:szCs w:val="18"/>
        </w:rPr>
        <w:t>Ако е приложимо.</w:t>
      </w:r>
    </w:p>
  </w:footnote>
  <w:footnote w:id="17">
    <w:p w14:paraId="2CC55534" w14:textId="415A5741" w:rsidR="00FE2CA4" w:rsidRDefault="00FE2CA4">
      <w:pPr>
        <w:pStyle w:val="FootnoteText"/>
      </w:pPr>
      <w:r>
        <w:rPr>
          <w:rStyle w:val="FootnoteReference"/>
        </w:rPr>
        <w:footnoteRef/>
      </w:r>
      <w:r>
        <w:t xml:space="preserve"> </w:t>
      </w:r>
      <w:r w:rsidRPr="002A1D71">
        <w:rPr>
          <w:rFonts w:ascii="Times New Roman" w:hAnsi="Times New Roman" w:cs="Times New Roman"/>
          <w:sz w:val="18"/>
          <w:szCs w:val="18"/>
        </w:rPr>
        <w:t>Ако е приложимо</w:t>
      </w:r>
      <w:r>
        <w:rPr>
          <w:rFonts w:ascii="Times New Roman" w:hAnsi="Times New Roman" w:cs="Times New Roman"/>
          <w:sz w:val="18"/>
          <w:szCs w:val="18"/>
        </w:rPr>
        <w:t>.</w:t>
      </w:r>
    </w:p>
  </w:footnote>
  <w:footnote w:id="18">
    <w:p w14:paraId="214945AE" w14:textId="2A329F8E" w:rsidR="00FE2CA4" w:rsidRDefault="00FE2CA4">
      <w:pPr>
        <w:pStyle w:val="FootnoteText"/>
      </w:pPr>
      <w:r>
        <w:rPr>
          <w:rStyle w:val="FootnoteReference"/>
        </w:rPr>
        <w:footnoteRef/>
      </w:r>
      <w:r>
        <w:t xml:space="preserve"> </w:t>
      </w:r>
      <w:r w:rsidRPr="002A1D71">
        <w:rPr>
          <w:rFonts w:ascii="Times New Roman" w:hAnsi="Times New Roman" w:cs="Times New Roman"/>
          <w:sz w:val="18"/>
          <w:szCs w:val="18"/>
        </w:rPr>
        <w:t>Ако е приложимо</w:t>
      </w:r>
      <w:r>
        <w:rPr>
          <w:rFonts w:ascii="Times New Roman" w:hAnsi="Times New Roman" w:cs="Times New Roman"/>
          <w:sz w:val="18"/>
          <w:szCs w:val="18"/>
        </w:rPr>
        <w:t>.</w:t>
      </w:r>
    </w:p>
  </w:footnote>
  <w:footnote w:id="19">
    <w:p w14:paraId="279811FC" w14:textId="165B915B" w:rsidR="00355821" w:rsidRDefault="00355821" w:rsidP="002A1D71">
      <w:pPr>
        <w:pStyle w:val="FootnoteText"/>
        <w:jc w:val="both"/>
      </w:pPr>
      <w:r w:rsidRPr="002A1D71">
        <w:rPr>
          <w:rStyle w:val="FootnoteReference"/>
          <w:rFonts w:ascii="Times New Roman" w:hAnsi="Times New Roman" w:cs="Times New Roman"/>
          <w:sz w:val="18"/>
          <w:szCs w:val="18"/>
        </w:rPr>
        <w:footnoteRef/>
      </w:r>
      <w:r w:rsidRPr="002A1D71">
        <w:rPr>
          <w:rFonts w:ascii="Times New Roman" w:hAnsi="Times New Roman" w:cs="Times New Roman"/>
          <w:sz w:val="18"/>
          <w:szCs w:val="18"/>
        </w:rPr>
        <w:t xml:space="preserve"> Посоченият процент трябва да е в съответствие с предвиденото в условията за кандидатстване по процедурата</w:t>
      </w:r>
      <w:r w:rsidRPr="00355821">
        <w:t>.</w:t>
      </w:r>
    </w:p>
  </w:footnote>
  <w:footnote w:id="20">
    <w:p w14:paraId="4783DFD5" w14:textId="77777777" w:rsidR="009A44B0" w:rsidRPr="002A1D71" w:rsidRDefault="009A44B0" w:rsidP="009A44B0">
      <w:pPr>
        <w:pStyle w:val="FootnoteText"/>
        <w:rPr>
          <w:rFonts w:ascii="Times New Roman" w:hAnsi="Times New Roman" w:cs="Times New Roman"/>
        </w:rPr>
      </w:pPr>
      <w:r>
        <w:rPr>
          <w:rStyle w:val="FootnoteReference"/>
        </w:rPr>
        <w:footnoteRef/>
      </w:r>
      <w:r>
        <w:t xml:space="preserve"> </w:t>
      </w:r>
      <w:r w:rsidRPr="002A1D71">
        <w:rPr>
          <w:rFonts w:ascii="Times New Roman" w:hAnsi="Times New Roman" w:cs="Times New Roman"/>
        </w:rPr>
        <w:t>Ако е приложимо, съобразно предвиденото в раздел 16 от условията за кандидатстване.</w:t>
      </w:r>
    </w:p>
  </w:footnote>
  <w:footnote w:id="21">
    <w:p w14:paraId="0B101ECA" w14:textId="77777777" w:rsidR="009A44B0" w:rsidRPr="007E1D14" w:rsidRDefault="009A44B0" w:rsidP="009A44B0">
      <w:pPr>
        <w:pStyle w:val="FootnoteText"/>
        <w:rPr>
          <w:rFonts w:ascii="Times New Roman" w:hAnsi="Times New Roman" w:cs="Times New Roman"/>
        </w:rPr>
      </w:pPr>
      <w:r>
        <w:rPr>
          <w:rStyle w:val="FootnoteReference"/>
        </w:rPr>
        <w:footnoteRef/>
      </w:r>
      <w:r>
        <w:t xml:space="preserve"> </w:t>
      </w:r>
      <w:r w:rsidRPr="007E1D14">
        <w:rPr>
          <w:rFonts w:ascii="Times New Roman" w:hAnsi="Times New Roman" w:cs="Times New Roman"/>
        </w:rPr>
        <w:t>Текстът се редактира съобразно приложимостта на т. 3.12-3.1</w:t>
      </w:r>
      <w:r>
        <w:rPr>
          <w:rFonts w:ascii="Times New Roman" w:hAnsi="Times New Roman" w:cs="Times New Roman"/>
        </w:rPr>
        <w:t>2</w:t>
      </w:r>
      <w:r w:rsidRPr="007E1D14">
        <w:rPr>
          <w:rFonts w:ascii="Times New Roman" w:hAnsi="Times New Roman" w:cs="Times New Roman"/>
        </w:rPr>
        <w:t xml:space="preserve">. </w:t>
      </w:r>
    </w:p>
  </w:footnote>
  <w:footnote w:id="22">
    <w:p w14:paraId="7AE1624C" w14:textId="113976BC" w:rsidR="00064F88" w:rsidRDefault="00064F88" w:rsidP="002A1D71">
      <w:pPr>
        <w:pStyle w:val="FootnoteText"/>
        <w:jc w:val="both"/>
      </w:pPr>
      <w:r>
        <w:rPr>
          <w:rStyle w:val="FootnoteReference"/>
        </w:rPr>
        <w:footnoteRef/>
      </w:r>
      <w:r>
        <w:t xml:space="preserve"> </w:t>
      </w:r>
      <w:r w:rsidRPr="004659CC">
        <w:rPr>
          <w:rFonts w:ascii="Times New Roman" w:hAnsi="Times New Roman" w:cs="Times New Roman"/>
        </w:rPr>
        <w:t xml:space="preserve">Посочват се онези дейности по т. 2.2.2., за които се предоставя минималната помощ, съгласно предвиденото в условията за кандидатстване по процедурата. </w:t>
      </w:r>
      <w:r>
        <w:rPr>
          <w:rFonts w:ascii="Times New Roman" w:hAnsi="Times New Roman" w:cs="Times New Roman"/>
        </w:rPr>
        <w:t>Когато минимална помощ се предоставя за всички проектни дейности, текстът „</w:t>
      </w:r>
      <w:r w:rsidRPr="00064F88">
        <w:rPr>
          <w:rFonts w:ascii="Times New Roman" w:hAnsi="Times New Roman" w:cs="Times New Roman"/>
        </w:rPr>
        <w:t>За дейностите  ……………………………………………………………  от проекта,</w:t>
      </w:r>
      <w:r>
        <w:rPr>
          <w:rFonts w:ascii="Times New Roman" w:hAnsi="Times New Roman" w:cs="Times New Roman"/>
        </w:rPr>
        <w:t xml:space="preserve">“ се заличава. </w:t>
      </w:r>
    </w:p>
  </w:footnote>
  <w:footnote w:id="23">
    <w:p w14:paraId="03920CA6" w14:textId="3186D658" w:rsidR="00064F88" w:rsidRDefault="00064F88">
      <w:pPr>
        <w:pStyle w:val="FootnoteText"/>
      </w:pPr>
      <w:r>
        <w:rPr>
          <w:rStyle w:val="FootnoteReference"/>
        </w:rPr>
        <w:footnoteRef/>
      </w:r>
      <w:r>
        <w:t xml:space="preserve"> </w:t>
      </w:r>
      <w:r w:rsidRPr="002A1D71">
        <w:rPr>
          <w:rFonts w:ascii="Times New Roman" w:hAnsi="Times New Roman" w:cs="Times New Roman"/>
        </w:rPr>
        <w:t>Навсякъде текстът на административния договор се коригира съобразно това дали получател на минимална помощ е бенефициентът или партньорът.</w:t>
      </w:r>
    </w:p>
  </w:footnote>
  <w:footnote w:id="24">
    <w:p w14:paraId="351EC52D" w14:textId="5CE18FEF" w:rsidR="0057654C" w:rsidRPr="003A730F" w:rsidRDefault="0057654C">
      <w:pPr>
        <w:pStyle w:val="FootnoteText"/>
        <w:rPr>
          <w:rFonts w:ascii="Times New Roman" w:hAnsi="Times New Roman" w:cs="Times New Roman"/>
        </w:rPr>
      </w:pPr>
      <w:r w:rsidRPr="003A730F">
        <w:rPr>
          <w:rStyle w:val="FootnoteReference"/>
          <w:rFonts w:ascii="Times New Roman" w:hAnsi="Times New Roman" w:cs="Times New Roman"/>
        </w:rPr>
        <w:footnoteRef/>
      </w:r>
      <w:r w:rsidRPr="003A730F">
        <w:rPr>
          <w:rFonts w:ascii="Times New Roman" w:hAnsi="Times New Roman" w:cs="Times New Roman"/>
        </w:rPr>
        <w:t xml:space="preserve"> </w:t>
      </w:r>
      <w:bookmarkStart w:id="42" w:name="_Hlk161761687"/>
      <w:bookmarkStart w:id="43" w:name="_Hlk204610938"/>
      <w:r w:rsidRPr="003A730F">
        <w:rPr>
          <w:rFonts w:ascii="Times New Roman" w:hAnsi="Times New Roman" w:cs="Times New Roman"/>
        </w:rPr>
        <w:t xml:space="preserve">Броят и видът на приложенията се съобразява с наличието на партньори и техния брой. </w:t>
      </w:r>
      <w:bookmarkEnd w:id="42"/>
    </w:p>
    <w:bookmarkEnd w:id="43"/>
  </w:footnote>
  <w:footnote w:id="25">
    <w:p w14:paraId="2572B0C6" w14:textId="6DA684F3" w:rsidR="002E6683" w:rsidRPr="00675CA4" w:rsidRDefault="002E6683">
      <w:pPr>
        <w:pStyle w:val="FootnoteText"/>
        <w:rPr>
          <w:rFonts w:ascii="Times New Roman" w:hAnsi="Times New Roman" w:cs="Times New Roman"/>
        </w:rPr>
      </w:pPr>
      <w:r>
        <w:rPr>
          <w:rStyle w:val="FootnoteReference"/>
        </w:rPr>
        <w:footnoteRef/>
      </w:r>
      <w:r>
        <w:t xml:space="preserve"> </w:t>
      </w:r>
      <w:r w:rsidRPr="00675CA4">
        <w:rPr>
          <w:rFonts w:ascii="Times New Roman" w:hAnsi="Times New Roman" w:cs="Times New Roman"/>
        </w:rPr>
        <w:t xml:space="preserve">Посочва се съответният съд, съобразно подсъдността. </w:t>
      </w:r>
    </w:p>
  </w:footnote>
  <w:footnote w:id="26">
    <w:p w14:paraId="7A43170B" w14:textId="77777777" w:rsidR="00F70FF2" w:rsidRPr="0068486D" w:rsidRDefault="00F70FF2">
      <w:pPr>
        <w:pStyle w:val="FootnoteText"/>
        <w:rPr>
          <w:rFonts w:ascii="Times New Roman" w:hAnsi="Times New Roman" w:cs="Times New Roman"/>
          <w:sz w:val="18"/>
          <w:szCs w:val="18"/>
        </w:rPr>
      </w:pPr>
      <w:r w:rsidRPr="0068486D">
        <w:rPr>
          <w:rStyle w:val="FootnoteReference"/>
          <w:rFonts w:ascii="Times New Roman" w:hAnsi="Times New Roman" w:cs="Times New Roman"/>
          <w:sz w:val="18"/>
          <w:szCs w:val="18"/>
        </w:rPr>
        <w:footnoteRef/>
      </w:r>
      <w:r w:rsidRPr="0068486D">
        <w:rPr>
          <w:rFonts w:ascii="Times New Roman" w:hAnsi="Times New Roman" w:cs="Times New Roman"/>
          <w:sz w:val="18"/>
          <w:szCs w:val="18"/>
        </w:rPr>
        <w:t xml:space="preserve"> Ако такава е издадена</w:t>
      </w:r>
      <w:r>
        <w:rPr>
          <w:rFonts w:ascii="Times New Roman" w:hAnsi="Times New Roman" w:cs="Times New Roman"/>
          <w:sz w:val="18"/>
          <w:szCs w:val="18"/>
        </w:rPr>
        <w:t xml:space="preserve"> и лицето е оправомощено да подпише договора</w:t>
      </w:r>
      <w:r w:rsidRPr="0068486D">
        <w:rPr>
          <w:rFonts w:ascii="Times New Roman" w:hAnsi="Times New Roman" w:cs="Times New Roman"/>
          <w:sz w:val="18"/>
          <w:szCs w:val="18"/>
        </w:rPr>
        <w:t xml:space="preserve">. </w:t>
      </w:r>
    </w:p>
  </w:footnote>
  <w:footnote w:id="27">
    <w:p w14:paraId="4AA36934" w14:textId="77777777" w:rsidR="00F81DBC" w:rsidRDefault="00F81DBC" w:rsidP="00F81DBC">
      <w:pPr>
        <w:pStyle w:val="FootnoteText"/>
      </w:pPr>
      <w:r>
        <w:rPr>
          <w:rStyle w:val="FootnoteReference"/>
        </w:rPr>
        <w:footnoteRef/>
      </w:r>
      <w:r>
        <w:t xml:space="preserve"> </w:t>
      </w:r>
      <w:r>
        <w:rPr>
          <w:rFonts w:ascii="Times New Roman" w:hAnsi="Times New Roman" w:cs="Times New Roman"/>
          <w:sz w:val="18"/>
          <w:szCs w:val="18"/>
        </w:rPr>
        <w:t>Добавя се необходимият брой съгласно броя на партньорите.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1"/>
      <w:gridCol w:w="2457"/>
      <w:gridCol w:w="3321"/>
    </w:tblGrid>
    <w:tr w:rsidR="00ED135D" w14:paraId="058B493D" w14:textId="77777777" w:rsidTr="00ED135D">
      <w:tc>
        <w:tcPr>
          <w:tcW w:w="3861" w:type="dxa"/>
        </w:tcPr>
        <w:p w14:paraId="58F10211" w14:textId="6E11B20B" w:rsidR="00ED135D" w:rsidRDefault="00ED135D" w:rsidP="00ED135D">
          <w:pPr>
            <w:pStyle w:val="Header"/>
          </w:pPr>
          <w:r w:rsidRPr="00021894">
            <w:rPr>
              <w:rFonts w:ascii="Times New Roman" w:hAnsi="Times New Roman"/>
              <w:noProof/>
              <w:sz w:val="24"/>
              <w:szCs w:val="24"/>
              <w:lang w:eastAsia="bg-BG"/>
            </w:rPr>
            <w:drawing>
              <wp:inline distT="0" distB="0" distL="0" distR="0" wp14:anchorId="37E8452F" wp14:editId="64B2F935">
                <wp:extent cx="2314575" cy="571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4575" cy="571500"/>
                        </a:xfrm>
                        <a:prstGeom prst="rect">
                          <a:avLst/>
                        </a:prstGeom>
                        <a:noFill/>
                        <a:ln>
                          <a:noFill/>
                        </a:ln>
                      </pic:spPr>
                    </pic:pic>
                  </a:graphicData>
                </a:graphic>
              </wp:inline>
            </w:drawing>
          </w:r>
        </w:p>
      </w:tc>
      <w:tc>
        <w:tcPr>
          <w:tcW w:w="2889" w:type="dxa"/>
        </w:tcPr>
        <w:p w14:paraId="30E924A9" w14:textId="77777777" w:rsidR="00ED135D" w:rsidRDefault="00ED135D" w:rsidP="00ED135D">
          <w:pPr>
            <w:pStyle w:val="Header"/>
          </w:pPr>
        </w:p>
      </w:tc>
      <w:tc>
        <w:tcPr>
          <w:tcW w:w="2748" w:type="dxa"/>
        </w:tcPr>
        <w:p w14:paraId="7B30431A" w14:textId="0125C337" w:rsidR="00ED135D" w:rsidRDefault="00ED135D" w:rsidP="00ED135D">
          <w:pPr>
            <w:pStyle w:val="Header"/>
            <w:jc w:val="right"/>
          </w:pPr>
          <w:r>
            <w:rPr>
              <w:rFonts w:ascii="Times New Roman" w:hAnsi="Times New Roman"/>
              <w:noProof/>
              <w:sz w:val="24"/>
              <w:szCs w:val="24"/>
              <w:lang w:eastAsia="bg-BG"/>
            </w:rPr>
            <w:drawing>
              <wp:inline distT="0" distB="0" distL="0" distR="0" wp14:anchorId="20BEB640" wp14:editId="4F62819A">
                <wp:extent cx="1971675" cy="6667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71675" cy="666750"/>
                        </a:xfrm>
                        <a:prstGeom prst="rect">
                          <a:avLst/>
                        </a:prstGeom>
                        <a:noFill/>
                        <a:ln>
                          <a:noFill/>
                        </a:ln>
                      </pic:spPr>
                    </pic:pic>
                  </a:graphicData>
                </a:graphic>
              </wp:inline>
            </w:drawing>
          </w:r>
        </w:p>
      </w:tc>
    </w:tr>
  </w:tbl>
  <w:p w14:paraId="76166FD2" w14:textId="77777777" w:rsidR="00A26AE9" w:rsidRDefault="00A26A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15:restartNumberingAfterBreak="0">
    <w:nsid w:val="21B30759"/>
    <w:multiLevelType w:val="hybridMultilevel"/>
    <w:tmpl w:val="2DB29324"/>
    <w:lvl w:ilvl="0" w:tplc="21ECC694">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39BC1652"/>
    <w:multiLevelType w:val="multilevel"/>
    <w:tmpl w:val="782228FC"/>
    <w:lvl w:ilvl="0">
      <w:start w:val="2"/>
      <w:numFmt w:val="decimal"/>
      <w:lvlText w:val="%1"/>
      <w:lvlJc w:val="left"/>
      <w:pPr>
        <w:ind w:left="660" w:hanging="660"/>
      </w:pPr>
      <w:rPr>
        <w:rFonts w:hint="default"/>
      </w:rPr>
    </w:lvl>
    <w:lvl w:ilvl="1">
      <w:start w:val="2"/>
      <w:numFmt w:val="decimal"/>
      <w:lvlText w:val="%1.%2"/>
      <w:lvlJc w:val="left"/>
      <w:pPr>
        <w:ind w:left="754" w:hanging="660"/>
      </w:pPr>
      <w:rPr>
        <w:rFonts w:hint="default"/>
      </w:rPr>
    </w:lvl>
    <w:lvl w:ilvl="2">
      <w:start w:val="1"/>
      <w:numFmt w:val="decimal"/>
      <w:lvlText w:val="%1.%2.%3"/>
      <w:lvlJc w:val="left"/>
      <w:pPr>
        <w:ind w:left="908" w:hanging="720"/>
      </w:pPr>
      <w:rPr>
        <w:rFonts w:hint="default"/>
      </w:rPr>
    </w:lvl>
    <w:lvl w:ilvl="3">
      <w:start w:val="1"/>
      <w:numFmt w:val="decimal"/>
      <w:lvlText w:val="%1.%2.%3.%4"/>
      <w:lvlJc w:val="left"/>
      <w:pPr>
        <w:ind w:left="1002" w:hanging="720"/>
      </w:pPr>
      <w:rPr>
        <w:rFonts w:hint="default"/>
        <w:b/>
        <w:i w:val="0"/>
        <w:iCs w:val="0"/>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3" w15:restartNumberingAfterBreak="0">
    <w:nsid w:val="4CAB789F"/>
    <w:multiLevelType w:val="hybridMultilevel"/>
    <w:tmpl w:val="90905B32"/>
    <w:lvl w:ilvl="0" w:tplc="7354E9D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2547526"/>
    <w:multiLevelType w:val="hybridMultilevel"/>
    <w:tmpl w:val="C93203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62674E39"/>
    <w:multiLevelType w:val="multilevel"/>
    <w:tmpl w:val="B5C28B74"/>
    <w:lvl w:ilvl="0">
      <w:start w:val="1"/>
      <w:numFmt w:val="decimal"/>
      <w:lvlText w:val="%1."/>
      <w:lvlJc w:val="left"/>
      <w:pPr>
        <w:ind w:left="1068" w:hanging="360"/>
      </w:pPr>
      <w:rPr>
        <w:rFonts w:hint="default"/>
        <w:b/>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6" w15:restartNumberingAfterBreak="0">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6A271B0F"/>
    <w:multiLevelType w:val="hybridMultilevel"/>
    <w:tmpl w:val="B9849596"/>
    <w:lvl w:ilvl="0" w:tplc="21ECC694">
      <w:start w:val="2"/>
      <w:numFmt w:val="bullet"/>
      <w:lvlText w:val="-"/>
      <w:lvlJc w:val="left"/>
      <w:pPr>
        <w:ind w:left="1428" w:hanging="360"/>
      </w:pPr>
      <w:rPr>
        <w:rFonts w:ascii="Times New Roman" w:eastAsia="Times New Roman" w:hAnsi="Times New Roman" w:cs="Times New Roman"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8" w15:restartNumberingAfterBreak="0">
    <w:nsid w:val="7F176403"/>
    <w:multiLevelType w:val="multilevel"/>
    <w:tmpl w:val="A5BA77C8"/>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16cid:durableId="146484116">
    <w:abstractNumId w:val="6"/>
  </w:num>
  <w:num w:numId="2" w16cid:durableId="1625228439">
    <w:abstractNumId w:val="0"/>
  </w:num>
  <w:num w:numId="3" w16cid:durableId="867378938">
    <w:abstractNumId w:val="5"/>
  </w:num>
  <w:num w:numId="4" w16cid:durableId="564072776">
    <w:abstractNumId w:val="7"/>
  </w:num>
  <w:num w:numId="5" w16cid:durableId="875846924">
    <w:abstractNumId w:val="8"/>
  </w:num>
  <w:num w:numId="6" w16cid:durableId="1403678761">
    <w:abstractNumId w:val="1"/>
  </w:num>
  <w:num w:numId="7" w16cid:durableId="2064791601">
    <w:abstractNumId w:val="4"/>
  </w:num>
  <w:num w:numId="8" w16cid:durableId="146752402">
    <w:abstractNumId w:val="3"/>
  </w:num>
  <w:num w:numId="9" w16cid:durableId="8814793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28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26E"/>
    <w:rsid w:val="00002389"/>
    <w:rsid w:val="0000317E"/>
    <w:rsid w:val="00003B99"/>
    <w:rsid w:val="00005C61"/>
    <w:rsid w:val="0001004B"/>
    <w:rsid w:val="000102DB"/>
    <w:rsid w:val="00011F03"/>
    <w:rsid w:val="00013282"/>
    <w:rsid w:val="00013E10"/>
    <w:rsid w:val="00014170"/>
    <w:rsid w:val="0001743D"/>
    <w:rsid w:val="0002059C"/>
    <w:rsid w:val="000212F2"/>
    <w:rsid w:val="00026800"/>
    <w:rsid w:val="00036F79"/>
    <w:rsid w:val="00037B2F"/>
    <w:rsid w:val="00042A63"/>
    <w:rsid w:val="00045270"/>
    <w:rsid w:val="00045C19"/>
    <w:rsid w:val="000524A5"/>
    <w:rsid w:val="00053E4D"/>
    <w:rsid w:val="000545D9"/>
    <w:rsid w:val="00055EC8"/>
    <w:rsid w:val="0005608C"/>
    <w:rsid w:val="00056732"/>
    <w:rsid w:val="00056BAB"/>
    <w:rsid w:val="00060F02"/>
    <w:rsid w:val="00063485"/>
    <w:rsid w:val="00064F88"/>
    <w:rsid w:val="0006505F"/>
    <w:rsid w:val="0006561E"/>
    <w:rsid w:val="00066823"/>
    <w:rsid w:val="000743C1"/>
    <w:rsid w:val="000776A5"/>
    <w:rsid w:val="00082379"/>
    <w:rsid w:val="000832AB"/>
    <w:rsid w:val="00084176"/>
    <w:rsid w:val="000874D9"/>
    <w:rsid w:val="000935BD"/>
    <w:rsid w:val="000941BC"/>
    <w:rsid w:val="00094929"/>
    <w:rsid w:val="000977C0"/>
    <w:rsid w:val="00097D56"/>
    <w:rsid w:val="000A384B"/>
    <w:rsid w:val="000B1315"/>
    <w:rsid w:val="000B36F0"/>
    <w:rsid w:val="000B38F4"/>
    <w:rsid w:val="000B6269"/>
    <w:rsid w:val="000B7D82"/>
    <w:rsid w:val="000C0996"/>
    <w:rsid w:val="000C12A2"/>
    <w:rsid w:val="000C1F98"/>
    <w:rsid w:val="000C3173"/>
    <w:rsid w:val="000C330C"/>
    <w:rsid w:val="000C3C32"/>
    <w:rsid w:val="000C4E97"/>
    <w:rsid w:val="000C608A"/>
    <w:rsid w:val="000E0BAE"/>
    <w:rsid w:val="000E1842"/>
    <w:rsid w:val="000E268E"/>
    <w:rsid w:val="000E4E7F"/>
    <w:rsid w:val="000F6EA3"/>
    <w:rsid w:val="00103869"/>
    <w:rsid w:val="001039BB"/>
    <w:rsid w:val="001039DA"/>
    <w:rsid w:val="00104BA1"/>
    <w:rsid w:val="0011441E"/>
    <w:rsid w:val="001170DC"/>
    <w:rsid w:val="00117647"/>
    <w:rsid w:val="0012034B"/>
    <w:rsid w:val="00120AB9"/>
    <w:rsid w:val="001238A9"/>
    <w:rsid w:val="00123C46"/>
    <w:rsid w:val="00123E22"/>
    <w:rsid w:val="00127E19"/>
    <w:rsid w:val="0013005F"/>
    <w:rsid w:val="001332ED"/>
    <w:rsid w:val="00133CFD"/>
    <w:rsid w:val="001345C8"/>
    <w:rsid w:val="0013527A"/>
    <w:rsid w:val="00150F4A"/>
    <w:rsid w:val="00151AC7"/>
    <w:rsid w:val="00156F8C"/>
    <w:rsid w:val="00161063"/>
    <w:rsid w:val="00161B7F"/>
    <w:rsid w:val="001628DF"/>
    <w:rsid w:val="00162D40"/>
    <w:rsid w:val="00163F4A"/>
    <w:rsid w:val="001645C4"/>
    <w:rsid w:val="001676E7"/>
    <w:rsid w:val="00167A52"/>
    <w:rsid w:val="00167A7D"/>
    <w:rsid w:val="00171FC5"/>
    <w:rsid w:val="00172340"/>
    <w:rsid w:val="00172D04"/>
    <w:rsid w:val="00174206"/>
    <w:rsid w:val="0018291D"/>
    <w:rsid w:val="00190445"/>
    <w:rsid w:val="0019617D"/>
    <w:rsid w:val="00196FA6"/>
    <w:rsid w:val="00197909"/>
    <w:rsid w:val="001A07E2"/>
    <w:rsid w:val="001A54DF"/>
    <w:rsid w:val="001A7876"/>
    <w:rsid w:val="001B245D"/>
    <w:rsid w:val="001B2BF9"/>
    <w:rsid w:val="001B49C4"/>
    <w:rsid w:val="001B59BF"/>
    <w:rsid w:val="001B761A"/>
    <w:rsid w:val="001C293A"/>
    <w:rsid w:val="001C2BA5"/>
    <w:rsid w:val="001C32BB"/>
    <w:rsid w:val="001D091A"/>
    <w:rsid w:val="001D1F1F"/>
    <w:rsid w:val="001D2585"/>
    <w:rsid w:val="001D5D93"/>
    <w:rsid w:val="001D7D8A"/>
    <w:rsid w:val="001E0DAC"/>
    <w:rsid w:val="001F673C"/>
    <w:rsid w:val="002005CD"/>
    <w:rsid w:val="00202F2B"/>
    <w:rsid w:val="002101BA"/>
    <w:rsid w:val="0021138A"/>
    <w:rsid w:val="00214D8C"/>
    <w:rsid w:val="00215C98"/>
    <w:rsid w:val="00217EB0"/>
    <w:rsid w:val="00222586"/>
    <w:rsid w:val="00222FF7"/>
    <w:rsid w:val="00226B81"/>
    <w:rsid w:val="002324F9"/>
    <w:rsid w:val="00234908"/>
    <w:rsid w:val="00234F0D"/>
    <w:rsid w:val="00236840"/>
    <w:rsid w:val="002377AD"/>
    <w:rsid w:val="00241363"/>
    <w:rsid w:val="00241760"/>
    <w:rsid w:val="00250785"/>
    <w:rsid w:val="00250FF1"/>
    <w:rsid w:val="002530F5"/>
    <w:rsid w:val="00254F5E"/>
    <w:rsid w:val="0025599A"/>
    <w:rsid w:val="00256AA2"/>
    <w:rsid w:val="0025794A"/>
    <w:rsid w:val="002579FC"/>
    <w:rsid w:val="00257FBD"/>
    <w:rsid w:val="00261428"/>
    <w:rsid w:val="002630E3"/>
    <w:rsid w:val="00263EA3"/>
    <w:rsid w:val="00265E63"/>
    <w:rsid w:val="002663C2"/>
    <w:rsid w:val="002712A9"/>
    <w:rsid w:val="00272925"/>
    <w:rsid w:val="00273E74"/>
    <w:rsid w:val="00275D74"/>
    <w:rsid w:val="0027611F"/>
    <w:rsid w:val="002822F6"/>
    <w:rsid w:val="0028551E"/>
    <w:rsid w:val="002902E7"/>
    <w:rsid w:val="00292F80"/>
    <w:rsid w:val="002A1287"/>
    <w:rsid w:val="002A1D71"/>
    <w:rsid w:val="002A2CF5"/>
    <w:rsid w:val="002A3E0C"/>
    <w:rsid w:val="002A4E30"/>
    <w:rsid w:val="002B0561"/>
    <w:rsid w:val="002B1CB1"/>
    <w:rsid w:val="002B38FD"/>
    <w:rsid w:val="002B3CDF"/>
    <w:rsid w:val="002B42A4"/>
    <w:rsid w:val="002B663A"/>
    <w:rsid w:val="002B6FB4"/>
    <w:rsid w:val="002B7AD7"/>
    <w:rsid w:val="002C11D9"/>
    <w:rsid w:val="002C2284"/>
    <w:rsid w:val="002C5E60"/>
    <w:rsid w:val="002D4072"/>
    <w:rsid w:val="002D5996"/>
    <w:rsid w:val="002D5FC0"/>
    <w:rsid w:val="002E02CC"/>
    <w:rsid w:val="002E5979"/>
    <w:rsid w:val="002E6683"/>
    <w:rsid w:val="002F2F1E"/>
    <w:rsid w:val="002F61DC"/>
    <w:rsid w:val="00301093"/>
    <w:rsid w:val="003010B8"/>
    <w:rsid w:val="0030221A"/>
    <w:rsid w:val="00303FBF"/>
    <w:rsid w:val="0030464F"/>
    <w:rsid w:val="003046FC"/>
    <w:rsid w:val="00307D98"/>
    <w:rsid w:val="00310454"/>
    <w:rsid w:val="0031128E"/>
    <w:rsid w:val="00311797"/>
    <w:rsid w:val="00311CF2"/>
    <w:rsid w:val="0031251D"/>
    <w:rsid w:val="003129E4"/>
    <w:rsid w:val="00312DDA"/>
    <w:rsid w:val="00313AC0"/>
    <w:rsid w:val="00315149"/>
    <w:rsid w:val="00315B82"/>
    <w:rsid w:val="00316F58"/>
    <w:rsid w:val="0032098B"/>
    <w:rsid w:val="003218E8"/>
    <w:rsid w:val="00322461"/>
    <w:rsid w:val="0032598E"/>
    <w:rsid w:val="00325AA7"/>
    <w:rsid w:val="00331469"/>
    <w:rsid w:val="003321B7"/>
    <w:rsid w:val="00333F54"/>
    <w:rsid w:val="00333F5C"/>
    <w:rsid w:val="00334D92"/>
    <w:rsid w:val="00335DE8"/>
    <w:rsid w:val="0034044E"/>
    <w:rsid w:val="00341985"/>
    <w:rsid w:val="00345EF1"/>
    <w:rsid w:val="0035071F"/>
    <w:rsid w:val="00350AE3"/>
    <w:rsid w:val="003510D3"/>
    <w:rsid w:val="00352EBC"/>
    <w:rsid w:val="0035472B"/>
    <w:rsid w:val="00355821"/>
    <w:rsid w:val="00365CE8"/>
    <w:rsid w:val="0037264F"/>
    <w:rsid w:val="00374F11"/>
    <w:rsid w:val="003774FF"/>
    <w:rsid w:val="00377A4E"/>
    <w:rsid w:val="0038072B"/>
    <w:rsid w:val="003810D1"/>
    <w:rsid w:val="00381325"/>
    <w:rsid w:val="00382439"/>
    <w:rsid w:val="00382C08"/>
    <w:rsid w:val="00382CCA"/>
    <w:rsid w:val="00384402"/>
    <w:rsid w:val="003869A8"/>
    <w:rsid w:val="0038742E"/>
    <w:rsid w:val="00390755"/>
    <w:rsid w:val="00390A30"/>
    <w:rsid w:val="00391271"/>
    <w:rsid w:val="0039495A"/>
    <w:rsid w:val="00394FF9"/>
    <w:rsid w:val="00395C4F"/>
    <w:rsid w:val="003A1661"/>
    <w:rsid w:val="003A3766"/>
    <w:rsid w:val="003A6056"/>
    <w:rsid w:val="003A6172"/>
    <w:rsid w:val="003A6C37"/>
    <w:rsid w:val="003A730F"/>
    <w:rsid w:val="003B01A2"/>
    <w:rsid w:val="003B0FEF"/>
    <w:rsid w:val="003C53F7"/>
    <w:rsid w:val="003C5768"/>
    <w:rsid w:val="003C7990"/>
    <w:rsid w:val="003D0B46"/>
    <w:rsid w:val="003D121B"/>
    <w:rsid w:val="003D26C8"/>
    <w:rsid w:val="003D276F"/>
    <w:rsid w:val="003D442C"/>
    <w:rsid w:val="003D522A"/>
    <w:rsid w:val="003E0795"/>
    <w:rsid w:val="003E130A"/>
    <w:rsid w:val="003E53EF"/>
    <w:rsid w:val="003E699C"/>
    <w:rsid w:val="003E6D7E"/>
    <w:rsid w:val="003F13E4"/>
    <w:rsid w:val="003F243D"/>
    <w:rsid w:val="003F32F8"/>
    <w:rsid w:val="003F3625"/>
    <w:rsid w:val="003F4A76"/>
    <w:rsid w:val="003F7415"/>
    <w:rsid w:val="003F77C4"/>
    <w:rsid w:val="00400EC2"/>
    <w:rsid w:val="00401DDC"/>
    <w:rsid w:val="004031C1"/>
    <w:rsid w:val="00403BBD"/>
    <w:rsid w:val="004040E5"/>
    <w:rsid w:val="00407374"/>
    <w:rsid w:val="00407DC2"/>
    <w:rsid w:val="004100CD"/>
    <w:rsid w:val="00413B95"/>
    <w:rsid w:val="004152CD"/>
    <w:rsid w:val="004157CD"/>
    <w:rsid w:val="00416276"/>
    <w:rsid w:val="004164DF"/>
    <w:rsid w:val="00420F10"/>
    <w:rsid w:val="00422CAF"/>
    <w:rsid w:val="00424C17"/>
    <w:rsid w:val="004275EB"/>
    <w:rsid w:val="004302F3"/>
    <w:rsid w:val="00435989"/>
    <w:rsid w:val="004361A9"/>
    <w:rsid w:val="00444EBC"/>
    <w:rsid w:val="00446218"/>
    <w:rsid w:val="0045174F"/>
    <w:rsid w:val="00451CF6"/>
    <w:rsid w:val="004528B4"/>
    <w:rsid w:val="0045695E"/>
    <w:rsid w:val="00460C5D"/>
    <w:rsid w:val="00462946"/>
    <w:rsid w:val="00462AD0"/>
    <w:rsid w:val="00462BE1"/>
    <w:rsid w:val="00463785"/>
    <w:rsid w:val="00464720"/>
    <w:rsid w:val="0046685C"/>
    <w:rsid w:val="00466F1A"/>
    <w:rsid w:val="00467BF2"/>
    <w:rsid w:val="004724C3"/>
    <w:rsid w:val="00472703"/>
    <w:rsid w:val="004800B6"/>
    <w:rsid w:val="004824BC"/>
    <w:rsid w:val="00483C71"/>
    <w:rsid w:val="00484CB1"/>
    <w:rsid w:val="00485B8B"/>
    <w:rsid w:val="0049180D"/>
    <w:rsid w:val="00494A33"/>
    <w:rsid w:val="004971F8"/>
    <w:rsid w:val="004975D6"/>
    <w:rsid w:val="004A3039"/>
    <w:rsid w:val="004A4720"/>
    <w:rsid w:val="004A78A7"/>
    <w:rsid w:val="004B03DF"/>
    <w:rsid w:val="004B4112"/>
    <w:rsid w:val="004B44B4"/>
    <w:rsid w:val="004B7106"/>
    <w:rsid w:val="004C0649"/>
    <w:rsid w:val="004C0BD9"/>
    <w:rsid w:val="004C132F"/>
    <w:rsid w:val="004C1F28"/>
    <w:rsid w:val="004C4A60"/>
    <w:rsid w:val="004D0E5C"/>
    <w:rsid w:val="004D3C6F"/>
    <w:rsid w:val="004D3DC1"/>
    <w:rsid w:val="004D58EA"/>
    <w:rsid w:val="004D69D5"/>
    <w:rsid w:val="004D792A"/>
    <w:rsid w:val="004E24A2"/>
    <w:rsid w:val="004E55F4"/>
    <w:rsid w:val="004E588C"/>
    <w:rsid w:val="004E6DA3"/>
    <w:rsid w:val="004F2772"/>
    <w:rsid w:val="004F73B3"/>
    <w:rsid w:val="004F78CC"/>
    <w:rsid w:val="004F7AD1"/>
    <w:rsid w:val="005007A7"/>
    <w:rsid w:val="0050242D"/>
    <w:rsid w:val="00503E58"/>
    <w:rsid w:val="0050446B"/>
    <w:rsid w:val="00507213"/>
    <w:rsid w:val="005079E9"/>
    <w:rsid w:val="005115E8"/>
    <w:rsid w:val="005121C4"/>
    <w:rsid w:val="00513B0A"/>
    <w:rsid w:val="00517D40"/>
    <w:rsid w:val="00520306"/>
    <w:rsid w:val="0052337D"/>
    <w:rsid w:val="00527939"/>
    <w:rsid w:val="0053085D"/>
    <w:rsid w:val="00530D04"/>
    <w:rsid w:val="00533CAA"/>
    <w:rsid w:val="005340EE"/>
    <w:rsid w:val="00535C4B"/>
    <w:rsid w:val="00535EE6"/>
    <w:rsid w:val="005407EF"/>
    <w:rsid w:val="005419C7"/>
    <w:rsid w:val="00542660"/>
    <w:rsid w:val="0054301B"/>
    <w:rsid w:val="00544205"/>
    <w:rsid w:val="005442A4"/>
    <w:rsid w:val="00544D11"/>
    <w:rsid w:val="00547AD1"/>
    <w:rsid w:val="00547F15"/>
    <w:rsid w:val="0055196B"/>
    <w:rsid w:val="00551EA7"/>
    <w:rsid w:val="005531B0"/>
    <w:rsid w:val="0055392D"/>
    <w:rsid w:val="00562D9C"/>
    <w:rsid w:val="00562F5D"/>
    <w:rsid w:val="005650ED"/>
    <w:rsid w:val="00570387"/>
    <w:rsid w:val="00572E7D"/>
    <w:rsid w:val="00573C62"/>
    <w:rsid w:val="0057654C"/>
    <w:rsid w:val="00576CEF"/>
    <w:rsid w:val="00587F8C"/>
    <w:rsid w:val="005900A4"/>
    <w:rsid w:val="005936A4"/>
    <w:rsid w:val="00593EE0"/>
    <w:rsid w:val="00596682"/>
    <w:rsid w:val="005A17BF"/>
    <w:rsid w:val="005A1B18"/>
    <w:rsid w:val="005A52C2"/>
    <w:rsid w:val="005A6FCD"/>
    <w:rsid w:val="005B0430"/>
    <w:rsid w:val="005B05C4"/>
    <w:rsid w:val="005B425A"/>
    <w:rsid w:val="005B4CEB"/>
    <w:rsid w:val="005B7D2B"/>
    <w:rsid w:val="005C0E01"/>
    <w:rsid w:val="005C1CDB"/>
    <w:rsid w:val="005C6BBE"/>
    <w:rsid w:val="005D18CC"/>
    <w:rsid w:val="005D25DA"/>
    <w:rsid w:val="005D2B8D"/>
    <w:rsid w:val="005D34D4"/>
    <w:rsid w:val="005D6A9A"/>
    <w:rsid w:val="005D748D"/>
    <w:rsid w:val="005E197A"/>
    <w:rsid w:val="005E1BD7"/>
    <w:rsid w:val="005E2622"/>
    <w:rsid w:val="005F0D23"/>
    <w:rsid w:val="005F1A33"/>
    <w:rsid w:val="005F5054"/>
    <w:rsid w:val="005F7816"/>
    <w:rsid w:val="00601B83"/>
    <w:rsid w:val="00603A23"/>
    <w:rsid w:val="0060500C"/>
    <w:rsid w:val="00605054"/>
    <w:rsid w:val="00607E68"/>
    <w:rsid w:val="00611F64"/>
    <w:rsid w:val="0061562C"/>
    <w:rsid w:val="00622931"/>
    <w:rsid w:val="006230EB"/>
    <w:rsid w:val="006248DF"/>
    <w:rsid w:val="00625BDE"/>
    <w:rsid w:val="00626CA8"/>
    <w:rsid w:val="0063026E"/>
    <w:rsid w:val="0063146F"/>
    <w:rsid w:val="0063399B"/>
    <w:rsid w:val="0063626D"/>
    <w:rsid w:val="006378C7"/>
    <w:rsid w:val="00637B42"/>
    <w:rsid w:val="00644806"/>
    <w:rsid w:val="00645913"/>
    <w:rsid w:val="00646CAD"/>
    <w:rsid w:val="006476EC"/>
    <w:rsid w:val="006531AC"/>
    <w:rsid w:val="006557D0"/>
    <w:rsid w:val="00656943"/>
    <w:rsid w:val="00656AC7"/>
    <w:rsid w:val="00656EEF"/>
    <w:rsid w:val="00660158"/>
    <w:rsid w:val="00660F43"/>
    <w:rsid w:val="0066316F"/>
    <w:rsid w:val="00663805"/>
    <w:rsid w:val="00663D0E"/>
    <w:rsid w:val="0066482B"/>
    <w:rsid w:val="00665F9B"/>
    <w:rsid w:val="00672837"/>
    <w:rsid w:val="00675CA4"/>
    <w:rsid w:val="006774AD"/>
    <w:rsid w:val="0068486D"/>
    <w:rsid w:val="00686499"/>
    <w:rsid w:val="00687A28"/>
    <w:rsid w:val="00691F90"/>
    <w:rsid w:val="00693675"/>
    <w:rsid w:val="0069535E"/>
    <w:rsid w:val="006956D9"/>
    <w:rsid w:val="006A0561"/>
    <w:rsid w:val="006A2F25"/>
    <w:rsid w:val="006A3E8D"/>
    <w:rsid w:val="006A6F6D"/>
    <w:rsid w:val="006B0DCC"/>
    <w:rsid w:val="006B1F98"/>
    <w:rsid w:val="006B329A"/>
    <w:rsid w:val="006B469D"/>
    <w:rsid w:val="006C01A7"/>
    <w:rsid w:val="006C1F86"/>
    <w:rsid w:val="006C7A80"/>
    <w:rsid w:val="006D03FA"/>
    <w:rsid w:val="006D5B3E"/>
    <w:rsid w:val="006D6FE7"/>
    <w:rsid w:val="006E005A"/>
    <w:rsid w:val="006E0688"/>
    <w:rsid w:val="006E0A15"/>
    <w:rsid w:val="006E0A1C"/>
    <w:rsid w:val="006E0F8A"/>
    <w:rsid w:val="006E2CF3"/>
    <w:rsid w:val="006E361D"/>
    <w:rsid w:val="006E55CC"/>
    <w:rsid w:val="006E75D6"/>
    <w:rsid w:val="006F03C7"/>
    <w:rsid w:val="006F0B7D"/>
    <w:rsid w:val="006F11C1"/>
    <w:rsid w:val="006F25F6"/>
    <w:rsid w:val="006F5DA7"/>
    <w:rsid w:val="0070071F"/>
    <w:rsid w:val="00700DA1"/>
    <w:rsid w:val="007017BC"/>
    <w:rsid w:val="00702DFB"/>
    <w:rsid w:val="00712C2E"/>
    <w:rsid w:val="00715A57"/>
    <w:rsid w:val="007162C0"/>
    <w:rsid w:val="00722FD5"/>
    <w:rsid w:val="0072356D"/>
    <w:rsid w:val="00725ACC"/>
    <w:rsid w:val="0073126A"/>
    <w:rsid w:val="00731EA7"/>
    <w:rsid w:val="007376A9"/>
    <w:rsid w:val="007377A3"/>
    <w:rsid w:val="00741C6F"/>
    <w:rsid w:val="00743669"/>
    <w:rsid w:val="007535A3"/>
    <w:rsid w:val="00753C73"/>
    <w:rsid w:val="00755260"/>
    <w:rsid w:val="00762853"/>
    <w:rsid w:val="007654F4"/>
    <w:rsid w:val="00765BB8"/>
    <w:rsid w:val="00767B34"/>
    <w:rsid w:val="00770541"/>
    <w:rsid w:val="007713F5"/>
    <w:rsid w:val="00771623"/>
    <w:rsid w:val="00775EBC"/>
    <w:rsid w:val="00780149"/>
    <w:rsid w:val="0078105E"/>
    <w:rsid w:val="00785759"/>
    <w:rsid w:val="007874C0"/>
    <w:rsid w:val="00794191"/>
    <w:rsid w:val="00794F2A"/>
    <w:rsid w:val="0079715B"/>
    <w:rsid w:val="007A0660"/>
    <w:rsid w:val="007A0D84"/>
    <w:rsid w:val="007A36C2"/>
    <w:rsid w:val="007A4E55"/>
    <w:rsid w:val="007A51F6"/>
    <w:rsid w:val="007B15FA"/>
    <w:rsid w:val="007B2204"/>
    <w:rsid w:val="007B29E5"/>
    <w:rsid w:val="007B366B"/>
    <w:rsid w:val="007B4637"/>
    <w:rsid w:val="007B512E"/>
    <w:rsid w:val="007B5BFE"/>
    <w:rsid w:val="007C41BD"/>
    <w:rsid w:val="007C482E"/>
    <w:rsid w:val="007C4BFD"/>
    <w:rsid w:val="007C6826"/>
    <w:rsid w:val="007C7CFB"/>
    <w:rsid w:val="007D05C1"/>
    <w:rsid w:val="007D0FD8"/>
    <w:rsid w:val="007D2A25"/>
    <w:rsid w:val="007D634C"/>
    <w:rsid w:val="007D7D1E"/>
    <w:rsid w:val="007D7D5E"/>
    <w:rsid w:val="007E1D14"/>
    <w:rsid w:val="007E3551"/>
    <w:rsid w:val="007F1C22"/>
    <w:rsid w:val="007F3580"/>
    <w:rsid w:val="007F6A0E"/>
    <w:rsid w:val="007F718F"/>
    <w:rsid w:val="008009D6"/>
    <w:rsid w:val="008009E5"/>
    <w:rsid w:val="00801CE4"/>
    <w:rsid w:val="0080472E"/>
    <w:rsid w:val="00810C0A"/>
    <w:rsid w:val="008173BC"/>
    <w:rsid w:val="00817692"/>
    <w:rsid w:val="00820815"/>
    <w:rsid w:val="00820E36"/>
    <w:rsid w:val="00821E5D"/>
    <w:rsid w:val="008267CB"/>
    <w:rsid w:val="0083319F"/>
    <w:rsid w:val="00836F80"/>
    <w:rsid w:val="0084354B"/>
    <w:rsid w:val="00844FB9"/>
    <w:rsid w:val="008467C5"/>
    <w:rsid w:val="00850313"/>
    <w:rsid w:val="00853671"/>
    <w:rsid w:val="00854B99"/>
    <w:rsid w:val="008554CA"/>
    <w:rsid w:val="00856DE3"/>
    <w:rsid w:val="00860A46"/>
    <w:rsid w:val="00861679"/>
    <w:rsid w:val="0086265F"/>
    <w:rsid w:val="008639F4"/>
    <w:rsid w:val="008677C3"/>
    <w:rsid w:val="0087282F"/>
    <w:rsid w:val="00875088"/>
    <w:rsid w:val="0087760B"/>
    <w:rsid w:val="00877F53"/>
    <w:rsid w:val="00884D40"/>
    <w:rsid w:val="008918DA"/>
    <w:rsid w:val="0089207C"/>
    <w:rsid w:val="00897249"/>
    <w:rsid w:val="008A1E51"/>
    <w:rsid w:val="008A7C49"/>
    <w:rsid w:val="008B0EC0"/>
    <w:rsid w:val="008B2FA3"/>
    <w:rsid w:val="008B2FA5"/>
    <w:rsid w:val="008B5EB6"/>
    <w:rsid w:val="008B6938"/>
    <w:rsid w:val="008B7E7A"/>
    <w:rsid w:val="008C45BB"/>
    <w:rsid w:val="008C4DC9"/>
    <w:rsid w:val="008D0854"/>
    <w:rsid w:val="008D0A1A"/>
    <w:rsid w:val="008D130F"/>
    <w:rsid w:val="008D57C4"/>
    <w:rsid w:val="008D7139"/>
    <w:rsid w:val="008D7FC3"/>
    <w:rsid w:val="008E4CC9"/>
    <w:rsid w:val="008E6E83"/>
    <w:rsid w:val="008E7AAB"/>
    <w:rsid w:val="008F100F"/>
    <w:rsid w:val="009024DB"/>
    <w:rsid w:val="00903333"/>
    <w:rsid w:val="00903385"/>
    <w:rsid w:val="00910D74"/>
    <w:rsid w:val="009122FD"/>
    <w:rsid w:val="0091288A"/>
    <w:rsid w:val="00913119"/>
    <w:rsid w:val="00913432"/>
    <w:rsid w:val="00913E9E"/>
    <w:rsid w:val="00914639"/>
    <w:rsid w:val="00915320"/>
    <w:rsid w:val="00915BF7"/>
    <w:rsid w:val="00931A6A"/>
    <w:rsid w:val="00934504"/>
    <w:rsid w:val="00934F66"/>
    <w:rsid w:val="00941354"/>
    <w:rsid w:val="009420A1"/>
    <w:rsid w:val="00942F2B"/>
    <w:rsid w:val="0094377F"/>
    <w:rsid w:val="009460AC"/>
    <w:rsid w:val="00946D61"/>
    <w:rsid w:val="00946D88"/>
    <w:rsid w:val="0095413B"/>
    <w:rsid w:val="0095794F"/>
    <w:rsid w:val="00961BB7"/>
    <w:rsid w:val="00966E3E"/>
    <w:rsid w:val="009670EE"/>
    <w:rsid w:val="00972435"/>
    <w:rsid w:val="00974773"/>
    <w:rsid w:val="009822AC"/>
    <w:rsid w:val="00985F4E"/>
    <w:rsid w:val="00991A5A"/>
    <w:rsid w:val="009936FF"/>
    <w:rsid w:val="009A0DD7"/>
    <w:rsid w:val="009A30E7"/>
    <w:rsid w:val="009A44B0"/>
    <w:rsid w:val="009A6BDC"/>
    <w:rsid w:val="009A7C1B"/>
    <w:rsid w:val="009B025B"/>
    <w:rsid w:val="009B05F6"/>
    <w:rsid w:val="009B0FA5"/>
    <w:rsid w:val="009B1A5F"/>
    <w:rsid w:val="009B24A1"/>
    <w:rsid w:val="009B36AE"/>
    <w:rsid w:val="009B49C4"/>
    <w:rsid w:val="009B5D7E"/>
    <w:rsid w:val="009B5EDB"/>
    <w:rsid w:val="009B76EC"/>
    <w:rsid w:val="009B7956"/>
    <w:rsid w:val="009C4CB8"/>
    <w:rsid w:val="009C7926"/>
    <w:rsid w:val="009D0929"/>
    <w:rsid w:val="009D0F93"/>
    <w:rsid w:val="009D131F"/>
    <w:rsid w:val="009D34CC"/>
    <w:rsid w:val="009E04B9"/>
    <w:rsid w:val="009E0DA7"/>
    <w:rsid w:val="009E7E33"/>
    <w:rsid w:val="009F2AAB"/>
    <w:rsid w:val="009F4B04"/>
    <w:rsid w:val="00A0634E"/>
    <w:rsid w:val="00A10E00"/>
    <w:rsid w:val="00A10EDD"/>
    <w:rsid w:val="00A1693E"/>
    <w:rsid w:val="00A17611"/>
    <w:rsid w:val="00A2161D"/>
    <w:rsid w:val="00A219FB"/>
    <w:rsid w:val="00A223B7"/>
    <w:rsid w:val="00A26509"/>
    <w:rsid w:val="00A26AE9"/>
    <w:rsid w:val="00A30C8D"/>
    <w:rsid w:val="00A33615"/>
    <w:rsid w:val="00A33620"/>
    <w:rsid w:val="00A3403E"/>
    <w:rsid w:val="00A40132"/>
    <w:rsid w:val="00A40887"/>
    <w:rsid w:val="00A40CD4"/>
    <w:rsid w:val="00A47148"/>
    <w:rsid w:val="00A47298"/>
    <w:rsid w:val="00A51570"/>
    <w:rsid w:val="00A52514"/>
    <w:rsid w:val="00A52BF0"/>
    <w:rsid w:val="00A54820"/>
    <w:rsid w:val="00A551E0"/>
    <w:rsid w:val="00A55B20"/>
    <w:rsid w:val="00A56C05"/>
    <w:rsid w:val="00A6124A"/>
    <w:rsid w:val="00A614C6"/>
    <w:rsid w:val="00A636E5"/>
    <w:rsid w:val="00A72490"/>
    <w:rsid w:val="00A772C4"/>
    <w:rsid w:val="00A77EB2"/>
    <w:rsid w:val="00A81D2C"/>
    <w:rsid w:val="00A8282D"/>
    <w:rsid w:val="00A86813"/>
    <w:rsid w:val="00A87030"/>
    <w:rsid w:val="00A90A84"/>
    <w:rsid w:val="00A92FCB"/>
    <w:rsid w:val="00A9399D"/>
    <w:rsid w:val="00A9632C"/>
    <w:rsid w:val="00A97952"/>
    <w:rsid w:val="00A97D6C"/>
    <w:rsid w:val="00AA0963"/>
    <w:rsid w:val="00AA3444"/>
    <w:rsid w:val="00AA57E9"/>
    <w:rsid w:val="00AA6044"/>
    <w:rsid w:val="00AA6B1A"/>
    <w:rsid w:val="00AC0186"/>
    <w:rsid w:val="00AC1577"/>
    <w:rsid w:val="00AC225D"/>
    <w:rsid w:val="00AC35AE"/>
    <w:rsid w:val="00AC42EC"/>
    <w:rsid w:val="00AC6B01"/>
    <w:rsid w:val="00AD5300"/>
    <w:rsid w:val="00AD5DCE"/>
    <w:rsid w:val="00AD7C74"/>
    <w:rsid w:val="00AE0DA8"/>
    <w:rsid w:val="00AE285F"/>
    <w:rsid w:val="00AE60F9"/>
    <w:rsid w:val="00AE66C6"/>
    <w:rsid w:val="00AF088A"/>
    <w:rsid w:val="00AF0F79"/>
    <w:rsid w:val="00AF28D0"/>
    <w:rsid w:val="00AF4131"/>
    <w:rsid w:val="00AF4ADF"/>
    <w:rsid w:val="00AF54F7"/>
    <w:rsid w:val="00AF56F4"/>
    <w:rsid w:val="00AF59E0"/>
    <w:rsid w:val="00AF615E"/>
    <w:rsid w:val="00B01A8C"/>
    <w:rsid w:val="00B01BA1"/>
    <w:rsid w:val="00B0263C"/>
    <w:rsid w:val="00B02D19"/>
    <w:rsid w:val="00B0459D"/>
    <w:rsid w:val="00B06128"/>
    <w:rsid w:val="00B14B72"/>
    <w:rsid w:val="00B169C1"/>
    <w:rsid w:val="00B17BF9"/>
    <w:rsid w:val="00B20B5B"/>
    <w:rsid w:val="00B21CE1"/>
    <w:rsid w:val="00B25CA2"/>
    <w:rsid w:val="00B37490"/>
    <w:rsid w:val="00B415F2"/>
    <w:rsid w:val="00B4276E"/>
    <w:rsid w:val="00B42AB6"/>
    <w:rsid w:val="00B43471"/>
    <w:rsid w:val="00B47485"/>
    <w:rsid w:val="00B5292D"/>
    <w:rsid w:val="00B546BF"/>
    <w:rsid w:val="00B54BE4"/>
    <w:rsid w:val="00B56CB5"/>
    <w:rsid w:val="00B627DF"/>
    <w:rsid w:val="00B62D8D"/>
    <w:rsid w:val="00B630BA"/>
    <w:rsid w:val="00B6374C"/>
    <w:rsid w:val="00B65C45"/>
    <w:rsid w:val="00B7220B"/>
    <w:rsid w:val="00B7472B"/>
    <w:rsid w:val="00B811DB"/>
    <w:rsid w:val="00B81C51"/>
    <w:rsid w:val="00B86760"/>
    <w:rsid w:val="00B87153"/>
    <w:rsid w:val="00B87228"/>
    <w:rsid w:val="00B918F8"/>
    <w:rsid w:val="00B91A6A"/>
    <w:rsid w:val="00B93530"/>
    <w:rsid w:val="00B94CE4"/>
    <w:rsid w:val="00B9548C"/>
    <w:rsid w:val="00B95BED"/>
    <w:rsid w:val="00B9770D"/>
    <w:rsid w:val="00BA1248"/>
    <w:rsid w:val="00BA2EFD"/>
    <w:rsid w:val="00BA419C"/>
    <w:rsid w:val="00BA659F"/>
    <w:rsid w:val="00BA6D03"/>
    <w:rsid w:val="00BA7DC3"/>
    <w:rsid w:val="00BC0244"/>
    <w:rsid w:val="00BC166E"/>
    <w:rsid w:val="00BC727C"/>
    <w:rsid w:val="00BD0B1C"/>
    <w:rsid w:val="00BE1023"/>
    <w:rsid w:val="00BE2686"/>
    <w:rsid w:val="00BE391A"/>
    <w:rsid w:val="00BE7199"/>
    <w:rsid w:val="00BF0A9E"/>
    <w:rsid w:val="00BF0E25"/>
    <w:rsid w:val="00BF32B6"/>
    <w:rsid w:val="00BF3860"/>
    <w:rsid w:val="00BF396B"/>
    <w:rsid w:val="00BF510B"/>
    <w:rsid w:val="00C02EB9"/>
    <w:rsid w:val="00C03767"/>
    <w:rsid w:val="00C117B8"/>
    <w:rsid w:val="00C13AD2"/>
    <w:rsid w:val="00C1581A"/>
    <w:rsid w:val="00C1591F"/>
    <w:rsid w:val="00C200AF"/>
    <w:rsid w:val="00C205F9"/>
    <w:rsid w:val="00C23D33"/>
    <w:rsid w:val="00C24472"/>
    <w:rsid w:val="00C30636"/>
    <w:rsid w:val="00C335BF"/>
    <w:rsid w:val="00C365F4"/>
    <w:rsid w:val="00C37034"/>
    <w:rsid w:val="00C37143"/>
    <w:rsid w:val="00C40AAF"/>
    <w:rsid w:val="00C47BBB"/>
    <w:rsid w:val="00C47E49"/>
    <w:rsid w:val="00C53692"/>
    <w:rsid w:val="00C61651"/>
    <w:rsid w:val="00C649A2"/>
    <w:rsid w:val="00C66130"/>
    <w:rsid w:val="00C706B7"/>
    <w:rsid w:val="00C76A87"/>
    <w:rsid w:val="00C81F26"/>
    <w:rsid w:val="00C82F91"/>
    <w:rsid w:val="00C846B9"/>
    <w:rsid w:val="00C85242"/>
    <w:rsid w:val="00C91FBC"/>
    <w:rsid w:val="00C93CE6"/>
    <w:rsid w:val="00C94A5F"/>
    <w:rsid w:val="00C9607C"/>
    <w:rsid w:val="00CA1E6A"/>
    <w:rsid w:val="00CA3299"/>
    <w:rsid w:val="00CA33A9"/>
    <w:rsid w:val="00CA41D8"/>
    <w:rsid w:val="00CB26D9"/>
    <w:rsid w:val="00CB3672"/>
    <w:rsid w:val="00CB574B"/>
    <w:rsid w:val="00CB6452"/>
    <w:rsid w:val="00CB6946"/>
    <w:rsid w:val="00CB6D4A"/>
    <w:rsid w:val="00CC2F28"/>
    <w:rsid w:val="00CC4F20"/>
    <w:rsid w:val="00CC7AD2"/>
    <w:rsid w:val="00CD28DE"/>
    <w:rsid w:val="00CD5311"/>
    <w:rsid w:val="00CD53A1"/>
    <w:rsid w:val="00CE0ACE"/>
    <w:rsid w:val="00CE2392"/>
    <w:rsid w:val="00CE55CF"/>
    <w:rsid w:val="00CF204D"/>
    <w:rsid w:val="00CF6FF5"/>
    <w:rsid w:val="00CF79AA"/>
    <w:rsid w:val="00D02AC6"/>
    <w:rsid w:val="00D02F8A"/>
    <w:rsid w:val="00D03652"/>
    <w:rsid w:val="00D0454E"/>
    <w:rsid w:val="00D04AF6"/>
    <w:rsid w:val="00D059E4"/>
    <w:rsid w:val="00D10155"/>
    <w:rsid w:val="00D17ACF"/>
    <w:rsid w:val="00D216A2"/>
    <w:rsid w:val="00D22785"/>
    <w:rsid w:val="00D272AB"/>
    <w:rsid w:val="00D30B0F"/>
    <w:rsid w:val="00D31B92"/>
    <w:rsid w:val="00D33ED3"/>
    <w:rsid w:val="00D33F1F"/>
    <w:rsid w:val="00D342BA"/>
    <w:rsid w:val="00D35931"/>
    <w:rsid w:val="00D3744D"/>
    <w:rsid w:val="00D4107E"/>
    <w:rsid w:val="00D417CA"/>
    <w:rsid w:val="00D4670B"/>
    <w:rsid w:val="00D46B95"/>
    <w:rsid w:val="00D47F9D"/>
    <w:rsid w:val="00D50C1E"/>
    <w:rsid w:val="00D52C05"/>
    <w:rsid w:val="00D542D4"/>
    <w:rsid w:val="00D5514C"/>
    <w:rsid w:val="00D55FF5"/>
    <w:rsid w:val="00D61629"/>
    <w:rsid w:val="00D61768"/>
    <w:rsid w:val="00D618D4"/>
    <w:rsid w:val="00D6462E"/>
    <w:rsid w:val="00D667E6"/>
    <w:rsid w:val="00D70225"/>
    <w:rsid w:val="00D7083B"/>
    <w:rsid w:val="00D71981"/>
    <w:rsid w:val="00D75304"/>
    <w:rsid w:val="00D76039"/>
    <w:rsid w:val="00D80C14"/>
    <w:rsid w:val="00D914A7"/>
    <w:rsid w:val="00D914C6"/>
    <w:rsid w:val="00D93956"/>
    <w:rsid w:val="00D96779"/>
    <w:rsid w:val="00D971BD"/>
    <w:rsid w:val="00D9726C"/>
    <w:rsid w:val="00DA1624"/>
    <w:rsid w:val="00DA1C4E"/>
    <w:rsid w:val="00DA222B"/>
    <w:rsid w:val="00DA2A13"/>
    <w:rsid w:val="00DA433B"/>
    <w:rsid w:val="00DB2AF4"/>
    <w:rsid w:val="00DC045B"/>
    <w:rsid w:val="00DC6CA1"/>
    <w:rsid w:val="00DC70EB"/>
    <w:rsid w:val="00DD2C7C"/>
    <w:rsid w:val="00DD327C"/>
    <w:rsid w:val="00DD603A"/>
    <w:rsid w:val="00DE0C25"/>
    <w:rsid w:val="00DE0FA0"/>
    <w:rsid w:val="00DE6AA5"/>
    <w:rsid w:val="00DE6E51"/>
    <w:rsid w:val="00DF0A21"/>
    <w:rsid w:val="00DF0BAA"/>
    <w:rsid w:val="00DF40AA"/>
    <w:rsid w:val="00DF51B8"/>
    <w:rsid w:val="00E06529"/>
    <w:rsid w:val="00E13A6C"/>
    <w:rsid w:val="00E13E37"/>
    <w:rsid w:val="00E17658"/>
    <w:rsid w:val="00E17A1B"/>
    <w:rsid w:val="00E2787B"/>
    <w:rsid w:val="00E31D0F"/>
    <w:rsid w:val="00E335DC"/>
    <w:rsid w:val="00E33D10"/>
    <w:rsid w:val="00E35A62"/>
    <w:rsid w:val="00E35C22"/>
    <w:rsid w:val="00E435A8"/>
    <w:rsid w:val="00E44C61"/>
    <w:rsid w:val="00E452E4"/>
    <w:rsid w:val="00E4543F"/>
    <w:rsid w:val="00E46425"/>
    <w:rsid w:val="00E478EE"/>
    <w:rsid w:val="00E5070A"/>
    <w:rsid w:val="00E547B7"/>
    <w:rsid w:val="00E55E4E"/>
    <w:rsid w:val="00E641C8"/>
    <w:rsid w:val="00E66C13"/>
    <w:rsid w:val="00E76065"/>
    <w:rsid w:val="00E76AAC"/>
    <w:rsid w:val="00E8117B"/>
    <w:rsid w:val="00E838CC"/>
    <w:rsid w:val="00E85F14"/>
    <w:rsid w:val="00E87461"/>
    <w:rsid w:val="00E875E8"/>
    <w:rsid w:val="00E917C0"/>
    <w:rsid w:val="00E920CD"/>
    <w:rsid w:val="00E922BA"/>
    <w:rsid w:val="00E924C3"/>
    <w:rsid w:val="00E93D43"/>
    <w:rsid w:val="00E94156"/>
    <w:rsid w:val="00E9481C"/>
    <w:rsid w:val="00E949E8"/>
    <w:rsid w:val="00EA047A"/>
    <w:rsid w:val="00EA0A2F"/>
    <w:rsid w:val="00EA2C3F"/>
    <w:rsid w:val="00EA3DF8"/>
    <w:rsid w:val="00EA4DF5"/>
    <w:rsid w:val="00EA5D8E"/>
    <w:rsid w:val="00EA5EEA"/>
    <w:rsid w:val="00EA7DD8"/>
    <w:rsid w:val="00EB0D37"/>
    <w:rsid w:val="00EB1499"/>
    <w:rsid w:val="00EB48B6"/>
    <w:rsid w:val="00EB4F19"/>
    <w:rsid w:val="00ED0192"/>
    <w:rsid w:val="00ED1060"/>
    <w:rsid w:val="00ED135D"/>
    <w:rsid w:val="00ED16F5"/>
    <w:rsid w:val="00ED1E93"/>
    <w:rsid w:val="00ED5CAB"/>
    <w:rsid w:val="00ED7EAF"/>
    <w:rsid w:val="00EE2DDF"/>
    <w:rsid w:val="00EE3E75"/>
    <w:rsid w:val="00EE47F6"/>
    <w:rsid w:val="00EE4FAE"/>
    <w:rsid w:val="00EE61F8"/>
    <w:rsid w:val="00EF07CB"/>
    <w:rsid w:val="00EF2987"/>
    <w:rsid w:val="00EF2F8E"/>
    <w:rsid w:val="00EF420E"/>
    <w:rsid w:val="00EF440B"/>
    <w:rsid w:val="00EF6D0F"/>
    <w:rsid w:val="00EF7010"/>
    <w:rsid w:val="00EF7015"/>
    <w:rsid w:val="00EF725D"/>
    <w:rsid w:val="00EF7A9A"/>
    <w:rsid w:val="00F007F8"/>
    <w:rsid w:val="00F00D4C"/>
    <w:rsid w:val="00F02665"/>
    <w:rsid w:val="00F0461C"/>
    <w:rsid w:val="00F05294"/>
    <w:rsid w:val="00F157C2"/>
    <w:rsid w:val="00F201F5"/>
    <w:rsid w:val="00F25673"/>
    <w:rsid w:val="00F2688F"/>
    <w:rsid w:val="00F2692E"/>
    <w:rsid w:val="00F315A7"/>
    <w:rsid w:val="00F327B0"/>
    <w:rsid w:val="00F34397"/>
    <w:rsid w:val="00F3636A"/>
    <w:rsid w:val="00F37492"/>
    <w:rsid w:val="00F43398"/>
    <w:rsid w:val="00F4441B"/>
    <w:rsid w:val="00F465EE"/>
    <w:rsid w:val="00F47DF4"/>
    <w:rsid w:val="00F50C35"/>
    <w:rsid w:val="00F5212D"/>
    <w:rsid w:val="00F5370D"/>
    <w:rsid w:val="00F5638A"/>
    <w:rsid w:val="00F624D2"/>
    <w:rsid w:val="00F6367D"/>
    <w:rsid w:val="00F642AA"/>
    <w:rsid w:val="00F6551E"/>
    <w:rsid w:val="00F703B9"/>
    <w:rsid w:val="00F70FF2"/>
    <w:rsid w:val="00F7478A"/>
    <w:rsid w:val="00F75D6B"/>
    <w:rsid w:val="00F76FB4"/>
    <w:rsid w:val="00F8018A"/>
    <w:rsid w:val="00F81DBC"/>
    <w:rsid w:val="00F844A9"/>
    <w:rsid w:val="00F8629C"/>
    <w:rsid w:val="00F8794B"/>
    <w:rsid w:val="00F9010A"/>
    <w:rsid w:val="00F91014"/>
    <w:rsid w:val="00F92C1D"/>
    <w:rsid w:val="00F93193"/>
    <w:rsid w:val="00F95706"/>
    <w:rsid w:val="00F96D9D"/>
    <w:rsid w:val="00FA049D"/>
    <w:rsid w:val="00FA59A3"/>
    <w:rsid w:val="00FB39E2"/>
    <w:rsid w:val="00FB3CCC"/>
    <w:rsid w:val="00FB4324"/>
    <w:rsid w:val="00FC0DCB"/>
    <w:rsid w:val="00FC3EAD"/>
    <w:rsid w:val="00FC5BD7"/>
    <w:rsid w:val="00FC6004"/>
    <w:rsid w:val="00FC7C56"/>
    <w:rsid w:val="00FD0128"/>
    <w:rsid w:val="00FD0D9C"/>
    <w:rsid w:val="00FD5211"/>
    <w:rsid w:val="00FD5287"/>
    <w:rsid w:val="00FD6F02"/>
    <w:rsid w:val="00FD74A1"/>
    <w:rsid w:val="00FE19AA"/>
    <w:rsid w:val="00FE19F0"/>
    <w:rsid w:val="00FE2CA4"/>
    <w:rsid w:val="00FE4813"/>
    <w:rsid w:val="00FE561C"/>
    <w:rsid w:val="00FE629B"/>
    <w:rsid w:val="00FF2D7E"/>
    <w:rsid w:val="00FF445F"/>
    <w:rsid w:val="00FF57A8"/>
    <w:rsid w:val="00FF5DE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E73195"/>
  <w15:docId w15:val="{0502B0D6-282D-4BC4-82C7-083638BDE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47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0DA7"/>
    <w:rPr>
      <w:strike w:val="0"/>
      <w:dstrike w:val="0"/>
      <w:color w:val="000000"/>
      <w:u w:val="none"/>
      <w:effect w:val="none"/>
    </w:rPr>
  </w:style>
  <w:style w:type="paragraph" w:styleId="NormalWeb">
    <w:name w:val="Normal (Web)"/>
    <w:basedOn w:val="Normal"/>
    <w:uiPriority w:val="99"/>
    <w:semiHidden/>
    <w:unhideWhenUsed/>
    <w:rsid w:val="009E0DA7"/>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TableGrid">
    <w:name w:val="Table Grid"/>
    <w:basedOn w:val="TableNormal"/>
    <w:uiPriority w:val="59"/>
    <w:rsid w:val="00966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95B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BED"/>
    <w:rPr>
      <w:rFonts w:ascii="Tahoma" w:hAnsi="Tahoma" w:cs="Tahoma"/>
      <w:sz w:val="16"/>
      <w:szCs w:val="16"/>
    </w:rPr>
  </w:style>
  <w:style w:type="character" w:styleId="CommentReference">
    <w:name w:val="annotation reference"/>
    <w:basedOn w:val="DefaultParagraphFont"/>
    <w:uiPriority w:val="99"/>
    <w:semiHidden/>
    <w:unhideWhenUsed/>
    <w:rsid w:val="00B95BED"/>
    <w:rPr>
      <w:sz w:val="16"/>
      <w:szCs w:val="16"/>
    </w:rPr>
  </w:style>
  <w:style w:type="paragraph" w:styleId="CommentText">
    <w:name w:val="annotation text"/>
    <w:basedOn w:val="Normal"/>
    <w:link w:val="CommentTextChar"/>
    <w:uiPriority w:val="99"/>
    <w:semiHidden/>
    <w:unhideWhenUsed/>
    <w:rsid w:val="00B95BED"/>
    <w:pPr>
      <w:spacing w:line="240" w:lineRule="auto"/>
    </w:pPr>
    <w:rPr>
      <w:sz w:val="20"/>
      <w:szCs w:val="20"/>
    </w:rPr>
  </w:style>
  <w:style w:type="character" w:customStyle="1" w:styleId="CommentTextChar">
    <w:name w:val="Comment Text Char"/>
    <w:basedOn w:val="DefaultParagraphFont"/>
    <w:link w:val="CommentText"/>
    <w:uiPriority w:val="99"/>
    <w:semiHidden/>
    <w:rsid w:val="00B95BED"/>
    <w:rPr>
      <w:sz w:val="20"/>
      <w:szCs w:val="20"/>
    </w:rPr>
  </w:style>
  <w:style w:type="paragraph" w:styleId="CommentSubject">
    <w:name w:val="annotation subject"/>
    <w:basedOn w:val="CommentText"/>
    <w:next w:val="CommentText"/>
    <w:link w:val="CommentSubjectChar"/>
    <w:uiPriority w:val="99"/>
    <w:semiHidden/>
    <w:unhideWhenUsed/>
    <w:rsid w:val="00B95BED"/>
    <w:rPr>
      <w:b/>
      <w:bCs/>
    </w:rPr>
  </w:style>
  <w:style w:type="character" w:customStyle="1" w:styleId="CommentSubjectChar">
    <w:name w:val="Comment Subject Char"/>
    <w:basedOn w:val="CommentTextChar"/>
    <w:link w:val="CommentSubject"/>
    <w:uiPriority w:val="99"/>
    <w:semiHidden/>
    <w:rsid w:val="00B95BED"/>
    <w:rPr>
      <w:b/>
      <w:bCs/>
      <w:sz w:val="20"/>
      <w:szCs w:val="20"/>
    </w:rPr>
  </w:style>
  <w:style w:type="paragraph" w:styleId="ListParagraph">
    <w:name w:val="List Paragraph"/>
    <w:basedOn w:val="Normal"/>
    <w:uiPriority w:val="34"/>
    <w:qFormat/>
    <w:rsid w:val="00B95BED"/>
    <w:pPr>
      <w:ind w:left="720"/>
      <w:contextualSpacing/>
    </w:p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315149"/>
    <w:pPr>
      <w:tabs>
        <w:tab w:val="left" w:pos="709"/>
      </w:tabs>
      <w:spacing w:after="0" w:line="240" w:lineRule="auto"/>
    </w:pPr>
    <w:rPr>
      <w:rFonts w:ascii="Tahoma" w:eastAsia="Times New Roman" w:hAnsi="Tahoma" w:cs="Times New Roman"/>
      <w:sz w:val="24"/>
      <w:szCs w:val="24"/>
      <w:lang w:val="pl-PL" w:eastAsia="pl-PL"/>
    </w:rPr>
  </w:style>
  <w:style w:type="paragraph" w:styleId="FootnoteText">
    <w:name w:val="footnote text"/>
    <w:basedOn w:val="Normal"/>
    <w:link w:val="FootnoteTextChar"/>
    <w:unhideWhenUsed/>
    <w:rsid w:val="0068486D"/>
    <w:pPr>
      <w:spacing w:after="0" w:line="240" w:lineRule="auto"/>
    </w:pPr>
    <w:rPr>
      <w:sz w:val="20"/>
      <w:szCs w:val="20"/>
    </w:rPr>
  </w:style>
  <w:style w:type="character" w:customStyle="1" w:styleId="FootnoteTextChar">
    <w:name w:val="Footnote Text Char"/>
    <w:basedOn w:val="DefaultParagraphFont"/>
    <w:link w:val="FootnoteText"/>
    <w:rsid w:val="0068486D"/>
    <w:rPr>
      <w:sz w:val="20"/>
      <w:szCs w:val="20"/>
    </w:rPr>
  </w:style>
  <w:style w:type="character" w:styleId="FootnoteReference">
    <w:name w:val="footnote reference"/>
    <w:basedOn w:val="DefaultParagraphFont"/>
    <w:unhideWhenUsed/>
    <w:rsid w:val="0068486D"/>
    <w:rPr>
      <w:vertAlign w:val="superscript"/>
    </w:rPr>
  </w:style>
  <w:style w:type="paragraph" w:styleId="Revision">
    <w:name w:val="Revision"/>
    <w:hidden/>
    <w:uiPriority w:val="99"/>
    <w:semiHidden/>
    <w:rsid w:val="006B0DCC"/>
    <w:pPr>
      <w:spacing w:after="0" w:line="240" w:lineRule="auto"/>
    </w:pPr>
  </w:style>
  <w:style w:type="paragraph" w:styleId="Header">
    <w:name w:val="header"/>
    <w:basedOn w:val="Normal"/>
    <w:link w:val="HeaderChar"/>
    <w:uiPriority w:val="99"/>
    <w:unhideWhenUsed/>
    <w:rsid w:val="00A26AE9"/>
    <w:pPr>
      <w:tabs>
        <w:tab w:val="center" w:pos="4536"/>
        <w:tab w:val="right" w:pos="9072"/>
      </w:tabs>
      <w:spacing w:after="0" w:line="240" w:lineRule="auto"/>
    </w:pPr>
  </w:style>
  <w:style w:type="character" w:customStyle="1" w:styleId="HeaderChar">
    <w:name w:val="Header Char"/>
    <w:basedOn w:val="DefaultParagraphFont"/>
    <w:link w:val="Header"/>
    <w:uiPriority w:val="99"/>
    <w:rsid w:val="00A26AE9"/>
  </w:style>
  <w:style w:type="paragraph" w:styleId="Footer">
    <w:name w:val="footer"/>
    <w:basedOn w:val="Normal"/>
    <w:link w:val="FooterChar"/>
    <w:uiPriority w:val="99"/>
    <w:unhideWhenUsed/>
    <w:rsid w:val="00A26AE9"/>
    <w:pPr>
      <w:tabs>
        <w:tab w:val="center" w:pos="4536"/>
        <w:tab w:val="right" w:pos="9072"/>
      </w:tabs>
      <w:spacing w:after="0" w:line="240" w:lineRule="auto"/>
    </w:pPr>
  </w:style>
  <w:style w:type="character" w:customStyle="1" w:styleId="FooterChar">
    <w:name w:val="Footer Char"/>
    <w:basedOn w:val="DefaultParagraphFont"/>
    <w:link w:val="Footer"/>
    <w:uiPriority w:val="99"/>
    <w:rsid w:val="00A26A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7516130">
      <w:bodyDiv w:val="1"/>
      <w:marLeft w:val="0"/>
      <w:marRight w:val="0"/>
      <w:marTop w:val="0"/>
      <w:marBottom w:val="0"/>
      <w:divBdr>
        <w:top w:val="none" w:sz="0" w:space="0" w:color="auto"/>
        <w:left w:val="none" w:sz="0" w:space="0" w:color="auto"/>
        <w:bottom w:val="none" w:sz="0" w:space="0" w:color="auto"/>
        <w:right w:val="none" w:sz="0" w:space="0" w:color="auto"/>
      </w:divBdr>
    </w:div>
    <w:div w:id="779834226">
      <w:bodyDiv w:val="1"/>
      <w:marLeft w:val="0"/>
      <w:marRight w:val="0"/>
      <w:marTop w:val="0"/>
      <w:marBottom w:val="0"/>
      <w:divBdr>
        <w:top w:val="none" w:sz="0" w:space="0" w:color="auto"/>
        <w:left w:val="none" w:sz="0" w:space="0" w:color="auto"/>
        <w:bottom w:val="none" w:sz="0" w:space="0" w:color="auto"/>
        <w:right w:val="none" w:sz="0" w:space="0" w:color="auto"/>
      </w:divBdr>
    </w:div>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45B4E9-C14C-42E0-A473-FDA33E45A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8</Pages>
  <Words>3238</Words>
  <Characters>18458</Characters>
  <Application>Microsoft Office Word</Application>
  <DocSecurity>0</DocSecurity>
  <Lines>153</Lines>
  <Paragraphs>43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21653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Кирил Езекиев</dc:creator>
  <cp:lastModifiedBy>OPOS</cp:lastModifiedBy>
  <cp:revision>19</cp:revision>
  <cp:lastPrinted>2016-07-12T07:56:00Z</cp:lastPrinted>
  <dcterms:created xsi:type="dcterms:W3CDTF">2025-07-16T13:49:00Z</dcterms:created>
  <dcterms:modified xsi:type="dcterms:W3CDTF">2025-07-28T13:04:00Z</dcterms:modified>
</cp:coreProperties>
</file>