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5177A5B7" w14:textId="084607B8" w:rsidR="00A26AE9" w:rsidRDefault="00241760" w:rsidP="00A26AE9">
      <w:pPr>
        <w:spacing w:after="0" w:line="240" w:lineRule="auto"/>
        <w:ind w:left="4544" w:firstLine="284"/>
        <w:jc w:val="center"/>
        <w:rPr>
          <w:rFonts w:ascii="Times New Roman" w:eastAsia="Times New Roman" w:hAnsi="Times New Roman" w:cs="Times New Roman"/>
          <w:b/>
          <w:bCs/>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7B11B8" w:rsidRPr="007B11B8">
        <w:rPr>
          <w:rFonts w:ascii="Times New Roman" w:eastAsia="Times New Roman" w:hAnsi="Times New Roman" w:cs="Times New Roman"/>
          <w:b/>
          <w:bCs/>
          <w:i/>
          <w:sz w:val="20"/>
          <w:szCs w:val="20"/>
          <w:lang w:eastAsia="bg-BG"/>
        </w:rPr>
        <w:t>BG16FFPR002-3.0</w:t>
      </w:r>
      <w:r w:rsidR="0098751B" w:rsidRPr="00EC08C9">
        <w:rPr>
          <w:rFonts w:ascii="Times New Roman" w:eastAsia="Times New Roman" w:hAnsi="Times New Roman" w:cs="Times New Roman"/>
          <w:b/>
          <w:bCs/>
          <w:i/>
          <w:sz w:val="20"/>
          <w:szCs w:val="20"/>
          <w:lang w:eastAsia="bg-BG"/>
        </w:rPr>
        <w:t>2</w:t>
      </w:r>
      <w:r w:rsidR="007B11B8" w:rsidRPr="007B11B8">
        <w:rPr>
          <w:rFonts w:ascii="Times New Roman" w:eastAsia="Times New Roman" w:hAnsi="Times New Roman" w:cs="Times New Roman"/>
          <w:b/>
          <w:bCs/>
          <w:i/>
          <w:sz w:val="20"/>
          <w:szCs w:val="20"/>
          <w:lang w:eastAsia="bg-BG"/>
        </w:rPr>
        <w:t>1</w:t>
      </w:r>
    </w:p>
    <w:p w14:paraId="61621CE7" w14:textId="77777777" w:rsidR="00A066FF" w:rsidRPr="00241760" w:rsidRDefault="00A066FF"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32958320" w14:textId="6F6F9E7B" w:rsidR="00B95BED" w:rsidRPr="00A52514" w:rsidRDefault="00460C5D" w:rsidP="00A066FF">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bookmarkStart w:id="0" w:name="_Hlk192596017"/>
      <w:r w:rsidR="00F53DD8" w:rsidRPr="00F53DD8">
        <w:rPr>
          <w:rFonts w:ascii="Times New Roman" w:hAnsi="Times New Roman" w:cs="Times New Roman"/>
          <w:b/>
          <w:bCs/>
          <w:sz w:val="24"/>
          <w:szCs w:val="24"/>
        </w:rPr>
        <w:t>BG16FFPR002-3.0</w:t>
      </w:r>
      <w:r w:rsidR="0098751B" w:rsidRPr="0098751B">
        <w:rPr>
          <w:rFonts w:ascii="Times New Roman" w:hAnsi="Times New Roman" w:cs="Times New Roman"/>
          <w:b/>
          <w:bCs/>
          <w:sz w:val="24"/>
          <w:szCs w:val="24"/>
        </w:rPr>
        <w:t>2</w:t>
      </w:r>
      <w:r w:rsidR="00F53DD8" w:rsidRPr="00F53DD8">
        <w:rPr>
          <w:rFonts w:ascii="Times New Roman" w:hAnsi="Times New Roman" w:cs="Times New Roman"/>
          <w:b/>
          <w:bCs/>
          <w:sz w:val="24"/>
          <w:szCs w:val="24"/>
        </w:rPr>
        <w:t xml:space="preserve">1 </w:t>
      </w:r>
      <w:r w:rsidR="00F53DD8">
        <w:rPr>
          <w:rFonts w:ascii="Times New Roman" w:hAnsi="Times New Roman" w:cs="Times New Roman"/>
          <w:b/>
          <w:bCs/>
          <w:sz w:val="24"/>
          <w:szCs w:val="24"/>
        </w:rPr>
        <w:t>„</w:t>
      </w:r>
      <w:r w:rsidR="00F53DD8" w:rsidRPr="00F53DD8">
        <w:rPr>
          <w:rFonts w:ascii="Times New Roman" w:hAnsi="Times New Roman" w:cs="Times New Roman"/>
          <w:b/>
          <w:bCs/>
          <w:sz w:val="24"/>
          <w:szCs w:val="24"/>
        </w:rPr>
        <w:t xml:space="preserve">Изпълнение на </w:t>
      </w:r>
      <w:r w:rsidR="0098751B">
        <w:rPr>
          <w:rFonts w:ascii="Times New Roman" w:hAnsi="Times New Roman" w:cs="Times New Roman"/>
          <w:b/>
          <w:bCs/>
          <w:sz w:val="24"/>
          <w:szCs w:val="24"/>
        </w:rPr>
        <w:t>мерки 28 и 6</w:t>
      </w:r>
      <w:r w:rsidR="00F53DD8" w:rsidRPr="00F53DD8">
        <w:rPr>
          <w:rFonts w:ascii="Times New Roman" w:hAnsi="Times New Roman" w:cs="Times New Roman"/>
          <w:b/>
          <w:bCs/>
          <w:sz w:val="24"/>
          <w:szCs w:val="24"/>
        </w:rPr>
        <w:t>1 от Националната рамка за приоритетни действия за Натура 2000</w:t>
      </w:r>
      <w:r w:rsidR="00BE0650">
        <w:rPr>
          <w:rFonts w:ascii="Times New Roman" w:hAnsi="Times New Roman" w:cs="Times New Roman"/>
          <w:b/>
          <w:bCs/>
          <w:sz w:val="24"/>
          <w:szCs w:val="24"/>
        </w:rPr>
        <w:t xml:space="preserve"> - 3</w:t>
      </w:r>
      <w:r w:rsidR="00F53DD8">
        <w:rPr>
          <w:rFonts w:ascii="Times New Roman" w:hAnsi="Times New Roman" w:cs="Times New Roman"/>
          <w:b/>
          <w:bCs/>
          <w:sz w:val="24"/>
          <w:szCs w:val="24"/>
        </w:rPr>
        <w:t xml:space="preserve">“ </w:t>
      </w:r>
      <w:bookmarkEnd w:id="0"/>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3AC2DFF8"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1A1411">
        <w:rPr>
          <w:rFonts w:ascii="Times New Roman" w:eastAsia="Times New Roman" w:hAnsi="Times New Roman" w:cs="Times New Roman"/>
          <w:sz w:val="24"/>
          <w:szCs w:val="24"/>
          <w:lang w:eastAsia="fr-FR"/>
        </w:rPr>
        <w:t xml:space="preserve"> и чл. </w:t>
      </w:r>
      <w:r w:rsidR="001E3B29">
        <w:rPr>
          <w:rFonts w:ascii="Times New Roman" w:eastAsia="Times New Roman" w:hAnsi="Times New Roman" w:cs="Times New Roman"/>
          <w:sz w:val="24"/>
          <w:szCs w:val="24"/>
          <w:lang w:eastAsia="fr-FR"/>
        </w:rPr>
        <w:t>37</w:t>
      </w:r>
      <w:r w:rsidR="00CA33A9">
        <w:rPr>
          <w:rFonts w:ascii="Times New Roman" w:eastAsia="Times New Roman" w:hAnsi="Times New Roman" w:cs="Times New Roman"/>
          <w:sz w:val="24"/>
          <w:szCs w:val="24"/>
          <w:lang w:eastAsia="fr-FR"/>
        </w:rPr>
        <w:t>,</w:t>
      </w:r>
      <w:r w:rsidR="001A1411">
        <w:rPr>
          <w:rFonts w:ascii="Times New Roman" w:eastAsia="Times New Roman" w:hAnsi="Times New Roman" w:cs="Times New Roman"/>
          <w:sz w:val="24"/>
          <w:szCs w:val="24"/>
          <w:lang w:eastAsia="fr-FR"/>
        </w:rPr>
        <w:t xml:space="preserve"> ал. </w:t>
      </w:r>
      <w:r w:rsidR="001E3B29">
        <w:rPr>
          <w:rFonts w:ascii="Times New Roman" w:eastAsia="Times New Roman" w:hAnsi="Times New Roman" w:cs="Times New Roman"/>
          <w:sz w:val="24"/>
          <w:szCs w:val="24"/>
          <w:lang w:eastAsia="fr-FR"/>
        </w:rPr>
        <w:t xml:space="preserve">3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1A1411">
        <w:rPr>
          <w:rFonts w:ascii="Times New Roman" w:eastAsia="Times New Roman" w:hAnsi="Times New Roman" w:cs="Times New Roman"/>
          <w:sz w:val="24"/>
          <w:szCs w:val="24"/>
          <w:lang w:eastAsia="fr-FR"/>
        </w:rPr>
        <w:t>2</w:t>
      </w:r>
      <w:r w:rsidR="001A1411"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63DF873E"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0E373F">
        <w:rPr>
          <w:rFonts w:ascii="Times New Roman" w:eastAsia="Times New Roman" w:hAnsi="Times New Roman" w:cs="Times New Roman"/>
          <w:sz w:val="24"/>
          <w:szCs w:val="24"/>
          <w:lang w:eastAsia="fr-FR"/>
        </w:rPr>
        <w:t>……………</w:t>
      </w:r>
      <w:r w:rsidR="001E3B29" w:rsidRPr="001E3B29">
        <w:rPr>
          <w:rFonts w:ascii="Times New Roman" w:eastAsia="Times New Roman" w:hAnsi="Times New Roman" w:cs="Times New Roman"/>
          <w:sz w:val="24"/>
          <w:szCs w:val="24"/>
          <w:lang w:eastAsia="fr-FR"/>
        </w:rPr>
        <w:t xml:space="preserve"> </w:t>
      </w:r>
      <w:r w:rsidR="001E3B29" w:rsidRPr="00535EE6">
        <w:rPr>
          <w:rFonts w:ascii="Times New Roman" w:eastAsia="Times New Roman" w:hAnsi="Times New Roman" w:cs="Times New Roman"/>
          <w:sz w:val="24"/>
          <w:szCs w:val="24"/>
          <w:lang w:eastAsia="fr-FR"/>
        </w:rPr>
        <w:t>в Министерството на околната среда и водите,</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1E3B29">
        <w:rPr>
          <w:rStyle w:val="FootnoteReference"/>
          <w:rFonts w:ascii="Times New Roman" w:eastAsia="Times New Roman" w:hAnsi="Times New Roman" w:cs="Times New Roman"/>
          <w:sz w:val="24"/>
          <w:szCs w:val="24"/>
          <w:lang w:eastAsia="fr-FR"/>
        </w:rPr>
        <w:footnoteReference w:id="6"/>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 xml:space="preserve">посочва се лицето с право на втори </w:t>
      </w:r>
      <w:r w:rsidR="00483C71" w:rsidRPr="00483C71">
        <w:rPr>
          <w:rFonts w:ascii="Times New Roman" w:eastAsia="Times New Roman" w:hAnsi="Times New Roman"/>
          <w:i/>
          <w:iCs/>
          <w:sz w:val="24"/>
          <w:szCs w:val="24"/>
          <w:lang w:eastAsia="fr-FR"/>
        </w:rPr>
        <w:lastRenderedPageBreak/>
        <w:t>финансов подпис</w:t>
      </w:r>
      <w:r w:rsidR="00483C71" w:rsidRPr="00483C71">
        <w:rPr>
          <w:rFonts w:ascii="Times New Roman" w:eastAsia="Times New Roman" w:hAnsi="Times New Roman"/>
          <w:sz w:val="24"/>
          <w:szCs w:val="24"/>
          <w:lang w:eastAsia="fr-FR"/>
        </w:rPr>
        <w:t>/</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7"/>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1AD55C11" w14:textId="77777777" w:rsidR="000D6B44" w:rsidRPr="00C350AA" w:rsidRDefault="000D6B44" w:rsidP="000D6B44">
      <w:pPr>
        <w:pStyle w:val="ListParagraph"/>
        <w:spacing w:after="0" w:line="240" w:lineRule="auto"/>
        <w:ind w:left="0"/>
        <w:rPr>
          <w:rFonts w:ascii="Times New Roman" w:eastAsia="Times New Roman" w:hAnsi="Times New Roman" w:cs="Times New Roman"/>
          <w:sz w:val="24"/>
          <w:szCs w:val="24"/>
          <w:lang w:eastAsia="fr-FR"/>
        </w:rPr>
      </w:pPr>
      <w:bookmarkStart w:id="1" w:name="_Hlk162019137"/>
      <w:r w:rsidRPr="00C350AA">
        <w:rPr>
          <w:rFonts w:ascii="Times New Roman" w:eastAsia="Times New Roman" w:hAnsi="Times New Roman" w:cs="Times New Roman"/>
          <w:sz w:val="24"/>
          <w:szCs w:val="24"/>
          <w:lang w:eastAsia="fr-FR"/>
        </w:rPr>
        <w:t>и</w:t>
      </w:r>
    </w:p>
    <w:p w14:paraId="0639A55D" w14:textId="77777777" w:rsidR="000D6B44" w:rsidRDefault="000D6B44" w:rsidP="000D6B44">
      <w:pPr>
        <w:pStyle w:val="ListParagraph"/>
        <w:spacing w:after="0" w:line="240" w:lineRule="auto"/>
        <w:ind w:left="0"/>
        <w:jc w:val="both"/>
        <w:rPr>
          <w:rFonts w:ascii="Times New Roman" w:eastAsia="Times New Roman" w:hAnsi="Times New Roman" w:cs="Times New Roman"/>
          <w:sz w:val="24"/>
          <w:szCs w:val="24"/>
          <w:lang w:eastAsia="fr-FR"/>
        </w:rPr>
      </w:pPr>
    </w:p>
    <w:p w14:paraId="6C898233" w14:textId="3C5270C6" w:rsidR="000D6B44" w:rsidRPr="00C350AA" w:rsidRDefault="000D6B44" w:rsidP="000D6B44">
      <w:pPr>
        <w:pStyle w:val="ListParagraph"/>
        <w:spacing w:after="0" w:line="240" w:lineRule="auto"/>
        <w:ind w:left="0"/>
        <w:jc w:val="both"/>
        <w:rPr>
          <w:rFonts w:ascii="Times New Roman" w:eastAsia="Times New Roman" w:hAnsi="Times New Roman" w:cs="Times New Roman"/>
          <w:sz w:val="24"/>
          <w:szCs w:val="24"/>
          <w:lang w:eastAsia="fr-FR"/>
        </w:rPr>
      </w:pPr>
      <w:r w:rsidRPr="00C350AA">
        <w:rPr>
          <w:rFonts w:ascii="Times New Roman" w:eastAsia="Times New Roman" w:hAnsi="Times New Roman" w:cs="Times New Roman"/>
          <w:sz w:val="24"/>
          <w:szCs w:val="24"/>
          <w:lang w:eastAsia="fr-FR"/>
        </w:rPr>
        <w:t>……………………….., (наименование), представляван от …………………….в качеството му на …………………… с БУЛСТАТ/ЕИК …………………… седалище и адрес на управление ……………………………., с адрес за кореспонденция …………………………………., и ……………………………..  /</w:t>
      </w:r>
      <w:r w:rsidRPr="00395C4F">
        <w:rPr>
          <w:rFonts w:ascii="Times New Roman" w:eastAsia="Times New Roman" w:hAnsi="Times New Roman" w:cs="Times New Roman"/>
          <w:i/>
          <w:iCs/>
          <w:sz w:val="24"/>
          <w:szCs w:val="24"/>
          <w:lang w:eastAsia="fr-FR"/>
        </w:rPr>
        <w:t>посочват се имената, длъжността и отдела/дирекцията (ако е приложимо), в която е назначено лицето с право на втори финансов подпис</w:t>
      </w:r>
      <w:r w:rsidRPr="00C350AA">
        <w:rPr>
          <w:rFonts w:ascii="Times New Roman" w:eastAsia="Times New Roman" w:hAnsi="Times New Roman" w:cs="Times New Roman"/>
          <w:sz w:val="24"/>
          <w:szCs w:val="24"/>
          <w:lang w:eastAsia="fr-FR"/>
        </w:rPr>
        <w:t xml:space="preserve">/, наричан по-долу </w:t>
      </w:r>
      <w:r w:rsidRPr="00C350AA">
        <w:rPr>
          <w:rFonts w:ascii="Times New Roman" w:eastAsia="Times New Roman" w:hAnsi="Times New Roman" w:cs="Times New Roman"/>
          <w:b/>
          <w:bCs/>
          <w:sz w:val="24"/>
          <w:szCs w:val="24"/>
          <w:lang w:eastAsia="fr-FR"/>
        </w:rPr>
        <w:t>Партньор</w:t>
      </w:r>
      <w:bookmarkEnd w:id="1"/>
      <w:r>
        <w:rPr>
          <w:rStyle w:val="FootnoteReference"/>
          <w:rFonts w:ascii="Times New Roman" w:eastAsia="Times New Roman" w:hAnsi="Times New Roman" w:cs="Times New Roman"/>
          <w:b/>
          <w:bCs/>
          <w:sz w:val="24"/>
          <w:szCs w:val="24"/>
          <w:lang w:eastAsia="fr-FR"/>
        </w:rPr>
        <w:footnoteReference w:id="8"/>
      </w:r>
      <w:r w:rsidRPr="00C350AA">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p>
    <w:p w14:paraId="37408591" w14:textId="77777777" w:rsidR="000D6B44" w:rsidRDefault="000D6B44" w:rsidP="0091288A">
      <w:pPr>
        <w:pStyle w:val="ListParagraph"/>
        <w:spacing w:after="0" w:line="240" w:lineRule="auto"/>
        <w:ind w:left="0"/>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75CA4CA8" w14:textId="779E6D9D" w:rsidR="00B7456A"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7947ED">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0D6B44">
        <w:rPr>
          <w:rFonts w:ascii="Times New Roman" w:eastAsia="Times New Roman" w:hAnsi="Times New Roman" w:cs="Times New Roman"/>
          <w:sz w:val="24"/>
          <w:szCs w:val="24"/>
          <w:lang w:eastAsia="fr-FR"/>
        </w:rPr>
        <w:t xml:space="preserve"> </w:t>
      </w:r>
      <w:r w:rsidR="000D6B44" w:rsidRPr="000D6B44">
        <w:rPr>
          <w:rFonts w:ascii="Times New Roman" w:eastAsia="Times New Roman" w:hAnsi="Times New Roman" w:cs="Times New Roman"/>
          <w:sz w:val="24"/>
          <w:szCs w:val="24"/>
          <w:lang w:eastAsia="fr-FR"/>
        </w:rPr>
        <w:t xml:space="preserve">и партньора – ………………,  </w:t>
      </w:r>
      <w:r w:rsidR="00082379" w:rsidRPr="00535EE6">
        <w:rPr>
          <w:rFonts w:ascii="Times New Roman" w:eastAsia="Times New Roman" w:hAnsi="Times New Roman" w:cs="Times New Roman"/>
          <w:sz w:val="24"/>
          <w:szCs w:val="24"/>
          <w:lang w:eastAsia="fr-FR"/>
        </w:rPr>
        <w:t>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7947ED" w:rsidRPr="007947ED">
        <w:rPr>
          <w:rFonts w:ascii="Times New Roman" w:eastAsia="Times New Roman" w:hAnsi="Times New Roman" w:cs="Times New Roman"/>
          <w:b/>
          <w:bCs/>
          <w:sz w:val="24"/>
          <w:szCs w:val="24"/>
          <w:lang w:eastAsia="fr-FR"/>
        </w:rPr>
        <w:t>BG16FFPR002-3.0</w:t>
      </w:r>
      <w:r w:rsidR="0098751B">
        <w:rPr>
          <w:rFonts w:ascii="Times New Roman" w:eastAsia="Times New Roman" w:hAnsi="Times New Roman" w:cs="Times New Roman"/>
          <w:b/>
          <w:bCs/>
          <w:sz w:val="24"/>
          <w:szCs w:val="24"/>
          <w:lang w:eastAsia="fr-FR"/>
        </w:rPr>
        <w:t>2</w:t>
      </w:r>
      <w:r w:rsidR="007947ED" w:rsidRPr="007947ED">
        <w:rPr>
          <w:rFonts w:ascii="Times New Roman" w:eastAsia="Times New Roman" w:hAnsi="Times New Roman" w:cs="Times New Roman"/>
          <w:b/>
          <w:bCs/>
          <w:sz w:val="24"/>
          <w:szCs w:val="24"/>
          <w:lang w:eastAsia="fr-FR"/>
        </w:rPr>
        <w:t>1 „Изпълнение на м</w:t>
      </w:r>
      <w:r w:rsidR="0098751B">
        <w:rPr>
          <w:rFonts w:ascii="Times New Roman" w:eastAsia="Times New Roman" w:hAnsi="Times New Roman" w:cs="Times New Roman"/>
          <w:b/>
          <w:bCs/>
          <w:sz w:val="24"/>
          <w:szCs w:val="24"/>
          <w:lang w:eastAsia="fr-FR"/>
        </w:rPr>
        <w:t>е</w:t>
      </w:r>
      <w:r w:rsidR="007947ED" w:rsidRPr="007947ED">
        <w:rPr>
          <w:rFonts w:ascii="Times New Roman" w:eastAsia="Times New Roman" w:hAnsi="Times New Roman" w:cs="Times New Roman"/>
          <w:b/>
          <w:bCs/>
          <w:sz w:val="24"/>
          <w:szCs w:val="24"/>
          <w:lang w:eastAsia="fr-FR"/>
        </w:rPr>
        <w:t>рк</w:t>
      </w:r>
      <w:r w:rsidR="0098751B">
        <w:rPr>
          <w:rFonts w:ascii="Times New Roman" w:eastAsia="Times New Roman" w:hAnsi="Times New Roman" w:cs="Times New Roman"/>
          <w:b/>
          <w:bCs/>
          <w:sz w:val="24"/>
          <w:szCs w:val="24"/>
          <w:lang w:eastAsia="fr-FR"/>
        </w:rPr>
        <w:t>и 28 и 6</w:t>
      </w:r>
      <w:r w:rsidR="007947ED" w:rsidRPr="007947ED">
        <w:rPr>
          <w:rFonts w:ascii="Times New Roman" w:eastAsia="Times New Roman" w:hAnsi="Times New Roman" w:cs="Times New Roman"/>
          <w:b/>
          <w:bCs/>
          <w:sz w:val="24"/>
          <w:szCs w:val="24"/>
          <w:lang w:eastAsia="fr-FR"/>
        </w:rPr>
        <w:t>1 от Националната рамка за приоритетни действия за Натура 2000</w:t>
      </w:r>
      <w:r w:rsidR="00522389">
        <w:rPr>
          <w:rFonts w:ascii="Times New Roman" w:eastAsia="Times New Roman" w:hAnsi="Times New Roman" w:cs="Times New Roman"/>
          <w:b/>
          <w:bCs/>
          <w:sz w:val="24"/>
          <w:szCs w:val="24"/>
          <w:lang w:eastAsia="fr-FR"/>
        </w:rPr>
        <w:t xml:space="preserve"> - 3</w:t>
      </w:r>
      <w:r w:rsidR="007947ED" w:rsidRPr="007947ED">
        <w:rPr>
          <w:rFonts w:ascii="Times New Roman" w:eastAsia="Times New Roman" w:hAnsi="Times New Roman" w:cs="Times New Roman"/>
          <w:b/>
          <w:bCs/>
          <w:sz w:val="24"/>
          <w:szCs w:val="24"/>
          <w:lang w:eastAsia="fr-FR"/>
        </w:rPr>
        <w:t>“ от Програма „Околна среда“ 2021 – 2027 г.</w:t>
      </w:r>
      <w:r w:rsidR="007947ED">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3" w:name="_Hlk158640130"/>
      <w:r w:rsidR="001F673C" w:rsidRPr="00250785">
        <w:rPr>
          <w:rFonts w:ascii="Times New Roman" w:eastAsia="Times New Roman" w:hAnsi="Times New Roman" w:cs="Times New Roman"/>
          <w:sz w:val="24"/>
          <w:szCs w:val="24"/>
          <w:lang w:eastAsia="fr-FR"/>
        </w:rPr>
        <w:t>Биологично разнообразие</w:t>
      </w:r>
      <w:bookmarkEnd w:id="3"/>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4"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4"/>
      <w:r w:rsidR="00334D92">
        <w:rPr>
          <w:rFonts w:ascii="Times New Roman" w:eastAsia="Times New Roman" w:hAnsi="Times New Roman" w:cs="Times New Roman"/>
          <w:sz w:val="24"/>
          <w:szCs w:val="24"/>
          <w:lang w:eastAsia="fr-FR"/>
        </w:rPr>
        <w:t xml:space="preserve"> </w:t>
      </w:r>
      <w:bookmarkStart w:id="5"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5"/>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r w:rsidR="00A066FF">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6A32F4ED"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r w:rsidR="00B039FC">
        <w:rPr>
          <w:rStyle w:val="FootnoteReference"/>
          <w:rFonts w:ascii="Times New Roman" w:eastAsia="Times New Roman" w:hAnsi="Times New Roman" w:cs="Times New Roman"/>
          <w:sz w:val="24"/>
          <w:szCs w:val="24"/>
          <w:lang w:eastAsia="fr-FR"/>
        </w:rPr>
        <w:footnoteReference w:id="9"/>
      </w:r>
      <w:r w:rsidRPr="003A6172">
        <w:rPr>
          <w:rFonts w:ascii="Times New Roman" w:eastAsia="Times New Roman" w:hAnsi="Times New Roman" w:cs="Times New Roman"/>
          <w:sz w:val="24"/>
          <w:szCs w:val="24"/>
          <w:lang w:eastAsia="fr-FR"/>
        </w:rPr>
        <w:t>:</w:t>
      </w:r>
    </w:p>
    <w:p w14:paraId="5B27505D" w14:textId="1F12EE99"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xml:space="preserve">……………………………. лева (словом ……….) от Европейския фонд за регионално развитие за региона в преход; </w:t>
      </w:r>
    </w:p>
    <w:p w14:paraId="0E42E398" w14:textId="064BA559"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 за региона в преход;</w:t>
      </w:r>
    </w:p>
    <w:p w14:paraId="3721EF99" w14:textId="3ECF5B42"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xml:space="preserve">……………………………. лева (словом ……….) от Европейския фонд за регионално развитие за по-слабо развитите региони; </w:t>
      </w:r>
    </w:p>
    <w:p w14:paraId="2BF18EF5" w14:textId="1D4F4D0D" w:rsidR="00201873" w:rsidRPr="00201873" w:rsidRDefault="00201873" w:rsidP="00201873">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 за по-слабо развитите региони;</w:t>
      </w:r>
    </w:p>
    <w:p w14:paraId="200F18A4" w14:textId="77777777" w:rsidR="000D6B44" w:rsidRDefault="00201873"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01873">
        <w:rPr>
          <w:rFonts w:ascii="Times New Roman" w:eastAsia="Times New Roman" w:hAnsi="Times New Roman" w:cs="Times New Roman"/>
          <w:sz w:val="24"/>
          <w:szCs w:val="24"/>
          <w:lang w:eastAsia="fr-FR"/>
        </w:rPr>
        <w:lastRenderedPageBreak/>
        <w:t>……………………………. лева (словом ……….) собствен принос на Бенефициента;</w:t>
      </w:r>
    </w:p>
    <w:p w14:paraId="00CB970B" w14:textId="13E0117B" w:rsidR="0095794F" w:rsidRPr="000D6B44" w:rsidRDefault="0095794F" w:rsidP="000D6B44">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0D6B44">
        <w:rPr>
          <w:rFonts w:ascii="Times New Roman" w:eastAsia="Times New Roman" w:hAnsi="Times New Roman" w:cs="Times New Roman"/>
          <w:sz w:val="24"/>
          <w:szCs w:val="24"/>
          <w:lang w:eastAsia="fr-FR"/>
        </w:rPr>
        <w:t>.</w:t>
      </w:r>
      <w:r w:rsidR="000D6B44" w:rsidRPr="000D6B44">
        <w:t xml:space="preserve"> </w:t>
      </w:r>
      <w:r w:rsidR="000D6B44" w:rsidRPr="000D6B44">
        <w:rPr>
          <w:rFonts w:ascii="Times New Roman" w:eastAsia="Times New Roman" w:hAnsi="Times New Roman" w:cs="Times New Roman"/>
          <w:sz w:val="24"/>
          <w:szCs w:val="24"/>
          <w:lang w:eastAsia="fr-FR"/>
        </w:rPr>
        <w:t xml:space="preserve">……………………………. лева (словом ……….) недопустими разходи.  </w:t>
      </w:r>
      <w:r w:rsidR="00AD7C74" w:rsidRPr="000D6B44">
        <w:rPr>
          <w:rFonts w:ascii="Times New Roman" w:eastAsia="Times New Roman" w:hAnsi="Times New Roman" w:cs="Times New Roman"/>
          <w:sz w:val="24"/>
          <w:szCs w:val="24"/>
          <w:lang w:eastAsia="fr-FR"/>
        </w:rPr>
        <w:t xml:space="preserve">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6" w:name="_Hlk133940532"/>
      <w:r w:rsidR="00DC6CA1">
        <w:rPr>
          <w:rStyle w:val="FootnoteReference"/>
          <w:rFonts w:ascii="Times New Roman" w:eastAsia="Times New Roman" w:hAnsi="Times New Roman" w:cs="Times New Roman"/>
          <w:sz w:val="24"/>
          <w:szCs w:val="24"/>
          <w:lang w:eastAsia="fr-FR"/>
        </w:rPr>
        <w:footnoteReference w:id="10"/>
      </w:r>
      <w:bookmarkEnd w:id="6"/>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8"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11"/>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8"/>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w:t>
      </w:r>
      <w:bookmarkStart w:id="9"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12"/>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9"/>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10"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10"/>
    <w:p w14:paraId="78ED5C40" w14:textId="160B4F76"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1" w:name="_Hlk160198608"/>
      <w:bookmarkStart w:id="12"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E805DD" w:rsidRPr="00E805DD">
        <w:t xml:space="preserve"> </w:t>
      </w:r>
      <w:r w:rsidR="00E805DD" w:rsidRPr="00E805DD">
        <w:rPr>
          <w:rFonts w:ascii="Times New Roman" w:eastAsia="Times New Roman" w:hAnsi="Times New Roman" w:cs="Times New Roman"/>
          <w:sz w:val="24"/>
          <w:szCs w:val="24"/>
          <w:lang w:eastAsia="fr-FR"/>
        </w:rPr>
        <w:t>(</w:t>
      </w:r>
      <w:r w:rsidR="000D6B44" w:rsidRPr="00EC08C9">
        <w:rPr>
          <w:rFonts w:ascii="Times New Roman" w:eastAsia="Times New Roman" w:hAnsi="Times New Roman" w:cs="Times New Roman"/>
          <w:i/>
          <w:iCs/>
          <w:sz w:val="24"/>
          <w:szCs w:val="24"/>
          <w:lang w:eastAsia="fr-FR"/>
        </w:rPr>
        <w:t>12 календарни месеца преди датата на приключване на дейностите по проекта, определена въз основа на датата на сключване на настоящия административен договор</w:t>
      </w:r>
      <w:r w:rsidR="00E805DD" w:rsidRPr="0038077E">
        <w:rPr>
          <w:rFonts w:ascii="Times New Roman" w:eastAsia="Times New Roman" w:hAnsi="Times New Roman" w:cs="Times New Roman"/>
          <w:i/>
          <w:iCs/>
          <w:sz w:val="24"/>
          <w:szCs w:val="24"/>
          <w:lang w:eastAsia="fr-FR"/>
        </w:rPr>
        <w:t>)</w:t>
      </w:r>
      <w:r w:rsidR="00E805DD">
        <w:rPr>
          <w:rFonts w:ascii="Times New Roman" w:eastAsia="Times New Roman" w:hAnsi="Times New Roman" w:cs="Times New Roman"/>
          <w:i/>
          <w:iCs/>
          <w:sz w:val="24"/>
          <w:szCs w:val="24"/>
          <w:lang w:eastAsia="fr-FR"/>
        </w:rPr>
        <w:t>.</w:t>
      </w:r>
      <w:r w:rsidR="000B7D82">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1"/>
      <w:r w:rsidR="000B7D82" w:rsidRPr="000B7D82">
        <w:rPr>
          <w:rFonts w:ascii="Times New Roman" w:eastAsia="Times New Roman" w:hAnsi="Times New Roman" w:cs="Times New Roman"/>
          <w:sz w:val="24"/>
          <w:szCs w:val="24"/>
          <w:lang w:eastAsia="fr-FR"/>
        </w:rPr>
        <w:t xml:space="preserve"> </w:t>
      </w:r>
    </w:p>
    <w:bookmarkEnd w:id="12"/>
    <w:p w14:paraId="6673E1E8" w14:textId="07F607D9"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3"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3"/>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 xml:space="preserve">но не по-късно от </w:t>
      </w:r>
      <w:r w:rsidR="00753C73" w:rsidRPr="00EC08C9">
        <w:rPr>
          <w:rFonts w:ascii="Times New Roman" w:eastAsia="Times New Roman" w:hAnsi="Times New Roman" w:cs="Times New Roman"/>
          <w:i/>
          <w:sz w:val="24"/>
          <w:szCs w:val="24"/>
          <w:lang w:eastAsia="fr-FR"/>
        </w:rPr>
        <w:t>31.</w:t>
      </w:r>
      <w:r w:rsidR="00902E70" w:rsidRPr="00EC08C9">
        <w:rPr>
          <w:rFonts w:ascii="Times New Roman" w:eastAsia="Times New Roman" w:hAnsi="Times New Roman" w:cs="Times New Roman"/>
          <w:i/>
          <w:sz w:val="24"/>
          <w:szCs w:val="24"/>
          <w:lang w:eastAsia="fr-FR"/>
        </w:rPr>
        <w:t>03</w:t>
      </w:r>
      <w:r w:rsidR="00753C73" w:rsidRPr="00EC08C9">
        <w:rPr>
          <w:rFonts w:ascii="Times New Roman" w:eastAsia="Times New Roman" w:hAnsi="Times New Roman" w:cs="Times New Roman"/>
          <w:i/>
          <w:sz w:val="24"/>
          <w:szCs w:val="24"/>
          <w:lang w:eastAsia="fr-FR"/>
        </w:rPr>
        <w:t>.202</w:t>
      </w:r>
      <w:r w:rsidR="00902E70" w:rsidRPr="00EC08C9">
        <w:rPr>
          <w:rFonts w:ascii="Times New Roman" w:eastAsia="Times New Roman" w:hAnsi="Times New Roman" w:cs="Times New Roman"/>
          <w:i/>
          <w:sz w:val="24"/>
          <w:szCs w:val="24"/>
          <w:lang w:eastAsia="fr-FR"/>
        </w:rPr>
        <w:t>9</w:t>
      </w:r>
      <w:r w:rsidR="0084354B">
        <w:rPr>
          <w:rFonts w:ascii="Times New Roman" w:eastAsia="Times New Roman" w:hAnsi="Times New Roman" w:cs="Times New Roman"/>
          <w:i/>
          <w:sz w:val="24"/>
          <w:szCs w:val="24"/>
          <w:lang w:eastAsia="fr-FR"/>
        </w:rPr>
        <w:t xml:space="preserve"> </w:t>
      </w:r>
      <w:r w:rsidR="00753C73" w:rsidRPr="00753C73">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4" w:name="_Hlk162019596"/>
      <w:r w:rsidRPr="000B7D82">
        <w:rPr>
          <w:rFonts w:ascii="Times New Roman" w:eastAsia="Times New Roman" w:hAnsi="Times New Roman" w:cs="Times New Roman"/>
          <w:sz w:val="24"/>
          <w:szCs w:val="24"/>
          <w:lang w:eastAsia="fr-FR"/>
        </w:rPr>
        <w:t xml:space="preserve">периода (срока) </w:t>
      </w:r>
      <w:bookmarkEnd w:id="14"/>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007B11B8" w:rsidRPr="007B11B8">
        <w:rPr>
          <w:rFonts w:ascii="Times New Roman" w:eastAsia="Times New Roman" w:hAnsi="Times New Roman" w:cs="Times New Roman"/>
          <w:sz w:val="24"/>
          <w:szCs w:val="24"/>
          <w:lang w:eastAsia="fr-FR"/>
        </w:rPr>
        <w:t>BG16FFPR002-3.0</w:t>
      </w:r>
      <w:r w:rsidR="00BE0650">
        <w:rPr>
          <w:rFonts w:ascii="Times New Roman" w:eastAsia="Times New Roman" w:hAnsi="Times New Roman" w:cs="Times New Roman"/>
          <w:sz w:val="24"/>
          <w:szCs w:val="24"/>
          <w:lang w:eastAsia="fr-FR"/>
        </w:rPr>
        <w:t>2</w:t>
      </w:r>
      <w:r w:rsidR="007B11B8" w:rsidRPr="007B11B8">
        <w:rPr>
          <w:rFonts w:ascii="Times New Roman" w:eastAsia="Times New Roman" w:hAnsi="Times New Roman" w:cs="Times New Roman"/>
          <w:sz w:val="24"/>
          <w:szCs w:val="24"/>
          <w:lang w:eastAsia="fr-FR"/>
        </w:rPr>
        <w:t xml:space="preserve">1 </w:t>
      </w:r>
      <w:r w:rsidR="007B11B8">
        <w:rPr>
          <w:rFonts w:ascii="Times New Roman" w:eastAsia="Times New Roman" w:hAnsi="Times New Roman" w:cs="Times New Roman"/>
          <w:sz w:val="24"/>
          <w:szCs w:val="24"/>
          <w:lang w:eastAsia="fr-FR"/>
        </w:rPr>
        <w:t>„</w:t>
      </w:r>
      <w:r w:rsidR="007B11B8" w:rsidRPr="007B11B8">
        <w:rPr>
          <w:rFonts w:ascii="Times New Roman" w:eastAsia="Times New Roman" w:hAnsi="Times New Roman" w:cs="Times New Roman"/>
          <w:sz w:val="24"/>
          <w:szCs w:val="24"/>
          <w:lang w:eastAsia="fr-FR"/>
        </w:rPr>
        <w:t>Изпълнение на м</w:t>
      </w:r>
      <w:r w:rsidR="00BE0650">
        <w:rPr>
          <w:rFonts w:ascii="Times New Roman" w:eastAsia="Times New Roman" w:hAnsi="Times New Roman" w:cs="Times New Roman"/>
          <w:sz w:val="24"/>
          <w:szCs w:val="24"/>
          <w:lang w:eastAsia="fr-FR"/>
        </w:rPr>
        <w:t>е</w:t>
      </w:r>
      <w:r w:rsidR="007B11B8" w:rsidRPr="007B11B8">
        <w:rPr>
          <w:rFonts w:ascii="Times New Roman" w:eastAsia="Times New Roman" w:hAnsi="Times New Roman" w:cs="Times New Roman"/>
          <w:sz w:val="24"/>
          <w:szCs w:val="24"/>
          <w:lang w:eastAsia="fr-FR"/>
        </w:rPr>
        <w:t>рк</w:t>
      </w:r>
      <w:r w:rsidR="00BE0650">
        <w:rPr>
          <w:rFonts w:ascii="Times New Roman" w:eastAsia="Times New Roman" w:hAnsi="Times New Roman" w:cs="Times New Roman"/>
          <w:sz w:val="24"/>
          <w:szCs w:val="24"/>
          <w:lang w:eastAsia="fr-FR"/>
        </w:rPr>
        <w:t>и</w:t>
      </w:r>
      <w:r w:rsidR="007B11B8" w:rsidRPr="007B11B8">
        <w:rPr>
          <w:rFonts w:ascii="Times New Roman" w:eastAsia="Times New Roman" w:hAnsi="Times New Roman" w:cs="Times New Roman"/>
          <w:sz w:val="24"/>
          <w:szCs w:val="24"/>
          <w:lang w:eastAsia="fr-FR"/>
        </w:rPr>
        <w:t xml:space="preserve"> </w:t>
      </w:r>
      <w:r w:rsidR="00BE0650">
        <w:rPr>
          <w:rFonts w:ascii="Times New Roman" w:eastAsia="Times New Roman" w:hAnsi="Times New Roman" w:cs="Times New Roman"/>
          <w:sz w:val="24"/>
          <w:szCs w:val="24"/>
          <w:lang w:eastAsia="fr-FR"/>
        </w:rPr>
        <w:t>28 и 6</w:t>
      </w:r>
      <w:r w:rsidR="007B11B8" w:rsidRPr="007B11B8">
        <w:rPr>
          <w:rFonts w:ascii="Times New Roman" w:eastAsia="Times New Roman" w:hAnsi="Times New Roman" w:cs="Times New Roman"/>
          <w:sz w:val="24"/>
          <w:szCs w:val="24"/>
          <w:lang w:eastAsia="fr-FR"/>
        </w:rPr>
        <w:t>1 от Националната рамка за приоритетни действия за Натура 2000</w:t>
      </w:r>
      <w:r w:rsidR="00BE0650">
        <w:rPr>
          <w:rFonts w:ascii="Times New Roman" w:eastAsia="Times New Roman" w:hAnsi="Times New Roman" w:cs="Times New Roman"/>
          <w:sz w:val="24"/>
          <w:szCs w:val="24"/>
          <w:lang w:eastAsia="fr-FR"/>
        </w:rPr>
        <w:t xml:space="preserve"> - 3</w:t>
      </w:r>
      <w:r w:rsidR="007B11B8">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но не по-късно от </w:t>
      </w:r>
      <w:r w:rsidR="00EE3E75" w:rsidRPr="00EC08C9">
        <w:rPr>
          <w:rFonts w:ascii="Times New Roman" w:eastAsia="Times New Roman" w:hAnsi="Times New Roman" w:cs="Times New Roman"/>
          <w:sz w:val="24"/>
          <w:szCs w:val="24"/>
          <w:lang w:eastAsia="fr-FR"/>
        </w:rPr>
        <w:t>31.0</w:t>
      </w:r>
      <w:r w:rsidR="00EC1E83">
        <w:rPr>
          <w:rFonts w:ascii="Times New Roman" w:eastAsia="Times New Roman" w:hAnsi="Times New Roman" w:cs="Times New Roman"/>
          <w:sz w:val="24"/>
          <w:szCs w:val="24"/>
          <w:lang w:eastAsia="fr-FR"/>
        </w:rPr>
        <w:t>3</w:t>
      </w:r>
      <w:r w:rsidR="00EE3E75" w:rsidRPr="00EC08C9">
        <w:rPr>
          <w:rFonts w:ascii="Times New Roman" w:eastAsia="Times New Roman" w:hAnsi="Times New Roman" w:cs="Times New Roman"/>
          <w:sz w:val="24"/>
          <w:szCs w:val="24"/>
          <w:lang w:eastAsia="fr-FR"/>
        </w:rPr>
        <w:t>.20</w:t>
      </w:r>
      <w:r w:rsidR="004A7524" w:rsidRPr="00EC08C9">
        <w:rPr>
          <w:rFonts w:ascii="Times New Roman" w:eastAsia="Times New Roman" w:hAnsi="Times New Roman" w:cs="Times New Roman"/>
          <w:sz w:val="24"/>
          <w:szCs w:val="24"/>
          <w:lang w:eastAsia="fr-FR"/>
        </w:rPr>
        <w:t>29</w:t>
      </w:r>
      <w:r w:rsidR="00EE3E75" w:rsidRPr="000D6B44">
        <w:rPr>
          <w:rFonts w:ascii="Times New Roman" w:eastAsia="Times New Roman" w:hAnsi="Times New Roman" w:cs="Times New Roman"/>
          <w:sz w:val="24"/>
          <w:szCs w:val="24"/>
          <w:lang w:eastAsia="fr-FR"/>
        </w:rPr>
        <w:t xml:space="preserve"> г.</w:t>
      </w:r>
      <w:r w:rsidR="00753C73">
        <w:rPr>
          <w:rFonts w:ascii="Times New Roman" w:eastAsia="Times New Roman" w:hAnsi="Times New Roman" w:cs="Times New Roman"/>
          <w:sz w:val="24"/>
          <w:szCs w:val="24"/>
          <w:lang w:eastAsia="fr-FR"/>
        </w:rPr>
        <w:t xml:space="preserve"> </w:t>
      </w:r>
    </w:p>
    <w:p w14:paraId="6DC47993" w14:textId="3841BE4B"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5"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w:t>
      </w:r>
      <w:r w:rsidR="00EC1E83">
        <w:rPr>
          <w:rFonts w:ascii="Times New Roman" w:eastAsia="Times New Roman" w:hAnsi="Times New Roman" w:cs="Times New Roman"/>
          <w:sz w:val="24"/>
          <w:szCs w:val="24"/>
          <w:lang w:eastAsia="fr-FR"/>
        </w:rPr>
        <w:t xml:space="preserve">и партньорът </w:t>
      </w:r>
      <w:r w:rsidR="009C4CB8" w:rsidRPr="00535EE6">
        <w:rPr>
          <w:rFonts w:ascii="Times New Roman" w:eastAsia="Times New Roman" w:hAnsi="Times New Roman" w:cs="Times New Roman"/>
          <w:sz w:val="24"/>
          <w:szCs w:val="24"/>
          <w:lang w:eastAsia="fr-FR"/>
        </w:rPr>
        <w:t>изпълнява</w:t>
      </w:r>
      <w:r w:rsidR="00EC1E83">
        <w:rPr>
          <w:rFonts w:ascii="Times New Roman" w:eastAsia="Times New Roman" w:hAnsi="Times New Roman" w:cs="Times New Roman"/>
          <w:sz w:val="24"/>
          <w:szCs w:val="24"/>
          <w:lang w:eastAsia="fr-FR"/>
        </w:rPr>
        <w:t>т</w:t>
      </w:r>
      <w:r w:rsidR="009C4CB8" w:rsidRPr="00535EE6">
        <w:rPr>
          <w:rFonts w:ascii="Times New Roman" w:eastAsia="Times New Roman" w:hAnsi="Times New Roman" w:cs="Times New Roman"/>
          <w:sz w:val="24"/>
          <w:szCs w:val="24"/>
          <w:lang w:eastAsia="fr-FR"/>
        </w:rPr>
        <w:t xml:space="preserve">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3"/>
      </w:r>
      <w:bookmarkStart w:id="17"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 xml:space="preserve">на </w:t>
      </w:r>
      <w:r w:rsidR="00EC1E83">
        <w:rPr>
          <w:rFonts w:ascii="Times New Roman" w:eastAsia="Times New Roman" w:hAnsi="Times New Roman" w:cs="Times New Roman"/>
          <w:sz w:val="24"/>
          <w:szCs w:val="24"/>
          <w:lang w:eastAsia="fr-FR"/>
        </w:rPr>
        <w:t>………………….</w:t>
      </w:r>
      <w:r w:rsidR="00EC1E83">
        <w:rPr>
          <w:rStyle w:val="FootnoteReference"/>
          <w:rFonts w:ascii="Times New Roman" w:eastAsia="Times New Roman" w:hAnsi="Times New Roman" w:cs="Times New Roman"/>
          <w:sz w:val="24"/>
          <w:szCs w:val="24"/>
          <w:lang w:eastAsia="fr-FR"/>
        </w:rPr>
        <w:footnoteReference w:id="14"/>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7"/>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5"/>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1F3BFB4F"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 % от стойността по точка 2.1, </w:t>
      </w:r>
      <w:bookmarkStart w:id="18"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5"/>
      </w:r>
    </w:p>
    <w:bookmarkEnd w:id="18"/>
    <w:p w14:paraId="4ADE3ADA" w14:textId="77777777" w:rsidR="00063D48" w:rsidRPr="00535EE6" w:rsidRDefault="00660F43" w:rsidP="00063D48">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00653924">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20" w:name="_Hlk162019812"/>
      <w:r w:rsidR="00063D48" w:rsidRPr="00535EE6">
        <w:rPr>
          <w:rFonts w:ascii="Times New Roman" w:eastAsia="Times New Roman" w:hAnsi="Times New Roman" w:cs="Times New Roman"/>
          <w:sz w:val="24"/>
          <w:szCs w:val="24"/>
          <w:lang w:eastAsia="fr-FR"/>
        </w:rPr>
        <w:t>Бенефициентът</w:t>
      </w:r>
      <w:r w:rsidR="00063D48">
        <w:rPr>
          <w:rFonts w:ascii="Times New Roman" w:eastAsia="Times New Roman" w:hAnsi="Times New Roman" w:cs="Times New Roman"/>
          <w:sz w:val="24"/>
          <w:szCs w:val="24"/>
          <w:lang w:eastAsia="fr-FR"/>
        </w:rPr>
        <w:t>/партньорът</w:t>
      </w:r>
      <w:r w:rsidR="00063D48">
        <w:rPr>
          <w:rStyle w:val="FootnoteReference"/>
          <w:rFonts w:ascii="Times New Roman" w:eastAsia="Times New Roman" w:hAnsi="Times New Roman" w:cs="Times New Roman"/>
          <w:sz w:val="24"/>
          <w:szCs w:val="24"/>
          <w:lang w:eastAsia="fr-FR"/>
        </w:rPr>
        <w:footnoteReference w:id="16"/>
      </w:r>
      <w:r w:rsidR="00063D48"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r w:rsidR="00063D48">
        <w:rPr>
          <w:rStyle w:val="FootnoteReference"/>
          <w:rFonts w:ascii="Times New Roman" w:eastAsia="Times New Roman" w:hAnsi="Times New Roman" w:cs="Times New Roman"/>
          <w:sz w:val="24"/>
          <w:szCs w:val="24"/>
          <w:lang w:eastAsia="fr-FR"/>
        </w:rPr>
        <w:footnoteReference w:id="17"/>
      </w:r>
      <w:r w:rsidR="00063D48" w:rsidRPr="00535EE6">
        <w:rPr>
          <w:rFonts w:ascii="Times New Roman" w:eastAsia="Times New Roman" w:hAnsi="Times New Roman" w:cs="Times New Roman"/>
          <w:sz w:val="24"/>
          <w:szCs w:val="24"/>
          <w:lang w:eastAsia="fr-FR"/>
        </w:rPr>
        <w:t>.</w:t>
      </w:r>
      <w:r w:rsidR="00063D48">
        <w:rPr>
          <w:rFonts w:ascii="Times New Roman" w:eastAsia="Times New Roman" w:hAnsi="Times New Roman" w:cs="Times New Roman"/>
          <w:sz w:val="24"/>
          <w:szCs w:val="24"/>
          <w:lang w:eastAsia="fr-FR"/>
        </w:rPr>
        <w:t xml:space="preserve"> </w:t>
      </w:r>
    </w:p>
    <w:p w14:paraId="4A84941D" w14:textId="77777777" w:rsidR="00063D48" w:rsidRPr="00535EE6" w:rsidRDefault="00063D48" w:rsidP="00063D48">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3.1.</w:t>
      </w:r>
      <w:r>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r>
        <w:rPr>
          <w:rStyle w:val="FootnoteReference"/>
          <w:rFonts w:ascii="Times New Roman" w:eastAsia="Times New Roman" w:hAnsi="Times New Roman" w:cs="Times New Roman"/>
          <w:sz w:val="24"/>
          <w:szCs w:val="24"/>
          <w:lang w:eastAsia="fr-FR"/>
        </w:rPr>
        <w:footnoteReference w:id="18"/>
      </w:r>
      <w:r>
        <w:rPr>
          <w:rFonts w:ascii="Times New Roman" w:eastAsia="Times New Roman" w:hAnsi="Times New Roman" w:cs="Times New Roman"/>
          <w:sz w:val="24"/>
          <w:szCs w:val="24"/>
          <w:lang w:eastAsia="fr-FR"/>
        </w:rPr>
        <w:t xml:space="preserve"> </w:t>
      </w:r>
    </w:p>
    <w:p w14:paraId="5B32EAFC" w14:textId="77777777" w:rsidR="00063D48" w:rsidRPr="00DA433B" w:rsidRDefault="00063D48" w:rsidP="00063D48">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w:t>
      </w:r>
      <w:r>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r>
        <w:rPr>
          <w:rStyle w:val="FootnoteReference"/>
          <w:rFonts w:ascii="Times New Roman" w:eastAsia="Times New Roman" w:hAnsi="Times New Roman" w:cs="Times New Roman"/>
          <w:sz w:val="24"/>
          <w:szCs w:val="24"/>
          <w:lang w:eastAsia="fr-FR"/>
        </w:rPr>
        <w:footnoteReference w:id="19"/>
      </w:r>
      <w:r>
        <w:rPr>
          <w:rFonts w:ascii="Times New Roman" w:eastAsia="Times New Roman" w:hAnsi="Times New Roman" w:cs="Times New Roman"/>
          <w:sz w:val="24"/>
          <w:szCs w:val="24"/>
          <w:lang w:eastAsia="fr-FR"/>
        </w:rPr>
        <w:t xml:space="preserve"> </w:t>
      </w:r>
    </w:p>
    <w:p w14:paraId="2434C58C" w14:textId="77777777" w:rsidR="00063D48" w:rsidRDefault="00063D48" w:rsidP="00063D48">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1.5</w:t>
      </w:r>
      <w:r w:rsidRPr="00535EE6">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 xml:space="preserve"> </w:t>
      </w:r>
      <w:r w:rsidR="00C37143" w:rsidRPr="00C37143">
        <w:rPr>
          <w:rFonts w:ascii="Times New Roman" w:eastAsia="Times New Roman" w:hAnsi="Times New Roman" w:cs="Times New Roman"/>
          <w:sz w:val="24"/>
          <w:szCs w:val="24"/>
          <w:lang w:eastAsia="fr-FR"/>
        </w:rPr>
        <w:t>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w:t>
      </w:r>
      <w:r w:rsidRPr="00B7220B">
        <w:rPr>
          <w:rFonts w:ascii="Times New Roman" w:eastAsia="Calibri" w:hAnsi="Times New Roman" w:cs="Times New Roman"/>
          <w:sz w:val="24"/>
          <w:szCs w:val="24"/>
        </w:rPr>
        <w:t>Общият размер на междинните</w:t>
      </w:r>
      <w:r>
        <w:rPr>
          <w:rFonts w:ascii="Times New Roman" w:eastAsia="Calibri" w:hAnsi="Times New Roman" w:cs="Times New Roman"/>
          <w:sz w:val="24"/>
          <w:szCs w:val="24"/>
        </w:rPr>
        <w:t xml:space="preserve"> плащания и окончателното</w:t>
      </w:r>
      <w:r w:rsidRPr="00B7220B">
        <w:rPr>
          <w:rFonts w:ascii="Times New Roman" w:eastAsia="Calibri" w:hAnsi="Times New Roman" w:cs="Times New Roman"/>
          <w:sz w:val="24"/>
          <w:szCs w:val="24"/>
        </w:rPr>
        <w:t xml:space="preserve"> плащан</w:t>
      </w:r>
      <w:r>
        <w:rPr>
          <w:rFonts w:ascii="Times New Roman" w:eastAsia="Calibri" w:hAnsi="Times New Roman" w:cs="Times New Roman"/>
          <w:sz w:val="24"/>
          <w:szCs w:val="24"/>
        </w:rPr>
        <w:t>е се определят по реда на условията за изпълнение, неразделна част от административния договор.</w:t>
      </w:r>
    </w:p>
    <w:bookmarkEnd w:id="20"/>
    <w:p w14:paraId="5426619D" w14:textId="68E2CF57"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063D48">
        <w:rPr>
          <w:rFonts w:ascii="Times New Roman" w:eastAsia="Calibri" w:hAnsi="Times New Roman" w:cs="Times New Roman"/>
          <w:b/>
          <w:bCs/>
          <w:sz w:val="24"/>
          <w:szCs w:val="24"/>
        </w:rPr>
        <w:t>6</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 xml:space="preserve">т. 4 от ЗУСЕФСУ е … % (словом……) от </w:t>
      </w:r>
      <w:r w:rsidR="005121C4" w:rsidRPr="00AA6044">
        <w:rPr>
          <w:rFonts w:ascii="Times New Roman" w:eastAsia="Calibri" w:hAnsi="Times New Roman" w:cs="Times New Roman"/>
          <w:sz w:val="24"/>
          <w:szCs w:val="24"/>
        </w:rPr>
        <w:t>преки</w:t>
      </w:r>
      <w:r w:rsidR="00063D48">
        <w:rPr>
          <w:rFonts w:ascii="Times New Roman" w:eastAsia="Calibri" w:hAnsi="Times New Roman" w:cs="Times New Roman"/>
          <w:sz w:val="24"/>
          <w:szCs w:val="24"/>
        </w:rPr>
        <w:t>те</w:t>
      </w:r>
      <w:r w:rsidR="005121C4" w:rsidRPr="00AA6044">
        <w:rPr>
          <w:rFonts w:ascii="Times New Roman" w:eastAsia="Calibri" w:hAnsi="Times New Roman" w:cs="Times New Roman"/>
          <w:sz w:val="24"/>
          <w:szCs w:val="24"/>
        </w:rPr>
        <w:t xml:space="preserve"> </w:t>
      </w:r>
      <w:r w:rsidR="00063D48" w:rsidRPr="00AA6044">
        <w:rPr>
          <w:rFonts w:ascii="Times New Roman" w:eastAsia="Calibri" w:hAnsi="Times New Roman" w:cs="Times New Roman"/>
          <w:sz w:val="24"/>
          <w:szCs w:val="24"/>
        </w:rPr>
        <w:t xml:space="preserve">допустими </w:t>
      </w:r>
      <w:r w:rsidRPr="00AA6044">
        <w:rPr>
          <w:rFonts w:ascii="Times New Roman" w:eastAsia="Calibri" w:hAnsi="Times New Roman" w:cs="Times New Roman"/>
          <w:sz w:val="24"/>
          <w:szCs w:val="24"/>
        </w:rPr>
        <w:t>разходи</w:t>
      </w:r>
      <w:r w:rsidR="001E0B36">
        <w:rPr>
          <w:rFonts w:ascii="Times New Roman" w:eastAsia="Calibri" w:hAnsi="Times New Roman" w:cs="Times New Roman"/>
          <w:sz w:val="24"/>
          <w:szCs w:val="24"/>
        </w:rPr>
        <w:t xml:space="preserve"> от безвъзмездната финансова помощ</w:t>
      </w:r>
      <w:r w:rsidR="00063D48">
        <w:rPr>
          <w:rStyle w:val="FootnoteReference"/>
          <w:rFonts w:ascii="Times New Roman" w:eastAsia="Calibri" w:hAnsi="Times New Roman" w:cs="Times New Roman"/>
          <w:sz w:val="24"/>
          <w:szCs w:val="24"/>
        </w:rPr>
        <w:footnoteReference w:id="20"/>
      </w:r>
      <w:r w:rsidRPr="00AA6044">
        <w:rPr>
          <w:rFonts w:ascii="Times New Roman" w:eastAsia="Calibri" w:hAnsi="Times New Roman" w:cs="Times New Roman"/>
          <w:sz w:val="24"/>
          <w:szCs w:val="24"/>
        </w:rPr>
        <w:t>.</w:t>
      </w:r>
    </w:p>
    <w:p w14:paraId="0906971F" w14:textId="6236F9F1" w:rsidR="00E805DD"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1"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w:t>
      </w:r>
      <w:r w:rsidR="00E805DD">
        <w:rPr>
          <w:rFonts w:ascii="Times New Roman" w:eastAsia="Times New Roman" w:hAnsi="Times New Roman" w:cs="Times New Roman"/>
          <w:sz w:val="24"/>
          <w:szCs w:val="24"/>
          <w:lang w:eastAsia="fr-FR"/>
        </w:rPr>
        <w:t>/ФП/КП</w:t>
      </w:r>
      <w:r w:rsidR="00ED1060" w:rsidRPr="00ED1060">
        <w:rPr>
          <w:rFonts w:ascii="Times New Roman" w:eastAsia="Times New Roman" w:hAnsi="Times New Roman" w:cs="Times New Roman"/>
          <w:sz w:val="24"/>
          <w:szCs w:val="24"/>
          <w:lang w:eastAsia="fr-FR"/>
        </w:rPr>
        <w:t xml:space="preserve">“ от договора в ИСУН, въз основа на данните </w:t>
      </w:r>
      <w:r w:rsidR="00063D48" w:rsidRPr="00063D48">
        <w:rPr>
          <w:rFonts w:ascii="Times New Roman" w:eastAsia="Times New Roman" w:hAnsi="Times New Roman" w:cs="Times New Roman"/>
          <w:sz w:val="24"/>
          <w:szCs w:val="24"/>
          <w:lang w:eastAsia="fr-FR"/>
        </w:rPr>
        <w:t>от поле „Допълнително описание“ на секция „Данни за кандидата“ от проектното предложение в ИСУН</w:t>
      </w:r>
      <w:r w:rsidR="00E805DD" w:rsidRPr="00E805DD">
        <w:rPr>
          <w:rFonts w:ascii="Times New Roman" w:eastAsia="Times New Roman" w:hAnsi="Times New Roman" w:cs="Times New Roman"/>
          <w:sz w:val="24"/>
          <w:szCs w:val="24"/>
          <w:lang w:eastAsia="fr-FR"/>
        </w:rPr>
        <w:t>.</w:t>
      </w:r>
    </w:p>
    <w:bookmarkEnd w:id="21"/>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098AE945" w:rsidR="00AA6044" w:rsidRPr="00853DF8" w:rsidRDefault="00810C0A"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а)</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668FF6AD" w:rsidR="00AA6044" w:rsidRDefault="00AA6044"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б</w:t>
      </w:r>
      <w:r w:rsidR="00810C0A" w:rsidRPr="003A730F">
        <w:rPr>
          <w:rFonts w:ascii="Times New Roman" w:eastAsia="Times New Roman" w:hAnsi="Times New Roman" w:cs="Times New Roman"/>
          <w:b/>
          <w:bCs/>
          <w:sz w:val="24"/>
          <w:szCs w:val="24"/>
          <w:lang w:eastAsia="fr-FR"/>
        </w:rPr>
        <w:t>)</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59986E28"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2" w:name="_Hlk162019882"/>
      <w:r w:rsidR="00656AC7" w:rsidRPr="003A6172">
        <w:rPr>
          <w:rFonts w:ascii="Times New Roman" w:eastAsia="Times New Roman" w:hAnsi="Times New Roman" w:cs="Times New Roman"/>
          <w:sz w:val="24"/>
          <w:szCs w:val="24"/>
          <w:lang w:eastAsia="fr-FR"/>
        </w:rPr>
        <w:t xml:space="preserve">Бенефициентът </w:t>
      </w:r>
      <w:r w:rsidR="00063D48">
        <w:rPr>
          <w:rFonts w:ascii="Times New Roman" w:eastAsia="Times New Roman" w:hAnsi="Times New Roman" w:cs="Times New Roman"/>
          <w:sz w:val="24"/>
          <w:szCs w:val="24"/>
          <w:lang w:eastAsia="fr-FR"/>
        </w:rPr>
        <w:t xml:space="preserve">и партньорът </w:t>
      </w:r>
      <w:r w:rsidR="00656AC7" w:rsidRPr="003A6172">
        <w:rPr>
          <w:rFonts w:ascii="Times New Roman" w:eastAsia="Times New Roman" w:hAnsi="Times New Roman" w:cs="Times New Roman"/>
          <w:sz w:val="24"/>
          <w:szCs w:val="24"/>
          <w:lang w:eastAsia="fr-FR"/>
        </w:rPr>
        <w:t>приема</w:t>
      </w:r>
      <w:r w:rsidR="00063D48">
        <w:rPr>
          <w:rFonts w:ascii="Times New Roman" w:eastAsia="Times New Roman" w:hAnsi="Times New Roman" w:cs="Times New Roman"/>
          <w:sz w:val="24"/>
          <w:szCs w:val="24"/>
          <w:lang w:eastAsia="fr-FR"/>
        </w:rPr>
        <w:t>т</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3"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3"/>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 xml:space="preserve">осигурява на Управляващия орган, Одитния орган и на всички европейски и национални одитни и проверяващи органи свободен достъп до съхраняваната от </w:t>
      </w:r>
      <w:r w:rsidR="000A5C3C">
        <w:rPr>
          <w:rFonts w:ascii="Times New Roman" w:eastAsia="Times New Roman" w:hAnsi="Times New Roman" w:cs="Times New Roman"/>
          <w:sz w:val="24"/>
          <w:szCs w:val="24"/>
          <w:lang w:eastAsia="fr-FR"/>
        </w:rPr>
        <w:t xml:space="preserve">него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 xml:space="preserve">оказва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w:t>
      </w:r>
      <w:r w:rsidR="00063D48">
        <w:rPr>
          <w:rFonts w:ascii="Times New Roman" w:eastAsia="Times New Roman" w:hAnsi="Times New Roman" w:cs="Times New Roman"/>
          <w:sz w:val="24"/>
          <w:szCs w:val="24"/>
          <w:lang w:eastAsia="fr-FR"/>
        </w:rPr>
        <w:t xml:space="preserve">и партньора </w:t>
      </w:r>
      <w:r w:rsidR="00ED1060" w:rsidRPr="00ED1060">
        <w:rPr>
          <w:rFonts w:ascii="Times New Roman" w:eastAsia="Times New Roman" w:hAnsi="Times New Roman" w:cs="Times New Roman"/>
          <w:sz w:val="24"/>
          <w:szCs w:val="24"/>
          <w:lang w:eastAsia="fr-FR"/>
        </w:rPr>
        <w:t>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345A5C7B"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4" w:name="_Hlk142052722"/>
      <w:bookmarkEnd w:id="22"/>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5" w:name="_Hlk162019896"/>
      <w:r w:rsidR="00C033FE"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C033FE">
        <w:rPr>
          <w:rFonts w:ascii="Times New Roman" w:eastAsia="Times New Roman" w:hAnsi="Times New Roman"/>
          <w:sz w:val="24"/>
          <w:szCs w:val="24"/>
          <w:lang w:eastAsia="fr-FR"/>
        </w:rPr>
        <w:t xml:space="preserve"> </w:t>
      </w:r>
      <w:r w:rsidR="00063D48">
        <w:rPr>
          <w:rFonts w:ascii="Times New Roman" w:eastAsia="Times New Roman" w:hAnsi="Times New Roman"/>
          <w:sz w:val="24"/>
          <w:szCs w:val="24"/>
          <w:lang w:eastAsia="fr-FR"/>
        </w:rPr>
        <w:t xml:space="preserve">и партньора </w:t>
      </w:r>
      <w:r w:rsidR="00C033FE" w:rsidRPr="00ED1060">
        <w:rPr>
          <w:rFonts w:ascii="Times New Roman" w:eastAsia="Times New Roman" w:hAnsi="Times New Roman"/>
          <w:sz w:val="24"/>
          <w:szCs w:val="24"/>
          <w:lang w:eastAsia="fr-FR"/>
        </w:rPr>
        <w:t>от задължени</w:t>
      </w:r>
      <w:r w:rsidR="00063D48">
        <w:rPr>
          <w:rFonts w:ascii="Times New Roman" w:eastAsia="Times New Roman" w:hAnsi="Times New Roman"/>
          <w:sz w:val="24"/>
          <w:szCs w:val="24"/>
          <w:lang w:eastAsia="fr-FR"/>
        </w:rPr>
        <w:t>ята им</w:t>
      </w:r>
      <w:r w:rsidR="00C033FE" w:rsidRPr="00ED1060">
        <w:rPr>
          <w:rFonts w:ascii="Times New Roman" w:eastAsia="Times New Roman" w:hAnsi="Times New Roman"/>
          <w:sz w:val="24"/>
          <w:szCs w:val="24"/>
          <w:lang w:eastAsia="fr-FR"/>
        </w:rPr>
        <w:t xml:space="preserve"> да разходва</w:t>
      </w:r>
      <w:r w:rsidR="00063D48">
        <w:rPr>
          <w:rFonts w:ascii="Times New Roman" w:eastAsia="Times New Roman" w:hAnsi="Times New Roman"/>
          <w:sz w:val="24"/>
          <w:szCs w:val="24"/>
          <w:lang w:eastAsia="fr-FR"/>
        </w:rPr>
        <w:t>т</w:t>
      </w:r>
      <w:r w:rsidR="00C033FE" w:rsidRPr="00ED1060">
        <w:rPr>
          <w:rFonts w:ascii="Times New Roman" w:eastAsia="Times New Roman" w:hAnsi="Times New Roman"/>
          <w:sz w:val="24"/>
          <w:szCs w:val="24"/>
          <w:lang w:eastAsia="fr-FR"/>
        </w:rPr>
        <w:t xml:space="preserve"> средствата по настоящия </w:t>
      </w:r>
      <w:r w:rsidR="00C033FE">
        <w:rPr>
          <w:rFonts w:ascii="Times New Roman" w:eastAsia="Times New Roman" w:hAnsi="Times New Roman"/>
          <w:sz w:val="24"/>
          <w:szCs w:val="24"/>
          <w:lang w:eastAsia="fr-FR"/>
        </w:rPr>
        <w:t xml:space="preserve">административен </w:t>
      </w:r>
      <w:r w:rsidR="00C033FE"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032AB81E" w14:textId="0F1AA9B5" w:rsidR="00ED1060" w:rsidRDefault="00572E7D" w:rsidP="00572E7D">
      <w:pPr>
        <w:spacing w:after="0" w:line="240" w:lineRule="auto"/>
        <w:jc w:val="both"/>
        <w:rPr>
          <w:rFonts w:ascii="Times New Roman" w:eastAsia="Times New Roman" w:hAnsi="Times New Roman"/>
          <w:sz w:val="24"/>
          <w:szCs w:val="24"/>
          <w:lang w:eastAsia="fr-FR"/>
        </w:rPr>
      </w:pPr>
      <w:bookmarkStart w:id="26" w:name="_Hlk162019914"/>
      <w:bookmarkEnd w:id="25"/>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C033FE">
        <w:rPr>
          <w:rFonts w:ascii="Times New Roman" w:eastAsia="Times New Roman" w:hAnsi="Times New Roman"/>
          <w:sz w:val="24"/>
          <w:szCs w:val="24"/>
          <w:lang w:eastAsia="fr-FR"/>
        </w:rPr>
        <w:t xml:space="preserve">Бенефициентът </w:t>
      </w:r>
      <w:r w:rsidR="00063D48">
        <w:rPr>
          <w:rFonts w:ascii="Times New Roman" w:eastAsia="Times New Roman" w:hAnsi="Times New Roman"/>
          <w:sz w:val="24"/>
          <w:szCs w:val="24"/>
          <w:lang w:eastAsia="fr-FR"/>
        </w:rPr>
        <w:t xml:space="preserve">и партньорът </w:t>
      </w:r>
      <w:r w:rsidR="00C033FE">
        <w:rPr>
          <w:rFonts w:ascii="Times New Roman" w:eastAsia="Times New Roman" w:hAnsi="Times New Roman"/>
          <w:sz w:val="24"/>
          <w:szCs w:val="24"/>
          <w:lang w:eastAsia="fr-FR"/>
        </w:rPr>
        <w:t>се задължава</w:t>
      </w:r>
      <w:r w:rsidR="00063D48">
        <w:rPr>
          <w:rFonts w:ascii="Times New Roman" w:eastAsia="Times New Roman" w:hAnsi="Times New Roman"/>
          <w:sz w:val="24"/>
          <w:szCs w:val="24"/>
          <w:lang w:eastAsia="fr-FR"/>
        </w:rPr>
        <w:t>т</w:t>
      </w:r>
      <w:r w:rsidR="00C033FE">
        <w:rPr>
          <w:rFonts w:ascii="Times New Roman" w:eastAsia="Times New Roman" w:hAnsi="Times New Roman"/>
          <w:sz w:val="24"/>
          <w:szCs w:val="24"/>
          <w:lang w:eastAsia="fr-FR"/>
        </w:rPr>
        <w:t xml:space="preserve"> </w:t>
      </w:r>
      <w:r w:rsidR="00063D48" w:rsidRPr="00063D48">
        <w:rPr>
          <w:rFonts w:ascii="Times New Roman" w:eastAsia="Times New Roman" w:hAnsi="Times New Roman"/>
          <w:sz w:val="24"/>
          <w:szCs w:val="24"/>
          <w:lang w:eastAsia="fr-FR"/>
        </w:rPr>
        <w:t xml:space="preserve">да спазват разпоредбите на действащото законодателство в областта на държавните помощи, включително като не </w:t>
      </w:r>
      <w:r w:rsidR="00C033FE">
        <w:rPr>
          <w:rFonts w:ascii="Times New Roman" w:eastAsia="Times New Roman" w:hAnsi="Times New Roman"/>
          <w:sz w:val="24"/>
          <w:szCs w:val="24"/>
          <w:lang w:eastAsia="fr-FR"/>
        </w:rPr>
        <w:t>допуска</w:t>
      </w:r>
      <w:r w:rsidR="00063D48">
        <w:rPr>
          <w:rFonts w:ascii="Times New Roman" w:eastAsia="Times New Roman" w:hAnsi="Times New Roman"/>
          <w:sz w:val="24"/>
          <w:szCs w:val="24"/>
          <w:lang w:eastAsia="fr-FR"/>
        </w:rPr>
        <w:t>т</w:t>
      </w:r>
      <w:r w:rsidR="00C033FE">
        <w:rPr>
          <w:rFonts w:ascii="Times New Roman" w:eastAsia="Times New Roman" w:hAnsi="Times New Roman"/>
          <w:sz w:val="24"/>
          <w:szCs w:val="24"/>
          <w:lang w:eastAsia="fr-FR"/>
        </w:rPr>
        <w:t xml:space="preserve"> </w:t>
      </w:r>
      <w:r w:rsidR="00C033FE" w:rsidRPr="00F47C12">
        <w:rPr>
          <w:rFonts w:ascii="Times New Roman" w:hAnsi="Times New Roman"/>
          <w:sz w:val="24"/>
          <w:szCs w:val="24"/>
        </w:rPr>
        <w:t>средства или активи, придобити при изпълнението на проекта,</w:t>
      </w:r>
      <w:r w:rsidR="00F03062" w:rsidRPr="00F03062">
        <w:t xml:space="preserve"> </w:t>
      </w:r>
      <w:r w:rsidR="00F03062" w:rsidRPr="00F03062">
        <w:rPr>
          <w:rFonts w:ascii="Times New Roman" w:hAnsi="Times New Roman"/>
          <w:sz w:val="24"/>
          <w:szCs w:val="24"/>
        </w:rPr>
        <w:t xml:space="preserve">да се използват за извършване на икономическа дейност и да </w:t>
      </w:r>
      <w:r w:rsidR="00063D48">
        <w:rPr>
          <w:rFonts w:ascii="Times New Roman" w:hAnsi="Times New Roman"/>
          <w:sz w:val="24"/>
          <w:szCs w:val="24"/>
        </w:rPr>
        <w:t>с</w:t>
      </w:r>
      <w:r w:rsidR="00063D48" w:rsidRPr="00F03062">
        <w:rPr>
          <w:rFonts w:ascii="Times New Roman" w:hAnsi="Times New Roman"/>
          <w:sz w:val="24"/>
          <w:szCs w:val="24"/>
        </w:rPr>
        <w:t xml:space="preserve">е </w:t>
      </w:r>
      <w:r w:rsidR="00F03062" w:rsidRPr="00F03062">
        <w:rPr>
          <w:rFonts w:ascii="Times New Roman" w:hAnsi="Times New Roman"/>
          <w:sz w:val="24"/>
          <w:szCs w:val="24"/>
        </w:rPr>
        <w:t>предоставят на трети лица</w:t>
      </w:r>
      <w:r w:rsidR="00C033FE" w:rsidRPr="00F47C12">
        <w:rPr>
          <w:rFonts w:ascii="Times New Roman" w:hAnsi="Times New Roman"/>
          <w:sz w:val="24"/>
          <w:szCs w:val="24"/>
        </w:rPr>
        <w:t xml:space="preserve"> в нарушение на законодателство</w:t>
      </w:r>
      <w:r w:rsidR="00C033FE">
        <w:rPr>
          <w:rFonts w:ascii="Times New Roman" w:hAnsi="Times New Roman"/>
          <w:sz w:val="24"/>
          <w:szCs w:val="24"/>
        </w:rPr>
        <w:t>то за държавни помощи</w:t>
      </w:r>
      <w:r w:rsidR="00C033FE" w:rsidRPr="00F47C12">
        <w:rPr>
          <w:rFonts w:ascii="Times New Roman" w:hAnsi="Times New Roman"/>
          <w:sz w:val="24"/>
          <w:szCs w:val="24"/>
        </w:rPr>
        <w:t>.</w:t>
      </w:r>
    </w:p>
    <w:p w14:paraId="0040AD5E" w14:textId="30C56291" w:rsidR="00063D48" w:rsidRPr="00EC08C9" w:rsidRDefault="007B366B" w:rsidP="007B366B">
      <w:pPr>
        <w:spacing w:after="0" w:line="240" w:lineRule="auto"/>
        <w:jc w:val="both"/>
        <w:rPr>
          <w:rFonts w:ascii="Times New Roman" w:hAnsi="Times New Roman"/>
          <w:sz w:val="24"/>
          <w:szCs w:val="24"/>
        </w:rPr>
      </w:pPr>
      <w:bookmarkStart w:id="27" w:name="_Hlk162019924"/>
      <w:bookmarkEnd w:id="26"/>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28" w:name="_Hlk162019938"/>
      <w:bookmarkEnd w:id="27"/>
      <w:r w:rsidR="00063D48" w:rsidRPr="00EC08C9">
        <w:rPr>
          <w:rFonts w:ascii="Times New Roman" w:hAnsi="Times New Roman"/>
          <w:sz w:val="24"/>
          <w:szCs w:val="24"/>
        </w:rPr>
        <w:t xml:space="preserve">Бенефициентът и партньорът нямат право да получават средства по настоящия договор, в случай че по отношение на тях са налице обстоятелствата, характеризиращи ги като такива в затруднено положение по смисъла на чл. 2, точка 18 от Регламент (ЕС) №  651 на Комисията </w:t>
      </w:r>
      <w:r w:rsidR="00063D48" w:rsidRPr="00EC08C9">
        <w:rPr>
          <w:rFonts w:ascii="Times New Roman" w:hAnsi="Times New Roman"/>
          <w:sz w:val="24"/>
          <w:szCs w:val="24"/>
        </w:rPr>
        <w:lastRenderedPageBreak/>
        <w:t>от 17 юни 2014 година за обявяване на някои категории помощи за съвместими с вътрешния пазар в приложение на членове 107 и 108 от Договора.</w:t>
      </w:r>
    </w:p>
    <w:p w14:paraId="62083101" w14:textId="1410DEB4" w:rsidR="00910D74" w:rsidRDefault="00063D48" w:rsidP="007B366B">
      <w:pPr>
        <w:spacing w:after="0" w:line="240" w:lineRule="auto"/>
        <w:jc w:val="both"/>
        <w:rPr>
          <w:rFonts w:ascii="Times New Roman" w:eastAsia="Times New Roman" w:hAnsi="Times New Roman"/>
          <w:sz w:val="24"/>
          <w:szCs w:val="24"/>
          <w:lang w:eastAsia="fr-FR"/>
        </w:rPr>
      </w:pPr>
      <w:r w:rsidRPr="0038742E">
        <w:rPr>
          <w:rFonts w:ascii="Times New Roman" w:eastAsia="Times New Roman" w:hAnsi="Times New Roman"/>
          <w:b/>
          <w:bCs/>
          <w:sz w:val="24"/>
          <w:szCs w:val="24"/>
          <w:lang w:eastAsia="fr-FR"/>
        </w:rPr>
        <w:t xml:space="preserve">3.9. </w:t>
      </w:r>
      <w:r w:rsidR="00382C08" w:rsidRPr="00382C08">
        <w:rPr>
          <w:rFonts w:ascii="Times New Roman" w:eastAsia="Times New Roman" w:hAnsi="Times New Roman"/>
          <w:sz w:val="24"/>
          <w:szCs w:val="24"/>
          <w:lang w:eastAsia="fr-FR"/>
        </w:rPr>
        <w:t xml:space="preserve">С подписването на настоящия договор Бенефициентът </w:t>
      </w:r>
      <w:r>
        <w:rPr>
          <w:rFonts w:ascii="Times New Roman" w:eastAsia="Times New Roman" w:hAnsi="Times New Roman"/>
          <w:sz w:val="24"/>
          <w:szCs w:val="24"/>
          <w:lang w:eastAsia="fr-FR"/>
        </w:rPr>
        <w:t xml:space="preserve">и партньорът </w:t>
      </w:r>
      <w:r w:rsidR="00382C08" w:rsidRPr="00382C08">
        <w:rPr>
          <w:rFonts w:ascii="Times New Roman" w:eastAsia="Times New Roman" w:hAnsi="Times New Roman"/>
          <w:sz w:val="24"/>
          <w:szCs w:val="24"/>
          <w:lang w:eastAsia="fr-FR"/>
        </w:rPr>
        <w:t>се задължава</w:t>
      </w:r>
      <w:r>
        <w:rPr>
          <w:rFonts w:ascii="Times New Roman" w:eastAsia="Times New Roman" w:hAnsi="Times New Roman"/>
          <w:sz w:val="24"/>
          <w:szCs w:val="24"/>
          <w:lang w:eastAsia="fr-FR"/>
        </w:rPr>
        <w:t>т</w:t>
      </w:r>
      <w:r w:rsidR="00382C08" w:rsidRPr="00382C08">
        <w:rPr>
          <w:rFonts w:ascii="Times New Roman" w:eastAsia="Times New Roman" w:hAnsi="Times New Roman"/>
          <w:sz w:val="24"/>
          <w:szCs w:val="24"/>
          <w:lang w:eastAsia="fr-FR"/>
        </w:rPr>
        <w:t xml:space="preserve"> да не подпомага</w:t>
      </w:r>
      <w:r>
        <w:rPr>
          <w:rFonts w:ascii="Times New Roman" w:eastAsia="Times New Roman" w:hAnsi="Times New Roman"/>
          <w:sz w:val="24"/>
          <w:szCs w:val="24"/>
          <w:lang w:eastAsia="fr-FR"/>
        </w:rPr>
        <w:t>т</w:t>
      </w:r>
      <w:r w:rsidR="00382C08" w:rsidRPr="00382C08">
        <w:rPr>
          <w:rFonts w:ascii="Times New Roman" w:eastAsia="Times New Roman" w:hAnsi="Times New Roman"/>
          <w:sz w:val="24"/>
          <w:szCs w:val="24"/>
          <w:lang w:eastAsia="fr-FR"/>
        </w:rPr>
        <w:t xml:space="preserve"> с финансиране по</w:t>
      </w:r>
      <w:r w:rsidR="00382C08">
        <w:rPr>
          <w:rFonts w:ascii="Times New Roman" w:eastAsia="Times New Roman" w:hAnsi="Times New Roman"/>
          <w:sz w:val="24"/>
          <w:szCs w:val="24"/>
          <w:lang w:eastAsia="fr-FR"/>
        </w:rPr>
        <w:t xml:space="preserve"> административния </w:t>
      </w:r>
      <w:r w:rsidR="00382C08" w:rsidRPr="00382C08">
        <w:rPr>
          <w:rFonts w:ascii="Times New Roman" w:eastAsia="Times New Roman" w:hAnsi="Times New Roman"/>
          <w:sz w:val="24"/>
          <w:szCs w:val="24"/>
          <w:lang w:eastAsia="fr-FR"/>
        </w:rPr>
        <w:t>договор предприятия в затруднено положение по смисъла на</w:t>
      </w:r>
      <w:r w:rsidR="00382C08">
        <w:rPr>
          <w:rFonts w:ascii="Times New Roman" w:eastAsia="Times New Roman" w:hAnsi="Times New Roman"/>
          <w:sz w:val="24"/>
          <w:szCs w:val="24"/>
          <w:lang w:eastAsia="fr-FR"/>
        </w:rPr>
        <w:t xml:space="preserve"> чл. 2, </w:t>
      </w:r>
      <w:r w:rsidR="00382C08"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 xml:space="preserve"> </w:t>
      </w:r>
    </w:p>
    <w:p w14:paraId="75DFB48D" w14:textId="0CED498B"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29" w:name="_Hlk162019977"/>
      <w:bookmarkEnd w:id="28"/>
      <w:r w:rsidRPr="0038742E">
        <w:rPr>
          <w:rFonts w:ascii="Times New Roman" w:eastAsia="Times New Roman" w:hAnsi="Times New Roman"/>
          <w:b/>
          <w:bCs/>
          <w:sz w:val="24"/>
          <w:szCs w:val="24"/>
          <w:lang w:eastAsia="fr-FR"/>
        </w:rPr>
        <w:t>3.</w:t>
      </w:r>
      <w:r w:rsidR="00063D48">
        <w:rPr>
          <w:rFonts w:ascii="Times New Roman" w:eastAsia="Times New Roman" w:hAnsi="Times New Roman"/>
          <w:b/>
          <w:bCs/>
          <w:sz w:val="24"/>
          <w:szCs w:val="24"/>
          <w:lang w:eastAsia="fr-FR"/>
        </w:rPr>
        <w:t>10</w:t>
      </w:r>
      <w:r w:rsidRPr="0038742E">
        <w:rPr>
          <w:rFonts w:ascii="Times New Roman" w:eastAsia="Times New Roman" w:hAnsi="Times New Roman"/>
          <w:b/>
          <w:bCs/>
          <w:sz w:val="24"/>
          <w:szCs w:val="24"/>
          <w:lang w:eastAsia="fr-FR"/>
        </w:rPr>
        <w:t xml:space="preserve">. </w:t>
      </w:r>
      <w:r w:rsidR="00DD2C7C" w:rsidRPr="0038742E">
        <w:rPr>
          <w:rFonts w:ascii="Times New Roman" w:eastAsia="Times New Roman" w:hAnsi="Times New Roman"/>
          <w:sz w:val="24"/>
          <w:szCs w:val="24"/>
          <w:lang w:eastAsia="fr-FR"/>
        </w:rPr>
        <w:t xml:space="preserve">При възлагане на дейности по проекта, съставляващи стопанска дейност, на трети лица, Бенефициентът </w:t>
      </w:r>
      <w:r w:rsidR="00063D48">
        <w:rPr>
          <w:rFonts w:ascii="Times New Roman" w:eastAsia="Times New Roman" w:hAnsi="Times New Roman"/>
          <w:sz w:val="24"/>
          <w:szCs w:val="24"/>
          <w:lang w:eastAsia="fr-FR"/>
        </w:rPr>
        <w:t xml:space="preserve">и партньорът </w:t>
      </w:r>
      <w:r w:rsidR="00DD2C7C" w:rsidRPr="0038742E">
        <w:rPr>
          <w:rFonts w:ascii="Times New Roman" w:eastAsia="Times New Roman" w:hAnsi="Times New Roman"/>
          <w:sz w:val="24"/>
          <w:szCs w:val="24"/>
          <w:lang w:eastAsia="fr-FR"/>
        </w:rPr>
        <w:t>се задължава</w:t>
      </w:r>
      <w:r w:rsidR="00063D48">
        <w:rPr>
          <w:rFonts w:ascii="Times New Roman" w:eastAsia="Times New Roman" w:hAnsi="Times New Roman"/>
          <w:sz w:val="24"/>
          <w:szCs w:val="24"/>
          <w:lang w:eastAsia="fr-FR"/>
        </w:rPr>
        <w:t>т</w:t>
      </w:r>
      <w:r w:rsidR="00DD2C7C" w:rsidRPr="0038742E">
        <w:rPr>
          <w:rFonts w:ascii="Times New Roman" w:eastAsia="Times New Roman" w:hAnsi="Times New Roman"/>
          <w:sz w:val="24"/>
          <w:szCs w:val="24"/>
          <w:lang w:eastAsia="fr-FR"/>
        </w:rPr>
        <w:t xml:space="preserve"> да провежда</w:t>
      </w:r>
      <w:r w:rsidR="00063D48">
        <w:rPr>
          <w:rFonts w:ascii="Times New Roman" w:eastAsia="Times New Roman" w:hAnsi="Times New Roman"/>
          <w:sz w:val="24"/>
          <w:szCs w:val="24"/>
          <w:lang w:eastAsia="fr-FR"/>
        </w:rPr>
        <w:t>т</w:t>
      </w:r>
      <w:r w:rsidR="00DD2C7C" w:rsidRPr="0038742E">
        <w:rPr>
          <w:rFonts w:ascii="Times New Roman" w:eastAsia="Times New Roman" w:hAnsi="Times New Roman"/>
          <w:sz w:val="24"/>
          <w:szCs w:val="24"/>
          <w:lang w:eastAsia="fr-FR"/>
        </w:rPr>
        <w:t xml:space="preserve"> състезателни, прозрачни и недискриминационни процедури по смисъла на т. 89 – 96 от Съобщение на Комисията „Известие на Комисията относно понятието за държавна помощ, посочено в чл. 107, пар. 1 от ДФЕС“ (2016/C 262/01).</w:t>
      </w:r>
    </w:p>
    <w:p w14:paraId="5AD12646" w14:textId="47A14A1B" w:rsidR="0080472E" w:rsidRPr="003A730F" w:rsidRDefault="00DD2C7C" w:rsidP="0080472E">
      <w:pPr>
        <w:spacing w:after="0" w:line="240" w:lineRule="auto"/>
        <w:jc w:val="both"/>
        <w:rPr>
          <w:rFonts w:ascii="Times New Roman" w:eastAsia="Times New Roman" w:hAnsi="Times New Roman" w:cs="Times New Roman"/>
          <w:sz w:val="24"/>
          <w:szCs w:val="24"/>
          <w:lang w:eastAsia="fr-FR"/>
        </w:rPr>
      </w:pPr>
      <w:bookmarkStart w:id="30" w:name="_Hlk162019997"/>
      <w:bookmarkEnd w:id="29"/>
      <w:r w:rsidRPr="0038742E">
        <w:rPr>
          <w:rFonts w:ascii="Times New Roman" w:eastAsia="Times New Roman" w:hAnsi="Times New Roman"/>
          <w:b/>
          <w:bCs/>
          <w:sz w:val="24"/>
          <w:szCs w:val="24"/>
          <w:lang w:eastAsia="fr-FR"/>
        </w:rPr>
        <w:t>3.</w:t>
      </w:r>
      <w:r w:rsidR="00063D48" w:rsidRPr="0038742E">
        <w:rPr>
          <w:rFonts w:ascii="Times New Roman" w:eastAsia="Times New Roman" w:hAnsi="Times New Roman"/>
          <w:b/>
          <w:bCs/>
          <w:sz w:val="24"/>
          <w:szCs w:val="24"/>
          <w:lang w:eastAsia="fr-FR"/>
        </w:rPr>
        <w:t>1</w:t>
      </w:r>
      <w:r w:rsidR="00063D48">
        <w:rPr>
          <w:rFonts w:ascii="Times New Roman" w:eastAsia="Times New Roman" w:hAnsi="Times New Roman"/>
          <w:b/>
          <w:bCs/>
          <w:sz w:val="24"/>
          <w:szCs w:val="24"/>
          <w:lang w:eastAsia="fr-FR"/>
        </w:rPr>
        <w:t>1</w:t>
      </w:r>
      <w:r w:rsidR="00653924">
        <w:rPr>
          <w:rFonts w:ascii="Times New Roman" w:eastAsia="Times New Roman" w:hAnsi="Times New Roman"/>
          <w:b/>
          <w:bCs/>
          <w:sz w:val="24"/>
          <w:szCs w:val="24"/>
          <w:lang w:eastAsia="fr-FR"/>
        </w:rPr>
        <w:t>.</w:t>
      </w:r>
      <w:bookmarkStart w:id="31" w:name="_Hlk162020077"/>
      <w:bookmarkEnd w:id="30"/>
      <w:r w:rsidRPr="00E452E4">
        <w:rPr>
          <w:rFonts w:ascii="Times New Roman" w:eastAsia="Times New Roman" w:hAnsi="Times New Roman"/>
          <w:b/>
          <w:bCs/>
          <w:sz w:val="24"/>
          <w:szCs w:val="24"/>
          <w:lang w:eastAsia="fr-FR"/>
        </w:rPr>
        <w:t xml:space="preserve"> </w:t>
      </w:r>
      <w:r w:rsidR="0080472E"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w:t>
      </w:r>
      <w:r w:rsidR="00063D48">
        <w:rPr>
          <w:rFonts w:ascii="Times New Roman" w:eastAsia="Times New Roman" w:hAnsi="Times New Roman" w:cs="Times New Roman"/>
          <w:sz w:val="24"/>
          <w:szCs w:val="24"/>
          <w:lang w:eastAsia="fr-FR"/>
        </w:rPr>
        <w:t xml:space="preserve">и партньора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w:t>
      </w:r>
      <w:r w:rsidR="00063D48">
        <w:rPr>
          <w:rFonts w:ascii="Times New Roman" w:eastAsia="Times New Roman" w:hAnsi="Times New Roman" w:cs="Times New Roman"/>
          <w:sz w:val="24"/>
          <w:szCs w:val="24"/>
          <w:lang w:eastAsia="fr-FR"/>
        </w:rPr>
        <w:t xml:space="preserve">и/или партньора </w:t>
      </w:r>
      <w:r w:rsidR="0080472E">
        <w:rPr>
          <w:rFonts w:ascii="Times New Roman" w:eastAsia="Times New Roman" w:hAnsi="Times New Roman" w:cs="Times New Roman"/>
          <w:sz w:val="24"/>
          <w:szCs w:val="24"/>
          <w:lang w:eastAsia="fr-FR"/>
        </w:rPr>
        <w:t>по т. 3.</w:t>
      </w:r>
      <w:r w:rsidR="00F03062">
        <w:rPr>
          <w:rFonts w:ascii="Times New Roman" w:eastAsia="Times New Roman" w:hAnsi="Times New Roman" w:cs="Times New Roman"/>
          <w:sz w:val="24"/>
          <w:szCs w:val="24"/>
          <w:lang w:eastAsia="fr-FR"/>
        </w:rPr>
        <w:t>5</w:t>
      </w:r>
      <w:r w:rsidR="00472703">
        <w:rPr>
          <w:rFonts w:ascii="Times New Roman" w:eastAsia="Times New Roman" w:hAnsi="Times New Roman" w:cs="Times New Roman"/>
          <w:sz w:val="24"/>
          <w:szCs w:val="24"/>
          <w:lang w:eastAsia="fr-FR"/>
        </w:rPr>
        <w:t>-3.</w:t>
      </w:r>
      <w:r w:rsidR="00063D48">
        <w:rPr>
          <w:rFonts w:ascii="Times New Roman" w:eastAsia="Times New Roman" w:hAnsi="Times New Roman" w:cs="Times New Roman"/>
          <w:sz w:val="24"/>
          <w:szCs w:val="24"/>
          <w:lang w:eastAsia="fr-FR"/>
        </w:rPr>
        <w:t xml:space="preserve">10 </w:t>
      </w:r>
      <w:r w:rsidR="0080472E">
        <w:rPr>
          <w:rFonts w:ascii="Times New Roman" w:eastAsia="Times New Roman" w:hAnsi="Times New Roman" w:cs="Times New Roman"/>
          <w:sz w:val="24"/>
          <w:szCs w:val="24"/>
          <w:lang w:eastAsia="fr-FR"/>
        </w:rPr>
        <w:t xml:space="preserve">от </w:t>
      </w:r>
      <w:r w:rsidR="00472703">
        <w:rPr>
          <w:rFonts w:ascii="Times New Roman" w:eastAsia="Times New Roman" w:hAnsi="Times New Roman" w:cs="Times New Roman"/>
          <w:sz w:val="24"/>
          <w:szCs w:val="24"/>
          <w:lang w:eastAsia="fr-FR"/>
        </w:rPr>
        <w:t xml:space="preserve">административния </w:t>
      </w:r>
      <w:r w:rsidR="0080472E">
        <w:rPr>
          <w:rFonts w:ascii="Times New Roman" w:eastAsia="Times New Roman" w:hAnsi="Times New Roman" w:cs="Times New Roman"/>
          <w:sz w:val="24"/>
          <w:szCs w:val="24"/>
          <w:lang w:eastAsia="fr-FR"/>
        </w:rPr>
        <w:t>договор</w:t>
      </w:r>
      <w:r w:rsidR="00C033FE">
        <w:rPr>
          <w:rFonts w:ascii="Times New Roman" w:eastAsia="Times New Roman" w:hAnsi="Times New Roman" w:cs="Times New Roman"/>
          <w:sz w:val="24"/>
          <w:szCs w:val="24"/>
          <w:lang w:eastAsia="fr-FR"/>
        </w:rPr>
        <w:t>,</w:t>
      </w:r>
      <w:r w:rsidR="0080472E">
        <w:rPr>
          <w:rFonts w:ascii="Times New Roman" w:eastAsia="Times New Roman" w:hAnsi="Times New Roman" w:cs="Times New Roman"/>
          <w:sz w:val="24"/>
          <w:szCs w:val="24"/>
          <w:lang w:eastAsia="fr-FR"/>
        </w:rPr>
        <w:t xml:space="preserve"> Управляващия</w:t>
      </w:r>
      <w:r w:rsidR="007E1D14">
        <w:rPr>
          <w:rFonts w:ascii="Times New Roman" w:eastAsia="Times New Roman" w:hAnsi="Times New Roman" w:cs="Times New Roman"/>
          <w:sz w:val="24"/>
          <w:szCs w:val="24"/>
          <w:lang w:eastAsia="fr-FR"/>
        </w:rPr>
        <w:t>т</w:t>
      </w:r>
      <w:r w:rsidR="0080472E">
        <w:rPr>
          <w:rFonts w:ascii="Times New Roman" w:eastAsia="Times New Roman" w:hAnsi="Times New Roman" w:cs="Times New Roman"/>
          <w:sz w:val="24"/>
          <w:szCs w:val="24"/>
          <w:lang w:eastAsia="fr-FR"/>
        </w:rPr>
        <w:t xml:space="preserve"> орган има право </w:t>
      </w:r>
      <w:r w:rsidR="0080472E" w:rsidRPr="0080472E">
        <w:rPr>
          <w:rFonts w:ascii="Times New Roman" w:eastAsia="Times New Roman" w:hAnsi="Times New Roman" w:cs="Times New Roman"/>
          <w:sz w:val="24"/>
          <w:szCs w:val="24"/>
          <w:lang w:eastAsia="fr-FR"/>
        </w:rPr>
        <w:t xml:space="preserve">да иска възстановяване на всички изплатени </w:t>
      </w:r>
      <w:r w:rsidR="0080472E">
        <w:rPr>
          <w:rFonts w:ascii="Times New Roman" w:eastAsia="Times New Roman" w:hAnsi="Times New Roman" w:cs="Times New Roman"/>
          <w:sz w:val="24"/>
          <w:szCs w:val="24"/>
          <w:lang w:eastAsia="fr-FR"/>
        </w:rPr>
        <w:t>по договора</w:t>
      </w:r>
      <w:r w:rsidR="0080472E" w:rsidRPr="0080472E">
        <w:rPr>
          <w:rFonts w:ascii="Times New Roman" w:eastAsia="Times New Roman" w:hAnsi="Times New Roman" w:cs="Times New Roman"/>
          <w:sz w:val="24"/>
          <w:szCs w:val="24"/>
          <w:lang w:eastAsia="fr-FR"/>
        </w:rPr>
        <w:t xml:space="preserve"> средства, ведно с лихва</w:t>
      </w:r>
      <w:r w:rsidR="0080472E">
        <w:rPr>
          <w:rFonts w:ascii="Times New Roman" w:eastAsia="Times New Roman" w:hAnsi="Times New Roman" w:cs="Times New Roman"/>
          <w:sz w:val="24"/>
          <w:szCs w:val="24"/>
          <w:lang w:eastAsia="fr-FR"/>
        </w:rPr>
        <w:t xml:space="preserve">. </w:t>
      </w:r>
    </w:p>
    <w:p w14:paraId="26286C81" w14:textId="11A4B705" w:rsidR="00801CE4" w:rsidRDefault="00307D98" w:rsidP="00BA6D03">
      <w:pPr>
        <w:spacing w:after="0" w:line="240" w:lineRule="auto"/>
        <w:jc w:val="both"/>
        <w:rPr>
          <w:rFonts w:ascii="Times New Roman" w:eastAsia="Times New Roman" w:hAnsi="Times New Roman" w:cs="Times New Roman"/>
          <w:sz w:val="24"/>
          <w:szCs w:val="24"/>
          <w:lang w:eastAsia="fr-FR"/>
        </w:rPr>
      </w:pPr>
      <w:bookmarkStart w:id="32" w:name="_Hlk161761457"/>
      <w:bookmarkEnd w:id="31"/>
      <w:r>
        <w:rPr>
          <w:rFonts w:ascii="Times New Roman" w:eastAsia="Times New Roman" w:hAnsi="Times New Roman" w:cs="Times New Roman"/>
          <w:b/>
          <w:bCs/>
          <w:sz w:val="24"/>
          <w:szCs w:val="24"/>
          <w:lang w:eastAsia="fr-FR"/>
        </w:rPr>
        <w:t>3.</w:t>
      </w:r>
      <w:r w:rsidR="00275D74">
        <w:rPr>
          <w:rFonts w:ascii="Times New Roman" w:eastAsia="Times New Roman" w:hAnsi="Times New Roman" w:cs="Times New Roman"/>
          <w:b/>
          <w:bCs/>
          <w:sz w:val="24"/>
          <w:szCs w:val="24"/>
          <w:lang w:eastAsia="fr-FR"/>
        </w:rPr>
        <w:t>1</w:t>
      </w:r>
      <w:r w:rsidR="00063D48">
        <w:rPr>
          <w:rFonts w:ascii="Times New Roman" w:eastAsia="Times New Roman" w:hAnsi="Times New Roman" w:cs="Times New Roman"/>
          <w:b/>
          <w:bCs/>
          <w:sz w:val="24"/>
          <w:szCs w:val="24"/>
          <w:lang w:eastAsia="fr-FR"/>
        </w:rPr>
        <w:t>2</w:t>
      </w:r>
      <w:r>
        <w:rPr>
          <w:rFonts w:ascii="Times New Roman" w:eastAsia="Times New Roman" w:hAnsi="Times New Roman" w:cs="Times New Roman"/>
          <w:b/>
          <w:bCs/>
          <w:sz w:val="24"/>
          <w:szCs w:val="24"/>
          <w:lang w:eastAsia="fr-FR"/>
        </w:rPr>
        <w:t xml:space="preserve">. </w:t>
      </w:r>
      <w:r w:rsidR="00801CE4"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w:t>
      </w:r>
      <w:r w:rsidR="00063D48">
        <w:rPr>
          <w:rFonts w:ascii="Times New Roman" w:eastAsia="Times New Roman" w:hAnsi="Times New Roman" w:cs="Times New Roman"/>
          <w:sz w:val="24"/>
          <w:szCs w:val="24"/>
          <w:lang w:eastAsia="fr-FR"/>
        </w:rPr>
        <w:t xml:space="preserve"> и партньора</w:t>
      </w:r>
      <w:r w:rsidR="00801CE4" w:rsidRPr="00FC3EAD">
        <w:rPr>
          <w:rFonts w:ascii="Times New Roman" w:eastAsia="Times New Roman" w:hAnsi="Times New Roman" w:cs="Times New Roman"/>
          <w:sz w:val="24"/>
          <w:szCs w:val="24"/>
          <w:lang w:eastAsia="fr-FR"/>
        </w:rPr>
        <w:t>,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w:t>
      </w:r>
      <w:r w:rsidR="00063D48">
        <w:rPr>
          <w:rFonts w:ascii="Times New Roman" w:eastAsia="Times New Roman" w:hAnsi="Times New Roman" w:cs="Times New Roman"/>
          <w:sz w:val="24"/>
          <w:szCs w:val="24"/>
          <w:lang w:eastAsia="fr-FR"/>
        </w:rPr>
        <w:t xml:space="preserve"> и на партньора</w:t>
      </w:r>
      <w:r w:rsidR="00801CE4" w:rsidRPr="00FC3EAD">
        <w:rPr>
          <w:rFonts w:ascii="Times New Roman" w:eastAsia="Times New Roman" w:hAnsi="Times New Roman" w:cs="Times New Roman"/>
          <w:sz w:val="24"/>
          <w:szCs w:val="24"/>
          <w:lang w:eastAsia="fr-FR"/>
        </w:rPr>
        <w:t>,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801CE4">
        <w:rPr>
          <w:rFonts w:ascii="Times New Roman" w:eastAsia="Times New Roman" w:hAnsi="Times New Roman" w:cs="Times New Roman"/>
          <w:sz w:val="24"/>
          <w:szCs w:val="24"/>
          <w:lang w:eastAsia="fr-FR"/>
        </w:rPr>
        <w:t>.</w:t>
      </w:r>
    </w:p>
    <w:bookmarkEnd w:id="32"/>
    <w:p w14:paraId="5126F27B" w14:textId="770DE526" w:rsidR="003C53F7" w:rsidRDefault="00801CE4"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cs="Times New Roman"/>
          <w:b/>
          <w:bCs/>
          <w:sz w:val="24"/>
          <w:szCs w:val="24"/>
          <w:lang w:eastAsia="fr-FR"/>
        </w:rPr>
        <w:t>3.</w:t>
      </w:r>
      <w:r w:rsidR="00275D74" w:rsidRPr="00E452E4">
        <w:rPr>
          <w:rFonts w:ascii="Times New Roman" w:eastAsia="Times New Roman" w:hAnsi="Times New Roman" w:cs="Times New Roman"/>
          <w:b/>
          <w:bCs/>
          <w:sz w:val="24"/>
          <w:szCs w:val="24"/>
          <w:lang w:eastAsia="fr-FR"/>
        </w:rPr>
        <w:t>1</w:t>
      </w:r>
      <w:r w:rsidR="00063D48">
        <w:rPr>
          <w:rFonts w:ascii="Times New Roman" w:eastAsia="Times New Roman" w:hAnsi="Times New Roman" w:cs="Times New Roman"/>
          <w:b/>
          <w:bCs/>
          <w:sz w:val="24"/>
          <w:szCs w:val="24"/>
          <w:lang w:eastAsia="fr-FR"/>
        </w:rPr>
        <w:t>3</w:t>
      </w:r>
      <w:r w:rsidRPr="00E452E4">
        <w:rPr>
          <w:rFonts w:ascii="Times New Roman" w:eastAsia="Times New Roman" w:hAnsi="Times New Roman" w:cs="Times New Roman"/>
          <w:b/>
          <w:bCs/>
          <w:sz w:val="24"/>
          <w:szCs w:val="24"/>
          <w:lang w:eastAsia="fr-FR"/>
        </w:rPr>
        <w:t>.</w:t>
      </w:r>
      <w:r w:rsidR="00FD0128">
        <w:rPr>
          <w:rFonts w:ascii="Times New Roman" w:eastAsia="Times New Roman" w:hAnsi="Times New Roman" w:cs="Times New Roman"/>
          <w:sz w:val="24"/>
          <w:szCs w:val="24"/>
          <w:lang w:eastAsia="fr-FR"/>
        </w:rPr>
        <w:t xml:space="preserve"> </w:t>
      </w:r>
      <w:bookmarkEnd w:id="24"/>
      <w:r w:rsidR="003C53F7" w:rsidRPr="003C53F7">
        <w:rPr>
          <w:rFonts w:ascii="Times New Roman" w:eastAsia="Times New Roman" w:hAnsi="Times New Roman"/>
          <w:sz w:val="24"/>
          <w:szCs w:val="24"/>
          <w:lang w:eastAsia="fr-FR"/>
        </w:rPr>
        <w:t>Други специфични права и задължения: …………………………………… (</w:t>
      </w:r>
      <w:r w:rsidR="003C53F7" w:rsidRPr="00EC08C9">
        <w:rPr>
          <w:rFonts w:ascii="Times New Roman" w:eastAsia="Times New Roman" w:hAnsi="Times New Roman"/>
          <w:i/>
          <w:iCs/>
          <w:sz w:val="24"/>
          <w:szCs w:val="24"/>
          <w:lang w:eastAsia="fr-FR"/>
        </w:rPr>
        <w:t>описват се специфични за проекта права и задължения, ако е приложимо</w:t>
      </w:r>
      <w:r w:rsidR="003C53F7" w:rsidRPr="003C53F7">
        <w:rPr>
          <w:rFonts w:ascii="Times New Roman" w:eastAsia="Times New Roman" w:hAnsi="Times New Roman"/>
          <w:sz w:val="24"/>
          <w:szCs w:val="24"/>
          <w:lang w:eastAsia="fr-FR"/>
        </w:rPr>
        <w:t>).</w:t>
      </w:r>
    </w:p>
    <w:p w14:paraId="294F8BE3" w14:textId="60B56F38" w:rsidR="00EF7015" w:rsidRPr="00544D11" w:rsidRDefault="00B87228" w:rsidP="003A730F">
      <w:pPr>
        <w:spacing w:after="0" w:line="240" w:lineRule="auto"/>
        <w:jc w:val="both"/>
        <w:rPr>
          <w:rFonts w:ascii="Times New Roman" w:hAnsi="Times New Roman"/>
          <w:b/>
          <w:sz w:val="24"/>
          <w:szCs w:val="24"/>
          <w:lang w:eastAsia="fr-FR"/>
        </w:rPr>
      </w:pPr>
      <w:r w:rsidRPr="003510D3">
        <w:rPr>
          <w:rFonts w:ascii="Times New Roman" w:eastAsia="Times New Roman" w:hAnsi="Times New Roman"/>
          <w:b/>
          <w:bCs/>
          <w:sz w:val="24"/>
          <w:szCs w:val="24"/>
          <w:lang w:eastAsia="fr-FR"/>
        </w:rPr>
        <w:t>3.</w:t>
      </w:r>
      <w:r w:rsidR="00275D74">
        <w:rPr>
          <w:rFonts w:ascii="Times New Roman" w:eastAsia="Times New Roman" w:hAnsi="Times New Roman"/>
          <w:b/>
          <w:bCs/>
          <w:sz w:val="24"/>
          <w:szCs w:val="24"/>
          <w:lang w:eastAsia="fr-FR"/>
        </w:rPr>
        <w:t>1</w:t>
      </w:r>
      <w:r w:rsidR="00063D48">
        <w:rPr>
          <w:rFonts w:ascii="Times New Roman" w:eastAsia="Times New Roman" w:hAnsi="Times New Roman"/>
          <w:b/>
          <w:bCs/>
          <w:sz w:val="24"/>
          <w:szCs w:val="24"/>
          <w:lang w:eastAsia="fr-FR"/>
        </w:rPr>
        <w:t>4</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3" w:name="_Hlk161761506"/>
      <w:r w:rsidR="00884AAA" w:rsidRPr="00884AAA">
        <w:rPr>
          <w:rFonts w:ascii="Times New Roman" w:eastAsia="Times New Roman" w:hAnsi="Times New Roman"/>
          <w:sz w:val="24"/>
          <w:szCs w:val="24"/>
          <w:lang w:eastAsia="fr-FR"/>
        </w:rPr>
        <w:t xml:space="preserve">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Уведомлението се подава не по-късно от </w:t>
      </w:r>
      <w:r w:rsidR="00063D48">
        <w:rPr>
          <w:rFonts w:ascii="Times New Roman" w:eastAsia="Times New Roman" w:hAnsi="Times New Roman"/>
          <w:sz w:val="24"/>
          <w:szCs w:val="24"/>
          <w:lang w:eastAsia="fr-FR"/>
        </w:rPr>
        <w:t>4</w:t>
      </w:r>
      <w:r w:rsidR="00063D48" w:rsidRPr="00884AAA">
        <w:rPr>
          <w:rFonts w:ascii="Times New Roman" w:eastAsia="Times New Roman" w:hAnsi="Times New Roman"/>
          <w:sz w:val="24"/>
          <w:szCs w:val="24"/>
          <w:lang w:eastAsia="fr-FR"/>
        </w:rPr>
        <w:t xml:space="preserve"> </w:t>
      </w:r>
      <w:r w:rsidR="00884AAA" w:rsidRPr="00884AAA">
        <w:rPr>
          <w:rFonts w:ascii="Times New Roman" w:eastAsia="Times New Roman" w:hAnsi="Times New Roman"/>
          <w:sz w:val="24"/>
          <w:szCs w:val="24"/>
          <w:lang w:eastAsia="fr-FR"/>
        </w:rPr>
        <w:t>месеца преди изтичане срока за физическо изпълнение на дейностите по проекта (изчислено спрямо срока по т. 2.</w:t>
      </w:r>
      <w:r w:rsidR="00063D48">
        <w:rPr>
          <w:rFonts w:ascii="Times New Roman" w:eastAsia="Times New Roman" w:hAnsi="Times New Roman"/>
          <w:sz w:val="24"/>
          <w:szCs w:val="24"/>
          <w:lang w:eastAsia="fr-FR"/>
        </w:rPr>
        <w:t>4</w:t>
      </w:r>
      <w:r w:rsidR="00884AAA" w:rsidRPr="00884AAA">
        <w:rPr>
          <w:rFonts w:ascii="Times New Roman" w:eastAsia="Times New Roman" w:hAnsi="Times New Roman"/>
          <w:sz w:val="24"/>
          <w:szCs w:val="24"/>
          <w:lang w:eastAsia="fr-FR"/>
        </w:rPr>
        <w:t xml:space="preserve">, предложение първо от настоящия </w:t>
      </w:r>
      <w:r w:rsidR="00884AAA">
        <w:rPr>
          <w:rFonts w:ascii="Times New Roman" w:eastAsia="Times New Roman" w:hAnsi="Times New Roman"/>
          <w:sz w:val="24"/>
          <w:szCs w:val="24"/>
          <w:lang w:eastAsia="fr-FR"/>
        </w:rPr>
        <w:t>административен договор</w:t>
      </w:r>
      <w:r w:rsidR="00884AAA" w:rsidRPr="00884AAA">
        <w:rPr>
          <w:rFonts w:ascii="Times New Roman" w:eastAsia="Times New Roman" w:hAnsi="Times New Roman"/>
          <w:sz w:val="24"/>
          <w:szCs w:val="24"/>
          <w:lang w:eastAsia="fr-FR"/>
        </w:rPr>
        <w:t xml:space="preserve">). Същото е с цел проверка и одобрение от </w:t>
      </w:r>
      <w:r w:rsidR="00063D48" w:rsidRPr="00884AAA">
        <w:rPr>
          <w:rFonts w:ascii="Times New Roman" w:eastAsia="Times New Roman" w:hAnsi="Times New Roman"/>
          <w:sz w:val="24"/>
          <w:szCs w:val="24"/>
          <w:lang w:eastAsia="fr-FR"/>
        </w:rPr>
        <w:t>У</w:t>
      </w:r>
      <w:r w:rsidR="00063D48">
        <w:rPr>
          <w:rFonts w:ascii="Times New Roman" w:eastAsia="Times New Roman" w:hAnsi="Times New Roman"/>
          <w:sz w:val="24"/>
          <w:szCs w:val="24"/>
          <w:lang w:eastAsia="fr-FR"/>
        </w:rPr>
        <w:t>правляващия орган</w:t>
      </w:r>
      <w:r w:rsidR="00063D48" w:rsidRPr="00884AAA">
        <w:rPr>
          <w:rFonts w:ascii="Times New Roman" w:eastAsia="Times New Roman" w:hAnsi="Times New Roman"/>
          <w:sz w:val="24"/>
          <w:szCs w:val="24"/>
          <w:lang w:eastAsia="fr-FR"/>
        </w:rPr>
        <w:t xml:space="preserve"> </w:t>
      </w:r>
      <w:r w:rsidR="00884AAA" w:rsidRPr="00884AAA">
        <w:rPr>
          <w:rFonts w:ascii="Times New Roman" w:eastAsia="Times New Roman" w:hAnsi="Times New Roman"/>
          <w:sz w:val="24"/>
          <w:szCs w:val="24"/>
          <w:lang w:eastAsia="fr-FR"/>
        </w:rPr>
        <w:t xml:space="preserve">на </w:t>
      </w:r>
      <w:r w:rsidR="00063D48" w:rsidRPr="00063D48">
        <w:rPr>
          <w:rFonts w:ascii="Times New Roman" w:eastAsia="Times New Roman" w:hAnsi="Times New Roman"/>
          <w:sz w:val="24"/>
          <w:szCs w:val="24"/>
          <w:lang w:eastAsia="fr-FR"/>
        </w:rPr>
        <w:t>Програма „Околна среда“ 2021-2027 г.</w:t>
      </w:r>
      <w:r w:rsidR="00884AAA" w:rsidRPr="00884AAA">
        <w:rPr>
          <w:rFonts w:ascii="Times New Roman" w:eastAsia="Times New Roman" w:hAnsi="Times New Roman"/>
          <w:sz w:val="24"/>
          <w:szCs w:val="24"/>
          <w:lang w:eastAsia="fr-FR"/>
        </w:rPr>
        <w:t xml:space="preserve"> </w:t>
      </w:r>
      <w:r w:rsidR="00063D48" w:rsidRPr="00063D48">
        <w:rPr>
          <w:rFonts w:ascii="Times New Roman" w:eastAsia="Times New Roman" w:hAnsi="Times New Roman"/>
          <w:sz w:val="24"/>
          <w:szCs w:val="24"/>
          <w:lang w:eastAsia="fr-FR"/>
        </w:rPr>
        <w:t xml:space="preserve">Промяната се счита за извършена от датата на получаване от страна на Бенефициента и партньора на изрично писмено съгласие, имащо характеристиките на индивидуален административен акт на Ръководителя на Управляващия орган на Програма „Околна среда“ 2021-2027 г., последвано от отразяване на същата в ИСУН.  </w:t>
      </w:r>
      <w:bookmarkEnd w:id="33"/>
      <w:r w:rsidR="00EF7015" w:rsidRPr="00EF7015">
        <w:rPr>
          <w:rFonts w:ascii="Times New Roman" w:eastAsia="Times New Roman" w:hAnsi="Times New Roman"/>
          <w:b/>
          <w:bCs/>
          <w:sz w:val="24"/>
          <w:szCs w:val="24"/>
          <w:lang w:eastAsia="fr-FR"/>
        </w:rPr>
        <w:t>4.</w:t>
      </w:r>
      <w:r w:rsidR="00EF7015" w:rsidRPr="00EF7015">
        <w:rPr>
          <w:rFonts w:ascii="Times New Roman" w:hAnsi="Times New Roman"/>
          <w:sz w:val="24"/>
          <w:szCs w:val="24"/>
          <w:lang w:eastAsia="fr-FR"/>
        </w:rPr>
        <w:t xml:space="preserve"> </w:t>
      </w:r>
      <w:r w:rsidR="00EF7015" w:rsidRPr="0025599A">
        <w:rPr>
          <w:rFonts w:ascii="Times New Roman" w:eastAsia="Times New Roman" w:hAnsi="Times New Roman"/>
          <w:sz w:val="24"/>
          <w:szCs w:val="24"/>
          <w:lang w:eastAsia="fr-FR"/>
        </w:rPr>
        <w:t>Конкретизация</w:t>
      </w:r>
      <w:r w:rsidR="00EF7015" w:rsidRPr="00352504">
        <w:rPr>
          <w:rFonts w:ascii="Times New Roman" w:hAnsi="Times New Roman"/>
          <w:sz w:val="24"/>
          <w:szCs w:val="24"/>
          <w:lang w:eastAsia="fr-FR"/>
        </w:rPr>
        <w:t xml:space="preserve"> на условията за </w:t>
      </w:r>
      <w:r w:rsidR="00EF7015">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34"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34"/>
      <w:r>
        <w:rPr>
          <w:rFonts w:ascii="Times New Roman" w:eastAsia="Times New Roman" w:hAnsi="Times New Roman"/>
          <w:i/>
          <w:iCs/>
          <w:sz w:val="24"/>
          <w:szCs w:val="24"/>
          <w:lang w:eastAsia="fr-FR"/>
        </w:rPr>
        <w:t>.</w:t>
      </w:r>
    </w:p>
    <w:p w14:paraId="50660DCE" w14:textId="3B0C7647"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r w:rsidR="0096612A">
        <w:rPr>
          <w:rStyle w:val="FootnoteReference"/>
          <w:rFonts w:ascii="Times New Roman" w:hAnsi="Times New Roman"/>
          <w:sz w:val="24"/>
          <w:szCs w:val="24"/>
          <w:lang w:eastAsia="fr-FR"/>
        </w:rPr>
        <w:footnoteReference w:id="21"/>
      </w:r>
    </w:p>
    <w:p w14:paraId="24CA5860" w14:textId="6365CAF3" w:rsidR="005D4DA2" w:rsidRPr="0096612A" w:rsidRDefault="005D4DA2" w:rsidP="005D4DA2">
      <w:pPr>
        <w:spacing w:after="0" w:line="240" w:lineRule="auto"/>
        <w:jc w:val="both"/>
        <w:rPr>
          <w:rFonts w:ascii="Times New Roman" w:hAnsi="Times New Roman"/>
          <w:sz w:val="24"/>
          <w:szCs w:val="24"/>
          <w:lang w:eastAsia="fr-FR"/>
        </w:rPr>
      </w:pPr>
      <w:bookmarkStart w:id="35" w:name="_Hlk151554434"/>
      <w:r w:rsidRPr="0096612A">
        <w:rPr>
          <w:rFonts w:ascii="Times New Roman" w:hAnsi="Times New Roman"/>
          <w:b/>
          <w:bCs/>
          <w:sz w:val="24"/>
          <w:szCs w:val="24"/>
          <w:lang w:eastAsia="fr-FR"/>
        </w:rPr>
        <w:lastRenderedPageBreak/>
        <w:t>6.1.</w:t>
      </w:r>
      <w:r w:rsidRPr="0096612A">
        <w:rPr>
          <w:rFonts w:ascii="Times New Roman" w:hAnsi="Times New Roman"/>
          <w:sz w:val="24"/>
          <w:szCs w:val="24"/>
          <w:lang w:eastAsia="fr-FR"/>
        </w:rPr>
        <w:t xml:space="preserve"> </w:t>
      </w:r>
      <w:bookmarkEnd w:id="35"/>
      <w:r w:rsidRPr="0096612A">
        <w:rPr>
          <w:rFonts w:ascii="Times New Roman" w:hAnsi="Times New Roman"/>
          <w:sz w:val="24"/>
          <w:szCs w:val="24"/>
          <w:lang w:eastAsia="fr-FR"/>
        </w:rPr>
        <w:t>За изпълнението на проект</w:t>
      </w:r>
      <w:r w:rsidR="00797F5E" w:rsidRPr="0096612A">
        <w:rPr>
          <w:rFonts w:ascii="Times New Roman" w:hAnsi="Times New Roman"/>
          <w:sz w:val="24"/>
          <w:szCs w:val="24"/>
          <w:lang w:eastAsia="fr-FR"/>
        </w:rPr>
        <w:t xml:space="preserve">а, </w:t>
      </w:r>
      <w:r w:rsidRPr="0096612A">
        <w:rPr>
          <w:rFonts w:ascii="Times New Roman" w:hAnsi="Times New Roman"/>
          <w:sz w:val="24"/>
          <w:szCs w:val="24"/>
          <w:lang w:eastAsia="fr-FR"/>
        </w:rPr>
        <w:t>безвъзмездната финансова помощ по т. 2.1 от настоящия административен договор, в размер до ………………(словом: ……………) лева, се предоставя на Бенефициента под формата на минимална помощ по смисъла и при спазване условията на 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обнародван в OB, L, 2023/2831, 15.12.2023 г., наричан по-долу Регламент (ЕС) № 2023/2831. Определеният размер на минималната помощ не може да бъде надвишаван при изпълнението на настоящия административен договор. Минималната помощ се счита за предоставена от датата на влизане в сила на настоящия административен договор.</w:t>
      </w:r>
    </w:p>
    <w:p w14:paraId="681D7814" w14:textId="5327CAAE"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6.2.</w:t>
      </w:r>
      <w:r w:rsidRPr="0096612A">
        <w:rPr>
          <w:rFonts w:ascii="Times New Roman" w:hAnsi="Times New Roman"/>
          <w:sz w:val="24"/>
          <w:szCs w:val="24"/>
          <w:lang w:eastAsia="fr-FR"/>
        </w:rPr>
        <w:t xml:space="preserve"> Общият размер на всички минимални помощи, получени от Бенефициента и от всички субекти, с които той образува „едно и също предприятие“ по смисъла на Регламент (ЕС) № 2023/2831, не може да надвишава 300 000 евро (586 749</w:t>
      </w:r>
      <w:r w:rsidRPr="0096612A">
        <w:rPr>
          <w:rFonts w:ascii="Times New Roman" w:hAnsi="Times New Roman"/>
          <w:sz w:val="24"/>
          <w:szCs w:val="24"/>
          <w:lang w:eastAsia="fr-FR"/>
        </w:rPr>
        <w:t>‬ лева) за период от три последователни години.</w:t>
      </w:r>
    </w:p>
    <w:p w14:paraId="4D948F27" w14:textId="77777777"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6.3.</w:t>
      </w:r>
      <w:r w:rsidRPr="0096612A">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Регламент (ЕС) № 2023/2831. Допустимите разходи се сконтират до тяхната стойност към момента на предоставяне на помощта. </w:t>
      </w:r>
    </w:p>
    <w:p w14:paraId="5744AD9F" w14:textId="2235FB13"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6.4.</w:t>
      </w:r>
      <w:r w:rsidRPr="0096612A">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Регламент (ЕС) № 2023/2831. Бенефициентът е длъжен да води разделно отчитане на приходите, разходите, активите и пасивите по видове стопански дейности, с цел да гарантира, че изпълняваните от него дейности в изключените от приложното поле на Регламент (ЕС) № 2023/2831 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 от дейностите, за които се предоставя финансиране по настоящия административен договор. </w:t>
      </w:r>
    </w:p>
    <w:p w14:paraId="00C5A088" w14:textId="0BEDCD24"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6.5.</w:t>
      </w:r>
      <w:r w:rsidRPr="0096612A">
        <w:rPr>
          <w:rFonts w:ascii="Times New Roman" w:hAnsi="Times New Roman"/>
          <w:sz w:val="24"/>
          <w:szCs w:val="24"/>
          <w:lang w:eastAsia="fr-FR"/>
        </w:rPr>
        <w:t xml:space="preserve"> Бенефициентът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38AC26DF" w14:textId="3CE38B43"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6.6.</w:t>
      </w:r>
      <w:r w:rsidRPr="0096612A">
        <w:rPr>
          <w:rFonts w:ascii="Times New Roman" w:hAnsi="Times New Roman"/>
          <w:sz w:val="24"/>
          <w:szCs w:val="24"/>
          <w:lang w:eastAsia="fr-FR"/>
        </w:rPr>
        <w:t xml:space="preserve"> Бенефициентът има право да допуска кумулиране на предоставената минимална помощ по т. 6.1, с друга минимална помощ, когато:</w:t>
      </w:r>
    </w:p>
    <w:p w14:paraId="3F5C0BF5" w14:textId="77777777"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6.6.1.</w:t>
      </w:r>
      <w:r w:rsidRPr="0096612A">
        <w:rPr>
          <w:rFonts w:ascii="Times New Roman" w:hAnsi="Times New Roman"/>
          <w:sz w:val="24"/>
          <w:szCs w:val="24"/>
          <w:lang w:eastAsia="fr-FR"/>
        </w:rPr>
        <w:t xml:space="preserve"> последната е предоставена съгласно Регламент (ЕС) 2023/2832 на Комисията от 13 декември 2023 г. относно прилагането на членове 107 и 108 от Договора за функционирането на Европейския съюз към помощта de minimis за предприятия, предоставящи услуги от общ икономически интерес;</w:t>
      </w:r>
    </w:p>
    <w:p w14:paraId="49439E3B" w14:textId="77777777"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6.6.2.</w:t>
      </w:r>
      <w:r w:rsidRPr="0096612A">
        <w:rPr>
          <w:rFonts w:ascii="Times New Roman" w:hAnsi="Times New Roman"/>
          <w:sz w:val="24"/>
          <w:szCs w:val="24"/>
          <w:lang w:eastAsia="fr-FR"/>
        </w:rPr>
        <w:t xml:space="preserve"> последната е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 до съответния таван, определен в член 3, параграф 2 от Регламент (ЕС) № 2023/2831.  </w:t>
      </w:r>
    </w:p>
    <w:p w14:paraId="421A0A4F" w14:textId="77777777"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6.7.</w:t>
      </w:r>
      <w:r w:rsidRPr="0096612A">
        <w:rPr>
          <w:rFonts w:ascii="Times New Roman" w:hAnsi="Times New Roman"/>
          <w:sz w:val="24"/>
          <w:szCs w:val="24"/>
          <w:lang w:eastAsia="fr-FR"/>
        </w:rPr>
        <w:t xml:space="preserve"> Минималната помощ по т. 6.1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Европейската комисията. Минималната помощ,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Европейската комисия.</w:t>
      </w:r>
    </w:p>
    <w:p w14:paraId="7C0A6079" w14:textId="5B55B257"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lastRenderedPageBreak/>
        <w:t>6.8.</w:t>
      </w:r>
      <w:r w:rsidRPr="0096612A">
        <w:rPr>
          <w:rFonts w:ascii="Times New Roman" w:hAnsi="Times New Roman"/>
          <w:sz w:val="24"/>
          <w:szCs w:val="24"/>
          <w:lang w:eastAsia="fr-FR"/>
        </w:rPr>
        <w:t xml:space="preserve"> В изпълнение на чл. 6, пар. 3 от Регламент (ЕС) № 2023/2831, Бенефициентът е длъжен да съхранява всички документи, които са необходими, за да се установи спазването на всички условия, определени в Регламент (ЕС) № 2023/2831, за период от 10 години от датата на предоставяне на минималната помощ по т. 6.1. При искане за достъп до информация за предоставената минимална помощ, Бенефициентът я предоставя на лица, определени от министъра на финансите или от Европейската комисия, във вида и в сроковете, указани в искането. Бенефициентът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 </w:t>
      </w:r>
    </w:p>
    <w:p w14:paraId="3523F1C0" w14:textId="01A7A906" w:rsidR="005D4DA2" w:rsidRPr="0096612A" w:rsidRDefault="005D4DA2" w:rsidP="005D4DA2">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6.9.</w:t>
      </w:r>
      <w:r w:rsidRPr="0096612A">
        <w:rPr>
          <w:rFonts w:ascii="Times New Roman" w:hAnsi="Times New Roman"/>
          <w:sz w:val="24"/>
          <w:szCs w:val="24"/>
          <w:lang w:eastAsia="fr-FR"/>
        </w:rPr>
        <w:t xml:space="preserve"> Независимо от посочените в т. 2.4 срокове, Управляващият орган си запазва правото да извършва проверки на място на Бенефициента за период от 10 (десет) години от датата на предоставяне на минималната помощ и да изисква от него и получава информация, която подлежи на представяне на министъра на финансите и на Европейската комисия при поискване. </w:t>
      </w:r>
    </w:p>
    <w:p w14:paraId="3B897E98" w14:textId="7FA5F7F2" w:rsidR="005D4DA2" w:rsidRPr="0096612A" w:rsidRDefault="005D4DA2" w:rsidP="003A730F">
      <w:pPr>
        <w:spacing w:after="0" w:line="240" w:lineRule="auto"/>
        <w:jc w:val="both"/>
        <w:rPr>
          <w:rFonts w:ascii="Times New Roman" w:hAnsi="Times New Roman"/>
          <w:sz w:val="24"/>
          <w:szCs w:val="24"/>
          <w:lang w:eastAsia="fr-FR"/>
        </w:rPr>
      </w:pPr>
      <w:r w:rsidRPr="0096612A">
        <w:rPr>
          <w:rFonts w:ascii="Times New Roman" w:hAnsi="Times New Roman"/>
          <w:b/>
          <w:bCs/>
          <w:sz w:val="24"/>
          <w:szCs w:val="24"/>
          <w:lang w:eastAsia="fr-FR"/>
        </w:rPr>
        <w:t>6.10.</w:t>
      </w:r>
      <w:r w:rsidRPr="0096612A">
        <w:rPr>
          <w:rFonts w:ascii="Times New Roman" w:hAnsi="Times New Roman"/>
          <w:sz w:val="24"/>
          <w:szCs w:val="24"/>
          <w:lang w:eastAsia="fr-FR"/>
        </w:rPr>
        <w:t xml:space="preserve"> 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64E537A3"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r w:rsidR="004329E3">
        <w:rPr>
          <w:rStyle w:val="FootnoteReference"/>
          <w:rFonts w:ascii="Times New Roman" w:eastAsia="Times New Roman" w:hAnsi="Times New Roman" w:cs="Times New Roman"/>
          <w:sz w:val="24"/>
          <w:szCs w:val="24"/>
          <w:lang w:eastAsia="fr-FR"/>
        </w:rPr>
        <w:footnoteReference w:id="22"/>
      </w:r>
      <w:r w:rsidR="00A10E00" w:rsidRPr="00535EE6">
        <w:rPr>
          <w:rFonts w:ascii="Times New Roman" w:eastAsia="Times New Roman" w:hAnsi="Times New Roman" w:cs="Times New Roman"/>
          <w:sz w:val="24"/>
          <w:szCs w:val="24"/>
          <w:lang w:eastAsia="fr-FR"/>
        </w:rPr>
        <w:t>:</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0D340BAE" w:rsidR="003129E4" w:rsidRDefault="00EF7015" w:rsidP="00EF55C0">
      <w:pPr>
        <w:spacing w:after="0" w:line="240" w:lineRule="auto"/>
        <w:jc w:val="both"/>
        <w:rPr>
          <w:rFonts w:ascii="Times New Roman" w:hAnsi="Times New Roman" w:cs="Times New Roman"/>
          <w:sz w:val="24"/>
          <w:szCs w:val="24"/>
        </w:rPr>
      </w:pPr>
      <w:bookmarkStart w:id="36" w:name="_Hlk204605751"/>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bookmarkEnd w:id="36"/>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0A5C3C" w:rsidRPr="00F53DD8">
        <w:rPr>
          <w:rFonts w:ascii="Times New Roman" w:hAnsi="Times New Roman" w:cs="Times New Roman"/>
          <w:b/>
          <w:bCs/>
          <w:sz w:val="24"/>
          <w:szCs w:val="24"/>
        </w:rPr>
        <w:t>BG16FFPR002-3.0</w:t>
      </w:r>
      <w:r w:rsidR="00FD3FE5">
        <w:rPr>
          <w:rFonts w:ascii="Times New Roman" w:hAnsi="Times New Roman" w:cs="Times New Roman"/>
          <w:b/>
          <w:bCs/>
          <w:sz w:val="24"/>
          <w:szCs w:val="24"/>
        </w:rPr>
        <w:t>2</w:t>
      </w:r>
      <w:r w:rsidR="000A5C3C" w:rsidRPr="00F53DD8">
        <w:rPr>
          <w:rFonts w:ascii="Times New Roman" w:hAnsi="Times New Roman" w:cs="Times New Roman"/>
          <w:b/>
          <w:bCs/>
          <w:sz w:val="24"/>
          <w:szCs w:val="24"/>
        </w:rPr>
        <w:t xml:space="preserve">1 </w:t>
      </w:r>
      <w:r w:rsidR="000A5C3C">
        <w:rPr>
          <w:rFonts w:ascii="Times New Roman" w:hAnsi="Times New Roman" w:cs="Times New Roman"/>
          <w:b/>
          <w:bCs/>
          <w:sz w:val="24"/>
          <w:szCs w:val="24"/>
        </w:rPr>
        <w:t>„</w:t>
      </w:r>
      <w:r w:rsidR="000A5C3C" w:rsidRPr="00F53DD8">
        <w:rPr>
          <w:rFonts w:ascii="Times New Roman" w:hAnsi="Times New Roman" w:cs="Times New Roman"/>
          <w:b/>
          <w:bCs/>
          <w:sz w:val="24"/>
          <w:szCs w:val="24"/>
        </w:rPr>
        <w:t>Изпълнение на м</w:t>
      </w:r>
      <w:r w:rsidR="00FD3FE5">
        <w:rPr>
          <w:rFonts w:ascii="Times New Roman" w:hAnsi="Times New Roman" w:cs="Times New Roman"/>
          <w:b/>
          <w:bCs/>
          <w:sz w:val="24"/>
          <w:szCs w:val="24"/>
        </w:rPr>
        <w:t>е</w:t>
      </w:r>
      <w:r w:rsidR="000A5C3C" w:rsidRPr="00F53DD8">
        <w:rPr>
          <w:rFonts w:ascii="Times New Roman" w:hAnsi="Times New Roman" w:cs="Times New Roman"/>
          <w:b/>
          <w:bCs/>
          <w:sz w:val="24"/>
          <w:szCs w:val="24"/>
        </w:rPr>
        <w:t>рк</w:t>
      </w:r>
      <w:r w:rsidR="00FD3FE5">
        <w:rPr>
          <w:rFonts w:ascii="Times New Roman" w:hAnsi="Times New Roman" w:cs="Times New Roman"/>
          <w:b/>
          <w:bCs/>
          <w:sz w:val="24"/>
          <w:szCs w:val="24"/>
        </w:rPr>
        <w:t>и</w:t>
      </w:r>
      <w:r w:rsidR="000A5C3C" w:rsidRPr="00F53DD8">
        <w:rPr>
          <w:rFonts w:ascii="Times New Roman" w:hAnsi="Times New Roman" w:cs="Times New Roman"/>
          <w:b/>
          <w:bCs/>
          <w:sz w:val="24"/>
          <w:szCs w:val="24"/>
        </w:rPr>
        <w:t xml:space="preserve"> </w:t>
      </w:r>
      <w:r w:rsidR="00FD3FE5">
        <w:rPr>
          <w:rFonts w:ascii="Times New Roman" w:hAnsi="Times New Roman" w:cs="Times New Roman"/>
          <w:b/>
          <w:bCs/>
          <w:sz w:val="24"/>
          <w:szCs w:val="24"/>
        </w:rPr>
        <w:t>28 и 6</w:t>
      </w:r>
      <w:r w:rsidR="000A5C3C" w:rsidRPr="00F53DD8">
        <w:rPr>
          <w:rFonts w:ascii="Times New Roman" w:hAnsi="Times New Roman" w:cs="Times New Roman"/>
          <w:b/>
          <w:bCs/>
          <w:sz w:val="24"/>
          <w:szCs w:val="24"/>
        </w:rPr>
        <w:t>1 от Националната рамка за приоритетни действия за Натура 2000</w:t>
      </w:r>
      <w:r w:rsidR="00FD3FE5">
        <w:rPr>
          <w:rFonts w:ascii="Times New Roman" w:hAnsi="Times New Roman" w:cs="Times New Roman"/>
          <w:b/>
          <w:bCs/>
          <w:sz w:val="24"/>
          <w:szCs w:val="24"/>
        </w:rPr>
        <w:t xml:space="preserve"> - 3</w:t>
      </w:r>
      <w:r w:rsidR="000A5C3C">
        <w:rPr>
          <w:rFonts w:ascii="Times New Roman" w:hAnsi="Times New Roman" w:cs="Times New Roman"/>
          <w:b/>
          <w:bCs/>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7530DA04" w14:textId="1168C146" w:rsidR="001D6060" w:rsidRDefault="001D6060" w:rsidP="00EF55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Pr="00535EE6">
        <w:rPr>
          <w:rFonts w:ascii="Times New Roman" w:hAnsi="Times New Roman" w:cs="Times New Roman"/>
          <w:b/>
          <w:sz w:val="24"/>
          <w:szCs w:val="24"/>
        </w:rPr>
        <w:t>.</w:t>
      </w:r>
      <w:r w:rsidR="008F1A94">
        <w:rPr>
          <w:rFonts w:ascii="Times New Roman" w:hAnsi="Times New Roman" w:cs="Times New Roman"/>
          <w:b/>
          <w:sz w:val="24"/>
          <w:szCs w:val="24"/>
        </w:rPr>
        <w:t>3</w:t>
      </w:r>
      <w:r w:rsidRPr="00535EE6">
        <w:rPr>
          <w:rFonts w:ascii="Times New Roman" w:hAnsi="Times New Roman" w:cs="Times New Roman"/>
          <w:b/>
          <w:sz w:val="24"/>
          <w:szCs w:val="24"/>
        </w:rPr>
        <w:t>.</w:t>
      </w:r>
      <w:r w:rsidRPr="00535EE6">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 3 - </w:t>
      </w:r>
      <w:r w:rsidRPr="001D6060">
        <w:rPr>
          <w:rFonts w:ascii="Times New Roman" w:hAnsi="Times New Roman" w:cs="Times New Roman"/>
          <w:sz w:val="24"/>
          <w:szCs w:val="24"/>
        </w:rPr>
        <w:t>Документи по чл. 7, ал. 4 и ал. 7 от Постановление №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8F1A94">
        <w:rPr>
          <w:rFonts w:ascii="Times New Roman" w:hAnsi="Times New Roman" w:cs="Times New Roman"/>
          <w:sz w:val="24"/>
          <w:szCs w:val="24"/>
        </w:rPr>
        <w:t xml:space="preserve"> </w:t>
      </w:r>
    </w:p>
    <w:p w14:paraId="2A61BD4F" w14:textId="77777777" w:rsidR="004329E3" w:rsidRDefault="004329E3" w:rsidP="004329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p w14:paraId="69DA63CC" w14:textId="46C5BF32" w:rsidR="00F03062" w:rsidRDefault="00F03062" w:rsidP="00F03062">
      <w:pPr>
        <w:spacing w:after="0" w:line="240" w:lineRule="auto"/>
        <w:jc w:val="both"/>
        <w:rPr>
          <w:rFonts w:ascii="Times New Roman" w:hAnsi="Times New Roman" w:cs="Times New Roman"/>
          <w:sz w:val="24"/>
          <w:szCs w:val="24"/>
        </w:rPr>
      </w:pPr>
      <w:bookmarkStart w:id="37" w:name="_Hlk204611029"/>
      <w:r>
        <w:rPr>
          <w:rFonts w:ascii="Times New Roman" w:hAnsi="Times New Roman" w:cs="Times New Roman"/>
          <w:b/>
          <w:bCs/>
          <w:sz w:val="24"/>
          <w:szCs w:val="24"/>
        </w:rPr>
        <w:t>9</w:t>
      </w:r>
      <w:r w:rsidRPr="00EF7015">
        <w:rPr>
          <w:rFonts w:ascii="Times New Roman" w:hAnsi="Times New Roman" w:cs="Times New Roman"/>
          <w:b/>
          <w:bCs/>
          <w:sz w:val="24"/>
          <w:szCs w:val="24"/>
        </w:rPr>
        <w:t>.</w:t>
      </w:r>
      <w:r>
        <w:rPr>
          <w:rFonts w:ascii="Times New Roman" w:hAnsi="Times New Roman" w:cs="Times New Roman"/>
          <w:b/>
          <w:bCs/>
          <w:sz w:val="24"/>
          <w:szCs w:val="24"/>
        </w:rPr>
        <w:t xml:space="preserve"> </w:t>
      </w:r>
      <w:r w:rsidRPr="00934504">
        <w:rPr>
          <w:rFonts w:ascii="Times New Roman" w:hAnsi="Times New Roman" w:cs="Times New Roman"/>
          <w:sz w:val="24"/>
          <w:szCs w:val="24"/>
        </w:rPr>
        <w:t xml:space="preserve">С подписването на настоящия договор </w:t>
      </w:r>
      <w:r w:rsidRPr="00A73272">
        <w:rPr>
          <w:rFonts w:ascii="Times New Roman" w:hAnsi="Times New Roman" w:cs="Times New Roman"/>
          <w:sz w:val="24"/>
          <w:szCs w:val="24"/>
        </w:rPr>
        <w:t>Бенефициентът</w:t>
      </w:r>
      <w:r w:rsidRPr="00934504">
        <w:rPr>
          <w:rFonts w:ascii="Times New Roman" w:hAnsi="Times New Roman" w:cs="Times New Roman"/>
          <w:sz w:val="24"/>
          <w:szCs w:val="24"/>
        </w:rPr>
        <w:t xml:space="preserve"> </w:t>
      </w:r>
      <w:r w:rsidR="004329E3">
        <w:rPr>
          <w:rFonts w:ascii="Times New Roman" w:hAnsi="Times New Roman" w:cs="Times New Roman"/>
          <w:sz w:val="24"/>
          <w:szCs w:val="24"/>
        </w:rPr>
        <w:t xml:space="preserve">и партньорът </w:t>
      </w:r>
      <w:r w:rsidRPr="00934504">
        <w:rPr>
          <w:rFonts w:ascii="Times New Roman" w:hAnsi="Times New Roman" w:cs="Times New Roman"/>
          <w:sz w:val="24"/>
          <w:szCs w:val="24"/>
        </w:rPr>
        <w:t>декларира</w:t>
      </w:r>
      <w:r w:rsidR="004329E3">
        <w:rPr>
          <w:rFonts w:ascii="Times New Roman" w:hAnsi="Times New Roman" w:cs="Times New Roman"/>
          <w:sz w:val="24"/>
          <w:szCs w:val="24"/>
        </w:rPr>
        <w:t>т,</w:t>
      </w:r>
      <w:r w:rsidRPr="00934504">
        <w:rPr>
          <w:rFonts w:ascii="Times New Roman" w:hAnsi="Times New Roman" w:cs="Times New Roman"/>
          <w:sz w:val="24"/>
          <w:szCs w:val="24"/>
        </w:rPr>
        <w:t xml:space="preserve"> че </w:t>
      </w:r>
      <w:r w:rsidR="004329E3">
        <w:rPr>
          <w:rFonts w:ascii="Times New Roman" w:hAnsi="Times New Roman" w:cs="Times New Roman"/>
          <w:sz w:val="24"/>
          <w:szCs w:val="24"/>
        </w:rPr>
        <w:t>са</w:t>
      </w:r>
      <w:r w:rsidR="004329E3" w:rsidRPr="00934504">
        <w:rPr>
          <w:rFonts w:ascii="Times New Roman" w:hAnsi="Times New Roman" w:cs="Times New Roman"/>
          <w:sz w:val="24"/>
          <w:szCs w:val="24"/>
        </w:rPr>
        <w:t xml:space="preserve"> </w:t>
      </w:r>
      <w:r w:rsidRPr="00934504">
        <w:rPr>
          <w:rFonts w:ascii="Times New Roman" w:hAnsi="Times New Roman" w:cs="Times New Roman"/>
          <w:sz w:val="24"/>
          <w:szCs w:val="24"/>
        </w:rPr>
        <w:t>запознат</w:t>
      </w:r>
      <w:r w:rsidR="004329E3">
        <w:rPr>
          <w:rFonts w:ascii="Times New Roman" w:hAnsi="Times New Roman" w:cs="Times New Roman"/>
          <w:sz w:val="24"/>
          <w:szCs w:val="24"/>
        </w:rPr>
        <w:t>и</w:t>
      </w:r>
      <w:r w:rsidRPr="00934504">
        <w:rPr>
          <w:rFonts w:ascii="Times New Roman" w:hAnsi="Times New Roman" w:cs="Times New Roman"/>
          <w:sz w:val="24"/>
          <w:szCs w:val="24"/>
        </w:rPr>
        <w:t xml:space="preserve"> със съдържанието на договора и всички негови приложения, представляващи неразделна негова част, описани в т. </w:t>
      </w:r>
      <w:r>
        <w:rPr>
          <w:rFonts w:ascii="Times New Roman" w:hAnsi="Times New Roman" w:cs="Times New Roman"/>
          <w:sz w:val="24"/>
          <w:szCs w:val="24"/>
        </w:rPr>
        <w:t>8</w:t>
      </w:r>
      <w:r w:rsidRPr="00934504">
        <w:rPr>
          <w:rFonts w:ascii="Times New Roman" w:hAnsi="Times New Roman" w:cs="Times New Roman"/>
          <w:sz w:val="24"/>
          <w:szCs w:val="24"/>
        </w:rPr>
        <w:t>, изразява</w:t>
      </w:r>
      <w:r w:rsidR="004329E3">
        <w:rPr>
          <w:rFonts w:ascii="Times New Roman" w:hAnsi="Times New Roman" w:cs="Times New Roman"/>
          <w:sz w:val="24"/>
          <w:szCs w:val="24"/>
        </w:rPr>
        <w:t>т</w:t>
      </w:r>
      <w:r w:rsidRPr="00934504">
        <w:rPr>
          <w:rFonts w:ascii="Times New Roman" w:hAnsi="Times New Roman" w:cs="Times New Roman"/>
          <w:sz w:val="24"/>
          <w:szCs w:val="24"/>
        </w:rPr>
        <w:t xml:space="preserve"> съгласие с тях и се задължава</w:t>
      </w:r>
      <w:r w:rsidR="004329E3">
        <w:rPr>
          <w:rFonts w:ascii="Times New Roman" w:hAnsi="Times New Roman" w:cs="Times New Roman"/>
          <w:sz w:val="24"/>
          <w:szCs w:val="24"/>
        </w:rPr>
        <w:t>т</w:t>
      </w:r>
      <w:r w:rsidRPr="00934504">
        <w:rPr>
          <w:rFonts w:ascii="Times New Roman" w:hAnsi="Times New Roman" w:cs="Times New Roman"/>
          <w:sz w:val="24"/>
          <w:szCs w:val="24"/>
        </w:rPr>
        <w:t xml:space="preserve"> да изпълнява всички произтичащи от тях задължения.</w:t>
      </w:r>
    </w:p>
    <w:bookmarkEnd w:id="37"/>
    <w:p w14:paraId="574A89F1" w14:textId="77777777" w:rsidR="0038077E" w:rsidRPr="00F03062" w:rsidRDefault="0038077E" w:rsidP="00F03062">
      <w:pPr>
        <w:spacing w:after="0" w:line="240" w:lineRule="auto"/>
        <w:jc w:val="both"/>
        <w:rPr>
          <w:rFonts w:ascii="Times New Roman" w:hAnsi="Times New Roman" w:cs="Times New Roman"/>
          <w:sz w:val="24"/>
          <w:szCs w:val="24"/>
        </w:rPr>
      </w:pPr>
    </w:p>
    <w:p w14:paraId="542D3E6A" w14:textId="544C9BB0" w:rsidR="00767B34" w:rsidRPr="00535EE6" w:rsidRDefault="00767B34" w:rsidP="003A730F">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324F9">
        <w:rPr>
          <w:rFonts w:ascii="Times New Roman" w:hAnsi="Times New Roman" w:cs="Times New Roman"/>
          <w:sz w:val="24"/>
          <w:szCs w:val="24"/>
        </w:rPr>
        <w:t xml:space="preserve"> съд</w:t>
      </w:r>
      <w:r w:rsidR="004329E3">
        <w:rPr>
          <w:rFonts w:ascii="Times New Roman" w:hAnsi="Times New Roman" w:cs="Times New Roman"/>
          <w:sz w:val="24"/>
          <w:szCs w:val="24"/>
        </w:rPr>
        <w:t xml:space="preserve"> </w:t>
      </w:r>
      <w:r w:rsidRPr="002D4072">
        <w:rPr>
          <w:rFonts w:ascii="Times New Roman" w:hAnsi="Times New Roman" w:cs="Times New Roman"/>
          <w:sz w:val="24"/>
          <w:szCs w:val="24"/>
        </w:rPr>
        <w:t>в срок от 14 дни от датата на подписването му</w:t>
      </w:r>
      <w:r w:rsidR="009B7956" w:rsidRPr="002D4072">
        <w:rPr>
          <w:rFonts w:ascii="Times New Roman" w:hAnsi="Times New Roman" w:cs="Times New Roman"/>
          <w:sz w:val="24"/>
          <w:szCs w:val="24"/>
        </w:rPr>
        <w:t>.</w:t>
      </w:r>
    </w:p>
    <w:p w14:paraId="71AABF99" w14:textId="07D5F150" w:rsidR="007B5BFE" w:rsidRDefault="007B5BFE" w:rsidP="00163F4A">
      <w:pPr>
        <w:spacing w:after="0"/>
        <w:jc w:val="both"/>
        <w:rPr>
          <w:rFonts w:ascii="Times New Roman" w:hAnsi="Times New Roman" w:cs="Times New Roman"/>
          <w:sz w:val="16"/>
          <w:szCs w:val="16"/>
        </w:rPr>
      </w:pPr>
      <w:bookmarkStart w:id="38" w:name="_Hlk161761907"/>
    </w:p>
    <w:bookmarkEnd w:id="38"/>
    <w:p w14:paraId="35972F61" w14:textId="04016140" w:rsidR="004B4112" w:rsidRDefault="004B4112" w:rsidP="00163F4A">
      <w:pPr>
        <w:spacing w:after="0"/>
        <w:jc w:val="both"/>
        <w:rPr>
          <w:rFonts w:ascii="Times New Roman" w:hAnsi="Times New Roman" w:cs="Times New Roman"/>
          <w:sz w:val="16"/>
          <w:szCs w:val="16"/>
        </w:rPr>
      </w:pPr>
    </w:p>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lastRenderedPageBreak/>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5FF22938" w:rsidR="00F70FF2" w:rsidRPr="00535EE6" w:rsidRDefault="00F70FF2" w:rsidP="0008590A">
            <w:pPr>
              <w:spacing w:after="0" w:line="240" w:lineRule="auto"/>
              <w:jc w:val="both"/>
              <w:rPr>
                <w:rFonts w:ascii="Times New Roman" w:hAnsi="Times New Roman" w:cs="Times New Roman"/>
                <w:i/>
                <w:snapToGrid w:val="0"/>
                <w:sz w:val="24"/>
                <w:szCs w:val="24"/>
              </w:rPr>
            </w:pP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4329E3">
            <w:pPr>
              <w:spacing w:after="0" w:line="240" w:lineRule="auto"/>
              <w:jc w:val="both"/>
              <w:rPr>
                <w:rFonts w:ascii="Times New Roman" w:hAnsi="Times New Roman" w:cs="Times New Roman"/>
                <w:b/>
                <w:snapToGrid w:val="0"/>
                <w:sz w:val="24"/>
                <w:szCs w:val="24"/>
              </w:rPr>
            </w:pPr>
          </w:p>
        </w:tc>
        <w:tc>
          <w:tcPr>
            <w:tcW w:w="4498" w:type="dxa"/>
          </w:tcPr>
          <w:p w14:paraId="27ECE2FC" w14:textId="77777777" w:rsidR="004329E3" w:rsidRPr="00723BBF" w:rsidRDefault="004329E3" w:rsidP="004329E3">
            <w:pPr>
              <w:spacing w:after="0" w:line="240" w:lineRule="auto"/>
              <w:jc w:val="both"/>
              <w:rPr>
                <w:rFonts w:ascii="Times New Roman" w:hAnsi="Times New Roman" w:cs="Times New Roman"/>
                <w:b/>
                <w:snapToGrid w:val="0"/>
                <w:sz w:val="24"/>
                <w:szCs w:val="24"/>
              </w:rPr>
            </w:pPr>
            <w:r w:rsidRPr="00723BBF">
              <w:rPr>
                <w:rFonts w:ascii="Times New Roman" w:hAnsi="Times New Roman" w:cs="Times New Roman"/>
                <w:b/>
                <w:snapToGrid w:val="0"/>
                <w:sz w:val="24"/>
                <w:szCs w:val="24"/>
              </w:rPr>
              <w:t>За ПАРТНЬОРА :</w:t>
            </w:r>
          </w:p>
          <w:p w14:paraId="45CCA81A" w14:textId="77777777" w:rsidR="004329E3" w:rsidRPr="00723BBF" w:rsidRDefault="004329E3" w:rsidP="004329E3">
            <w:pPr>
              <w:spacing w:after="0" w:line="240" w:lineRule="auto"/>
              <w:jc w:val="both"/>
              <w:rPr>
                <w:rFonts w:ascii="Times New Roman" w:hAnsi="Times New Roman" w:cs="Times New Roman"/>
                <w:b/>
                <w:snapToGrid w:val="0"/>
                <w:sz w:val="24"/>
                <w:szCs w:val="24"/>
              </w:rPr>
            </w:pPr>
            <w:r w:rsidRPr="00723BBF">
              <w:rPr>
                <w:rFonts w:ascii="Times New Roman" w:hAnsi="Times New Roman" w:cs="Times New Roman"/>
                <w:b/>
                <w:snapToGrid w:val="0"/>
                <w:sz w:val="24"/>
                <w:szCs w:val="24"/>
              </w:rPr>
              <w:t>……………………………</w:t>
            </w:r>
          </w:p>
          <w:p w14:paraId="5759BD05" w14:textId="77777777" w:rsidR="004329E3" w:rsidRPr="00723BBF" w:rsidRDefault="004329E3" w:rsidP="004329E3">
            <w:pPr>
              <w:spacing w:after="0" w:line="240" w:lineRule="auto"/>
              <w:jc w:val="both"/>
              <w:rPr>
                <w:rFonts w:ascii="Times New Roman" w:hAnsi="Times New Roman" w:cs="Times New Roman"/>
                <w:b/>
                <w:snapToGrid w:val="0"/>
                <w:sz w:val="24"/>
                <w:szCs w:val="24"/>
              </w:rPr>
            </w:pPr>
            <w:r w:rsidRPr="00723BBF">
              <w:rPr>
                <w:rFonts w:ascii="Times New Roman" w:hAnsi="Times New Roman" w:cs="Times New Roman"/>
                <w:b/>
                <w:snapToGrid w:val="0"/>
                <w:sz w:val="24"/>
                <w:szCs w:val="24"/>
              </w:rPr>
              <w:t>………………………………..</w:t>
            </w:r>
          </w:p>
          <w:p w14:paraId="28B53EE9"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b/>
                <w:snapToGrid w:val="0"/>
                <w:sz w:val="24"/>
                <w:szCs w:val="24"/>
              </w:rPr>
              <w:t>(</w:t>
            </w:r>
            <w:r w:rsidRPr="00723BBF">
              <w:rPr>
                <w:rFonts w:ascii="Times New Roman" w:hAnsi="Times New Roman" w:cs="Times New Roman"/>
                <w:i/>
                <w:snapToGrid w:val="0"/>
                <w:sz w:val="24"/>
                <w:szCs w:val="24"/>
              </w:rPr>
              <w:t>име, фамилия и длъжност)</w:t>
            </w:r>
          </w:p>
          <w:p w14:paraId="4C3B3F2B"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[подпис]</w:t>
            </w:r>
          </w:p>
          <w:p w14:paraId="17F33C40"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Дата: ………………………. г.</w:t>
            </w:r>
          </w:p>
          <w:p w14:paraId="695B1EBE"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(редактира се съобразно партньора)</w:t>
            </w:r>
          </w:p>
          <w:p w14:paraId="67B74167"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w:t>
            </w:r>
          </w:p>
          <w:p w14:paraId="7C54F936"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 xml:space="preserve">(име, фамилия и длъжност на лице с право на втори подпис) </w:t>
            </w:r>
          </w:p>
          <w:p w14:paraId="62E982ED"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[подпис]</w:t>
            </w:r>
          </w:p>
          <w:p w14:paraId="3350B71C" w14:textId="77777777" w:rsidR="004329E3" w:rsidRPr="00723BBF" w:rsidRDefault="004329E3" w:rsidP="004329E3">
            <w:pPr>
              <w:spacing w:after="0" w:line="240" w:lineRule="auto"/>
              <w:jc w:val="both"/>
              <w:rPr>
                <w:rFonts w:ascii="Times New Roman" w:hAnsi="Times New Roman" w:cs="Times New Roman"/>
                <w:i/>
                <w:snapToGrid w:val="0"/>
                <w:sz w:val="24"/>
                <w:szCs w:val="24"/>
              </w:rPr>
            </w:pPr>
            <w:r w:rsidRPr="00723BBF">
              <w:rPr>
                <w:rFonts w:ascii="Times New Roman" w:hAnsi="Times New Roman" w:cs="Times New Roman"/>
                <w:i/>
                <w:snapToGrid w:val="0"/>
                <w:sz w:val="24"/>
                <w:szCs w:val="24"/>
              </w:rPr>
              <w:t>Дата: ………………………. г.</w:t>
            </w:r>
          </w:p>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2661121" w14:textId="77777777" w:rsidR="0025599A" w:rsidRPr="00535EE6" w:rsidRDefault="0025599A" w:rsidP="000A5C3C">
            <w:pPr>
              <w:spacing w:before="80" w:after="8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even" r:id="rId8"/>
      <w:headerReference w:type="default" r:id="rId9"/>
      <w:footerReference w:type="even" r:id="rId10"/>
      <w:footerReference w:type="default" r:id="rId11"/>
      <w:headerReference w:type="first" r:id="rId12"/>
      <w:footerReference w:type="first" r:id="rId13"/>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95543" w14:textId="77777777" w:rsidR="00BA4E4A" w:rsidRDefault="00BA4E4A" w:rsidP="0068486D">
      <w:pPr>
        <w:spacing w:after="0" w:line="240" w:lineRule="auto"/>
      </w:pPr>
      <w:r>
        <w:separator/>
      </w:r>
    </w:p>
  </w:endnote>
  <w:endnote w:type="continuationSeparator" w:id="0">
    <w:p w14:paraId="53C32E7F" w14:textId="77777777" w:rsidR="00BA4E4A" w:rsidRDefault="00BA4E4A"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F1ADF" w14:textId="77777777" w:rsidR="00545A1B" w:rsidRDefault="00545A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8802247"/>
      <w:docPartObj>
        <w:docPartGallery w:val="Page Numbers (Bottom of Page)"/>
        <w:docPartUnique/>
      </w:docPartObj>
    </w:sdtPr>
    <w:sdtEndPr>
      <w:rPr>
        <w:noProof/>
      </w:rPr>
    </w:sdtEndPr>
    <w:sdtContent>
      <w:p w14:paraId="19C5F52A" w14:textId="6744B226" w:rsidR="00545A1B" w:rsidRDefault="00545A1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383CA9" w14:textId="77777777" w:rsidR="00545A1B" w:rsidRDefault="00545A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9CF63" w14:textId="77777777" w:rsidR="00545A1B" w:rsidRDefault="00545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A39AD" w14:textId="77777777" w:rsidR="00BA4E4A" w:rsidRDefault="00BA4E4A" w:rsidP="0068486D">
      <w:pPr>
        <w:spacing w:after="0" w:line="240" w:lineRule="auto"/>
      </w:pPr>
      <w:r>
        <w:separator/>
      </w:r>
    </w:p>
  </w:footnote>
  <w:footnote w:type="continuationSeparator" w:id="0">
    <w:p w14:paraId="1F634E65" w14:textId="77777777" w:rsidR="00BA4E4A" w:rsidRDefault="00BA4E4A"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rsidP="000E373F">
      <w:pPr>
        <w:pStyle w:val="FootnoteText"/>
        <w:jc w:val="both"/>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EB21A3" w:rsidRDefault="002E02CC">
      <w:pPr>
        <w:pStyle w:val="FootnoteText"/>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sidRPr="00EB21A3">
        <w:rPr>
          <w:rFonts w:ascii="Times New Roman" w:hAnsi="Times New Roman" w:cs="Times New Roman"/>
        </w:rPr>
        <w:t>.</w:t>
      </w:r>
    </w:p>
  </w:footnote>
  <w:footnote w:id="6">
    <w:p w14:paraId="1E9D54ED" w14:textId="6C8F9522" w:rsidR="001E3B29" w:rsidRPr="001E3B29" w:rsidRDefault="001E3B29">
      <w:pPr>
        <w:pStyle w:val="FootnoteText"/>
        <w:rPr>
          <w:rFonts w:ascii="Times New Roman" w:hAnsi="Times New Roman" w:cs="Times New Roman"/>
        </w:rPr>
      </w:pPr>
      <w:r>
        <w:rPr>
          <w:rStyle w:val="FootnoteReference"/>
        </w:rPr>
        <w:footnoteRef/>
      </w:r>
      <w:r>
        <w:t xml:space="preserve"> </w:t>
      </w:r>
      <w:r w:rsidRPr="001E3B29">
        <w:rPr>
          <w:rFonts w:ascii="Times New Roman" w:hAnsi="Times New Roman" w:cs="Times New Roman"/>
        </w:rPr>
        <w:t>В случай на оправомощаване.</w:t>
      </w:r>
    </w:p>
  </w:footnote>
  <w:footnote w:id="7">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8">
    <w:p w14:paraId="7254DF2D" w14:textId="77777777" w:rsidR="000D6B44" w:rsidRPr="002A1D71" w:rsidRDefault="000D6B44" w:rsidP="000D6B44">
      <w:pPr>
        <w:pStyle w:val="FootnoteText"/>
        <w:jc w:val="both"/>
        <w:rPr>
          <w:rFonts w:ascii="Times New Roman" w:hAnsi="Times New Roman" w:cs="Times New Roman"/>
          <w:b/>
          <w:bCs/>
        </w:rPr>
      </w:pPr>
      <w:r w:rsidRPr="00C350AA">
        <w:rPr>
          <w:rStyle w:val="FootnoteReference"/>
          <w:rFonts w:ascii="Times New Roman" w:hAnsi="Times New Roman" w:cs="Times New Roman"/>
        </w:rPr>
        <w:footnoteRef/>
      </w:r>
      <w:r w:rsidRPr="00C350AA">
        <w:rPr>
          <w:rFonts w:ascii="Times New Roman" w:hAnsi="Times New Roman" w:cs="Times New Roman"/>
        </w:rPr>
        <w:t xml:space="preserve"> </w:t>
      </w:r>
      <w:bookmarkStart w:id="2" w:name="_Hlk162019155"/>
      <w:r w:rsidRPr="00C350AA">
        <w:rPr>
          <w:rFonts w:ascii="Times New Roman" w:hAnsi="Times New Roman" w:cs="Times New Roman"/>
        </w:rPr>
        <w:t>Посочва се ако е приложимо и при съобразяване на броя на партньорите</w:t>
      </w:r>
      <w:r w:rsidRPr="006F0B26">
        <w:rPr>
          <w:rFonts w:ascii="Times New Roman" w:hAnsi="Times New Roman" w:cs="Times New Roman"/>
        </w:rPr>
        <w:t xml:space="preserve">. </w:t>
      </w:r>
      <w:r w:rsidRPr="002A1D71">
        <w:rPr>
          <w:rFonts w:ascii="Times New Roman" w:hAnsi="Times New Roman" w:cs="Times New Roman"/>
          <w:b/>
          <w:bCs/>
        </w:rPr>
        <w:t xml:space="preserve">Навсякъде в този документ, при липса на партньори, текстовете относно партньорите и партньорството се заличават. </w:t>
      </w:r>
      <w:bookmarkEnd w:id="2"/>
    </w:p>
  </w:footnote>
  <w:footnote w:id="9">
    <w:p w14:paraId="3FEB1CD6" w14:textId="2EB4EF51" w:rsidR="00B039FC" w:rsidRPr="00B039FC" w:rsidRDefault="00B039FC">
      <w:pPr>
        <w:pStyle w:val="FootnoteText"/>
      </w:pPr>
      <w:r>
        <w:rPr>
          <w:rStyle w:val="FootnoteReference"/>
        </w:rPr>
        <w:footnoteRef/>
      </w:r>
      <w:r>
        <w:t xml:space="preserve"> </w:t>
      </w:r>
      <w:r w:rsidRPr="00EC08C9">
        <w:rPr>
          <w:rFonts w:ascii="Times New Roman" w:hAnsi="Times New Roman" w:cs="Times New Roman"/>
        </w:rPr>
        <w:t>Попълва се приложимото.</w:t>
      </w:r>
      <w:r>
        <w:t xml:space="preserve"> </w:t>
      </w:r>
    </w:p>
  </w:footnote>
  <w:footnote w:id="10">
    <w:p w14:paraId="6F00E9FD" w14:textId="4EC070C0" w:rsidR="00DC6CA1" w:rsidRPr="00EC08C9" w:rsidRDefault="00DC6CA1">
      <w:pPr>
        <w:pStyle w:val="FootnoteText"/>
        <w:rPr>
          <w:rFonts w:ascii="Times New Roman" w:hAnsi="Times New Roman" w:cs="Times New Roman"/>
          <w:sz w:val="18"/>
          <w:szCs w:val="18"/>
        </w:rPr>
      </w:pPr>
      <w:r>
        <w:rPr>
          <w:rStyle w:val="FootnoteReference"/>
        </w:rPr>
        <w:footnoteRef/>
      </w:r>
      <w:r>
        <w:t xml:space="preserve"> </w:t>
      </w:r>
      <w:bookmarkStart w:id="7" w:name="_Hlk131071617"/>
      <w:r w:rsidRPr="00EC08C9">
        <w:rPr>
          <w:rFonts w:ascii="Times New Roman" w:hAnsi="Times New Roman" w:cs="Times New Roman"/>
          <w:sz w:val="18"/>
          <w:szCs w:val="18"/>
        </w:rPr>
        <w:t>Описва се наименованието на дейностт</w:t>
      </w:r>
      <w:r w:rsidR="00334D92" w:rsidRPr="00EC08C9">
        <w:rPr>
          <w:rFonts w:ascii="Times New Roman" w:hAnsi="Times New Roman" w:cs="Times New Roman"/>
          <w:sz w:val="18"/>
          <w:szCs w:val="18"/>
        </w:rPr>
        <w:t>а</w:t>
      </w:r>
      <w:r w:rsidRPr="00EC08C9">
        <w:rPr>
          <w:rFonts w:ascii="Times New Roman" w:hAnsi="Times New Roman" w:cs="Times New Roman"/>
          <w:sz w:val="18"/>
          <w:szCs w:val="18"/>
        </w:rPr>
        <w:t>.</w:t>
      </w:r>
      <w:bookmarkEnd w:id="7"/>
    </w:p>
  </w:footnote>
  <w:footnote w:id="11">
    <w:p w14:paraId="59052220" w14:textId="319D4B12"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000D6B44" w:rsidRPr="000D6B44">
        <w:t xml:space="preserve"> </w:t>
      </w:r>
      <w:r w:rsidR="000D6B44" w:rsidRPr="000D6B44">
        <w:rPr>
          <w:rFonts w:ascii="Times New Roman" w:hAnsi="Times New Roman" w:cs="Times New Roman"/>
          <w:sz w:val="18"/>
          <w:szCs w:val="18"/>
        </w:rPr>
        <w:t>Описва се наименованието на индикатора с посочена базова и целева стойност.</w:t>
      </w:r>
    </w:p>
  </w:footnote>
  <w:footnote w:id="12">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3">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6" w:name="_Hlk162019682"/>
      <w:r w:rsidRPr="0045174F">
        <w:rPr>
          <w:rFonts w:ascii="Times New Roman" w:hAnsi="Times New Roman" w:cs="Times New Roman"/>
          <w:sz w:val="18"/>
          <w:szCs w:val="18"/>
        </w:rPr>
        <w:t xml:space="preserve">Посочва се номер от ИСУН, от модул „Договори“. </w:t>
      </w:r>
    </w:p>
    <w:bookmarkEnd w:id="16"/>
  </w:footnote>
  <w:footnote w:id="14">
    <w:p w14:paraId="3BF91CE4" w14:textId="04A2ADCE" w:rsidR="00EC1E83" w:rsidRDefault="00EC1E83">
      <w:pPr>
        <w:pStyle w:val="FootnoteText"/>
      </w:pPr>
      <w:r>
        <w:rPr>
          <w:rStyle w:val="FootnoteReference"/>
        </w:rPr>
        <w:footnoteRef/>
      </w:r>
      <w:r>
        <w:t xml:space="preserve"> </w:t>
      </w:r>
      <w:r w:rsidRPr="00EC08C9">
        <w:rPr>
          <w:rFonts w:ascii="Times New Roman" w:hAnsi="Times New Roman" w:cs="Times New Roman"/>
          <w:sz w:val="18"/>
          <w:szCs w:val="18"/>
        </w:rPr>
        <w:t>Посочват се имена и длъжност на лицето, издало заповедта, както и номер и дата на заповед за оправомощаване, ако е приложимо.</w:t>
      </w:r>
    </w:p>
  </w:footnote>
  <w:footnote w:id="15">
    <w:p w14:paraId="7BEEE030" w14:textId="78D08D6C" w:rsidR="00C37143" w:rsidRDefault="00C37143">
      <w:pPr>
        <w:pStyle w:val="FootnoteText"/>
      </w:pPr>
      <w:r>
        <w:rPr>
          <w:rStyle w:val="FootnoteReference"/>
        </w:rPr>
        <w:footnoteRef/>
      </w:r>
      <w:r>
        <w:t xml:space="preserve"> </w:t>
      </w:r>
      <w:bookmarkStart w:id="19" w:name="_Hlk160199199"/>
      <w:r w:rsidRPr="00E452E4">
        <w:rPr>
          <w:rFonts w:ascii="Times New Roman" w:hAnsi="Times New Roman" w:cs="Times New Roman"/>
          <w:sz w:val="18"/>
          <w:szCs w:val="18"/>
        </w:rPr>
        <w:t>Посочва се начинът на извършване на авансовите плащания</w:t>
      </w:r>
      <w:r w:rsidR="00EC1E83">
        <w:rPr>
          <w:rFonts w:ascii="Times New Roman" w:hAnsi="Times New Roman" w:cs="Times New Roman"/>
          <w:sz w:val="18"/>
          <w:szCs w:val="18"/>
        </w:rPr>
        <w:t>, съобразно условията за кандидатстване по процедурата</w:t>
      </w:r>
      <w:r w:rsidRPr="00C37143">
        <w:t>.</w:t>
      </w:r>
      <w:bookmarkEnd w:id="19"/>
    </w:p>
  </w:footnote>
  <w:footnote w:id="16">
    <w:p w14:paraId="488DFEDE" w14:textId="77777777" w:rsidR="00063D48" w:rsidRPr="0045174F" w:rsidRDefault="00063D48" w:rsidP="00063D48">
      <w:pPr>
        <w:pStyle w:val="FootnoteText"/>
        <w:jc w:val="both"/>
        <w:rPr>
          <w:rFonts w:ascii="Times New Roman" w:hAnsi="Times New Roman" w:cs="Times New Roman"/>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Текстът се съобразява с вида бенефициент/партньор, като се съобразява разпоредбата на чл. 8 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cs="Times New Roman"/>
          <w:sz w:val="18"/>
          <w:szCs w:val="18"/>
        </w:rPr>
        <w:t>.</w:t>
      </w:r>
    </w:p>
  </w:footnote>
  <w:footnote w:id="17">
    <w:p w14:paraId="0A776CA9" w14:textId="77777777" w:rsidR="00063D48" w:rsidRDefault="00063D48" w:rsidP="00063D48">
      <w:pPr>
        <w:pStyle w:val="FootnoteText"/>
      </w:pPr>
      <w:r>
        <w:rPr>
          <w:rStyle w:val="FootnoteReference"/>
        </w:rPr>
        <w:footnoteRef/>
      </w:r>
      <w:r>
        <w:t xml:space="preserve"> </w:t>
      </w:r>
      <w:r w:rsidRPr="002A1D71">
        <w:rPr>
          <w:rFonts w:ascii="Times New Roman" w:hAnsi="Times New Roman" w:cs="Times New Roman"/>
          <w:sz w:val="18"/>
          <w:szCs w:val="18"/>
        </w:rPr>
        <w:t>Ако е приложимо.</w:t>
      </w:r>
    </w:p>
  </w:footnote>
  <w:footnote w:id="18">
    <w:p w14:paraId="229032FD" w14:textId="77777777" w:rsidR="00063D48" w:rsidRDefault="00063D48" w:rsidP="00063D48">
      <w:pPr>
        <w:pStyle w:val="FootnoteText"/>
      </w:pPr>
      <w:r>
        <w:rPr>
          <w:rStyle w:val="FootnoteReference"/>
        </w:rPr>
        <w:footnoteRef/>
      </w:r>
      <w:r>
        <w:t xml:space="preserve"> </w:t>
      </w:r>
      <w:r w:rsidRPr="002A1D71">
        <w:rPr>
          <w:rFonts w:ascii="Times New Roman" w:hAnsi="Times New Roman" w:cs="Times New Roman"/>
          <w:sz w:val="18"/>
          <w:szCs w:val="18"/>
        </w:rPr>
        <w:t>Ако е приложимо</w:t>
      </w:r>
      <w:r>
        <w:rPr>
          <w:rFonts w:ascii="Times New Roman" w:hAnsi="Times New Roman" w:cs="Times New Roman"/>
          <w:sz w:val="18"/>
          <w:szCs w:val="18"/>
        </w:rPr>
        <w:t>.</w:t>
      </w:r>
    </w:p>
  </w:footnote>
  <w:footnote w:id="19">
    <w:p w14:paraId="1100D21B" w14:textId="77777777" w:rsidR="00063D48" w:rsidRDefault="00063D48" w:rsidP="00063D48">
      <w:pPr>
        <w:pStyle w:val="FootnoteText"/>
      </w:pPr>
      <w:r>
        <w:rPr>
          <w:rStyle w:val="FootnoteReference"/>
        </w:rPr>
        <w:footnoteRef/>
      </w:r>
      <w:r>
        <w:t xml:space="preserve"> </w:t>
      </w:r>
      <w:r w:rsidRPr="002A1D71">
        <w:rPr>
          <w:rFonts w:ascii="Times New Roman" w:hAnsi="Times New Roman" w:cs="Times New Roman"/>
          <w:sz w:val="18"/>
          <w:szCs w:val="18"/>
        </w:rPr>
        <w:t>Ако е приложимо</w:t>
      </w:r>
      <w:r>
        <w:rPr>
          <w:rFonts w:ascii="Times New Roman" w:hAnsi="Times New Roman" w:cs="Times New Roman"/>
          <w:sz w:val="18"/>
          <w:szCs w:val="18"/>
        </w:rPr>
        <w:t>.</w:t>
      </w:r>
    </w:p>
  </w:footnote>
  <w:footnote w:id="20">
    <w:p w14:paraId="6028E512" w14:textId="2294F490" w:rsidR="00063D48" w:rsidRPr="00EC08C9" w:rsidRDefault="00063D48">
      <w:pPr>
        <w:pStyle w:val="FootnoteText"/>
        <w:rPr>
          <w:rFonts w:ascii="Times New Roman" w:hAnsi="Times New Roman" w:cs="Times New Roman"/>
          <w:sz w:val="18"/>
          <w:szCs w:val="18"/>
        </w:rPr>
      </w:pPr>
      <w:r>
        <w:rPr>
          <w:rStyle w:val="FootnoteReference"/>
        </w:rPr>
        <w:footnoteRef/>
      </w:r>
      <w:r>
        <w:t xml:space="preserve"> </w:t>
      </w:r>
      <w:r w:rsidRPr="00EC08C9">
        <w:rPr>
          <w:rFonts w:ascii="Times New Roman" w:hAnsi="Times New Roman" w:cs="Times New Roman"/>
          <w:sz w:val="18"/>
          <w:szCs w:val="18"/>
        </w:rPr>
        <w:t>Посоченият процент трябва да е в съответствие с предвиденото в условията за кандидатстване по процедурата.</w:t>
      </w:r>
    </w:p>
  </w:footnote>
  <w:footnote w:id="21">
    <w:p w14:paraId="6822642C" w14:textId="0ED98519" w:rsidR="0096612A" w:rsidRPr="00EC08C9" w:rsidRDefault="0096612A" w:rsidP="00EC08C9">
      <w:pPr>
        <w:pStyle w:val="FootnoteText"/>
        <w:jc w:val="both"/>
        <w:rPr>
          <w:rFonts w:ascii="Times New Roman" w:hAnsi="Times New Roman" w:cs="Times New Roman"/>
        </w:rPr>
      </w:pPr>
      <w:r>
        <w:rPr>
          <w:rStyle w:val="FootnoteReference"/>
        </w:rPr>
        <w:footnoteRef/>
      </w:r>
      <w:r>
        <w:t xml:space="preserve"> </w:t>
      </w:r>
      <w:r w:rsidRPr="00EC08C9">
        <w:rPr>
          <w:rFonts w:ascii="Times New Roman" w:hAnsi="Times New Roman" w:cs="Times New Roman"/>
        </w:rPr>
        <w:t xml:space="preserve">Приложимостта се определя съобразно описаното в раздел 16 от условията за </w:t>
      </w:r>
      <w:r w:rsidRPr="0096612A">
        <w:rPr>
          <w:rFonts w:ascii="Times New Roman" w:hAnsi="Times New Roman" w:cs="Times New Roman"/>
        </w:rPr>
        <w:t>кандидатстване</w:t>
      </w:r>
      <w:r w:rsidRPr="00EC08C9">
        <w:rPr>
          <w:rFonts w:ascii="Times New Roman" w:hAnsi="Times New Roman" w:cs="Times New Roman"/>
        </w:rPr>
        <w:t xml:space="preserve"> по процедурата. </w:t>
      </w:r>
    </w:p>
  </w:footnote>
  <w:footnote w:id="22">
    <w:p w14:paraId="48945CE1" w14:textId="6A76B835" w:rsidR="004329E3" w:rsidRPr="00EC08C9" w:rsidRDefault="004329E3">
      <w:pPr>
        <w:pStyle w:val="FootnoteText"/>
        <w:rPr>
          <w:rFonts w:ascii="Times New Roman" w:hAnsi="Times New Roman" w:cs="Times New Roman"/>
        </w:rPr>
      </w:pPr>
      <w:r>
        <w:rPr>
          <w:rStyle w:val="FootnoteReference"/>
        </w:rPr>
        <w:footnoteRef/>
      </w:r>
      <w:r>
        <w:t xml:space="preserve"> </w:t>
      </w:r>
      <w:r w:rsidRPr="00EC08C9">
        <w:rPr>
          <w:rFonts w:ascii="Times New Roman" w:hAnsi="Times New Roman" w:cs="Times New Roman"/>
        </w:rPr>
        <w:t>Броят и видът на приложенията се съобразява с наличието на партньори и техния брой.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05108" w14:textId="77777777" w:rsidR="00545A1B" w:rsidRDefault="00545A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DA345" w14:textId="77777777" w:rsidR="00545A1B" w:rsidRDefault="00545A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524A5"/>
    <w:rsid w:val="00053E4D"/>
    <w:rsid w:val="000545D9"/>
    <w:rsid w:val="00055EC8"/>
    <w:rsid w:val="0005608C"/>
    <w:rsid w:val="00056732"/>
    <w:rsid w:val="00060F02"/>
    <w:rsid w:val="00063485"/>
    <w:rsid w:val="00063D48"/>
    <w:rsid w:val="0006505F"/>
    <w:rsid w:val="0006561E"/>
    <w:rsid w:val="00066823"/>
    <w:rsid w:val="000743C1"/>
    <w:rsid w:val="000776A5"/>
    <w:rsid w:val="00082379"/>
    <w:rsid w:val="000832AB"/>
    <w:rsid w:val="00084176"/>
    <w:rsid w:val="000874D9"/>
    <w:rsid w:val="00093394"/>
    <w:rsid w:val="000935BD"/>
    <w:rsid w:val="000941BC"/>
    <w:rsid w:val="00094929"/>
    <w:rsid w:val="000977C0"/>
    <w:rsid w:val="00097D56"/>
    <w:rsid w:val="000A384B"/>
    <w:rsid w:val="000A5C3C"/>
    <w:rsid w:val="000B0169"/>
    <w:rsid w:val="000B1315"/>
    <w:rsid w:val="000B36F0"/>
    <w:rsid w:val="000B38F4"/>
    <w:rsid w:val="000B6269"/>
    <w:rsid w:val="000B7D82"/>
    <w:rsid w:val="000C0996"/>
    <w:rsid w:val="000C12A2"/>
    <w:rsid w:val="000C1F98"/>
    <w:rsid w:val="000C3173"/>
    <w:rsid w:val="000C330C"/>
    <w:rsid w:val="000C3C32"/>
    <w:rsid w:val="000C4E97"/>
    <w:rsid w:val="000C608A"/>
    <w:rsid w:val="000D6B44"/>
    <w:rsid w:val="000E0BAE"/>
    <w:rsid w:val="000E1842"/>
    <w:rsid w:val="000E268E"/>
    <w:rsid w:val="000E373F"/>
    <w:rsid w:val="000F4376"/>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1411"/>
    <w:rsid w:val="001A54DF"/>
    <w:rsid w:val="001A7876"/>
    <w:rsid w:val="001B245D"/>
    <w:rsid w:val="001B2BF9"/>
    <w:rsid w:val="001B49C4"/>
    <w:rsid w:val="001B59BF"/>
    <w:rsid w:val="001B761A"/>
    <w:rsid w:val="001C293A"/>
    <w:rsid w:val="001C2BA5"/>
    <w:rsid w:val="001C32BB"/>
    <w:rsid w:val="001D091A"/>
    <w:rsid w:val="001D1F1F"/>
    <w:rsid w:val="001D2585"/>
    <w:rsid w:val="001D2F55"/>
    <w:rsid w:val="001D5D93"/>
    <w:rsid w:val="001D6060"/>
    <w:rsid w:val="001D7D8A"/>
    <w:rsid w:val="001E0B36"/>
    <w:rsid w:val="001E0DAC"/>
    <w:rsid w:val="001E3B29"/>
    <w:rsid w:val="001E5D4A"/>
    <w:rsid w:val="001F673C"/>
    <w:rsid w:val="002005CD"/>
    <w:rsid w:val="00201873"/>
    <w:rsid w:val="00202F2B"/>
    <w:rsid w:val="002101BA"/>
    <w:rsid w:val="0021138A"/>
    <w:rsid w:val="00214D8C"/>
    <w:rsid w:val="00215C98"/>
    <w:rsid w:val="00217EB0"/>
    <w:rsid w:val="00222586"/>
    <w:rsid w:val="00222FF7"/>
    <w:rsid w:val="00226B81"/>
    <w:rsid w:val="002324F9"/>
    <w:rsid w:val="00234908"/>
    <w:rsid w:val="00234F0D"/>
    <w:rsid w:val="00236840"/>
    <w:rsid w:val="0023710B"/>
    <w:rsid w:val="002377AD"/>
    <w:rsid w:val="00241363"/>
    <w:rsid w:val="00241760"/>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2F80"/>
    <w:rsid w:val="002A1287"/>
    <w:rsid w:val="002A2CF5"/>
    <w:rsid w:val="002A3E0C"/>
    <w:rsid w:val="002A4634"/>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2F4451"/>
    <w:rsid w:val="00301093"/>
    <w:rsid w:val="003010B8"/>
    <w:rsid w:val="0030221A"/>
    <w:rsid w:val="00303FBF"/>
    <w:rsid w:val="0030464F"/>
    <w:rsid w:val="003046FC"/>
    <w:rsid w:val="00307D98"/>
    <w:rsid w:val="00310454"/>
    <w:rsid w:val="0031128E"/>
    <w:rsid w:val="00311797"/>
    <w:rsid w:val="00311CF2"/>
    <w:rsid w:val="003129E4"/>
    <w:rsid w:val="00312DDA"/>
    <w:rsid w:val="00313D28"/>
    <w:rsid w:val="00315149"/>
    <w:rsid w:val="00315B82"/>
    <w:rsid w:val="00316F58"/>
    <w:rsid w:val="0032098B"/>
    <w:rsid w:val="003218E8"/>
    <w:rsid w:val="00322461"/>
    <w:rsid w:val="0032598E"/>
    <w:rsid w:val="00325AA7"/>
    <w:rsid w:val="00331469"/>
    <w:rsid w:val="003321B7"/>
    <w:rsid w:val="00333F54"/>
    <w:rsid w:val="00333F5C"/>
    <w:rsid w:val="00334010"/>
    <w:rsid w:val="00334D92"/>
    <w:rsid w:val="00335DE8"/>
    <w:rsid w:val="0034044E"/>
    <w:rsid w:val="00341985"/>
    <w:rsid w:val="00345EF1"/>
    <w:rsid w:val="0035071F"/>
    <w:rsid w:val="00350AE3"/>
    <w:rsid w:val="003510D3"/>
    <w:rsid w:val="00352EBC"/>
    <w:rsid w:val="0035472B"/>
    <w:rsid w:val="00365CE8"/>
    <w:rsid w:val="00366285"/>
    <w:rsid w:val="0037264F"/>
    <w:rsid w:val="00374F11"/>
    <w:rsid w:val="003774FF"/>
    <w:rsid w:val="00377A4E"/>
    <w:rsid w:val="0038072B"/>
    <w:rsid w:val="0038077E"/>
    <w:rsid w:val="003810D1"/>
    <w:rsid w:val="00381325"/>
    <w:rsid w:val="00382439"/>
    <w:rsid w:val="00382C08"/>
    <w:rsid w:val="00384402"/>
    <w:rsid w:val="003869A8"/>
    <w:rsid w:val="0038742E"/>
    <w:rsid w:val="00390755"/>
    <w:rsid w:val="00390A30"/>
    <w:rsid w:val="00391271"/>
    <w:rsid w:val="0039495A"/>
    <w:rsid w:val="00394FF9"/>
    <w:rsid w:val="003A1661"/>
    <w:rsid w:val="003A3766"/>
    <w:rsid w:val="003A6056"/>
    <w:rsid w:val="003A6172"/>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12A7"/>
    <w:rsid w:val="004329E3"/>
    <w:rsid w:val="00435989"/>
    <w:rsid w:val="004361A9"/>
    <w:rsid w:val="004435D1"/>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00B6"/>
    <w:rsid w:val="004824BC"/>
    <w:rsid w:val="00483C71"/>
    <w:rsid w:val="00484CB1"/>
    <w:rsid w:val="00485B8B"/>
    <w:rsid w:val="0049180D"/>
    <w:rsid w:val="00494A33"/>
    <w:rsid w:val="004971F8"/>
    <w:rsid w:val="004975D6"/>
    <w:rsid w:val="004A3039"/>
    <w:rsid w:val="004A4720"/>
    <w:rsid w:val="004A7524"/>
    <w:rsid w:val="004A78A7"/>
    <w:rsid w:val="004B03DF"/>
    <w:rsid w:val="004B1E71"/>
    <w:rsid w:val="004B4112"/>
    <w:rsid w:val="004B7106"/>
    <w:rsid w:val="004C0649"/>
    <w:rsid w:val="004C0BD9"/>
    <w:rsid w:val="004C132F"/>
    <w:rsid w:val="004C1F28"/>
    <w:rsid w:val="004C3B2C"/>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E58"/>
    <w:rsid w:val="0050446B"/>
    <w:rsid w:val="00507213"/>
    <w:rsid w:val="005079E9"/>
    <w:rsid w:val="005115E8"/>
    <w:rsid w:val="005121C4"/>
    <w:rsid w:val="00513B0A"/>
    <w:rsid w:val="00517D40"/>
    <w:rsid w:val="00520306"/>
    <w:rsid w:val="00522389"/>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5A1B"/>
    <w:rsid w:val="00547AD1"/>
    <w:rsid w:val="00547F15"/>
    <w:rsid w:val="0055196B"/>
    <w:rsid w:val="00551EA7"/>
    <w:rsid w:val="00553399"/>
    <w:rsid w:val="0055392D"/>
    <w:rsid w:val="00561F5A"/>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A7ECA"/>
    <w:rsid w:val="005B0430"/>
    <w:rsid w:val="005B05C4"/>
    <w:rsid w:val="005B4CEB"/>
    <w:rsid w:val="005B63FA"/>
    <w:rsid w:val="005B7D2B"/>
    <w:rsid w:val="005C0E01"/>
    <w:rsid w:val="005C1CDB"/>
    <w:rsid w:val="005C6BBE"/>
    <w:rsid w:val="005D18CC"/>
    <w:rsid w:val="005D25DA"/>
    <w:rsid w:val="005D2B8D"/>
    <w:rsid w:val="005D4DA2"/>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3924"/>
    <w:rsid w:val="006557D0"/>
    <w:rsid w:val="00656943"/>
    <w:rsid w:val="00656AC7"/>
    <w:rsid w:val="00656EEF"/>
    <w:rsid w:val="00660158"/>
    <w:rsid w:val="00660F43"/>
    <w:rsid w:val="00662C67"/>
    <w:rsid w:val="0066316F"/>
    <w:rsid w:val="00663805"/>
    <w:rsid w:val="00663D0E"/>
    <w:rsid w:val="0066482B"/>
    <w:rsid w:val="00665F9B"/>
    <w:rsid w:val="00672837"/>
    <w:rsid w:val="006774AD"/>
    <w:rsid w:val="0068486D"/>
    <w:rsid w:val="00686499"/>
    <w:rsid w:val="00687A28"/>
    <w:rsid w:val="006905D1"/>
    <w:rsid w:val="00691F90"/>
    <w:rsid w:val="00693675"/>
    <w:rsid w:val="0069535E"/>
    <w:rsid w:val="006A0561"/>
    <w:rsid w:val="006A2F25"/>
    <w:rsid w:val="006A3E8D"/>
    <w:rsid w:val="006A4781"/>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3BBF"/>
    <w:rsid w:val="00725A4F"/>
    <w:rsid w:val="00725ACC"/>
    <w:rsid w:val="0073126A"/>
    <w:rsid w:val="00731EA7"/>
    <w:rsid w:val="0073605A"/>
    <w:rsid w:val="007376A9"/>
    <w:rsid w:val="007377A3"/>
    <w:rsid w:val="00741C6F"/>
    <w:rsid w:val="00743669"/>
    <w:rsid w:val="00745041"/>
    <w:rsid w:val="007535A3"/>
    <w:rsid w:val="00753C73"/>
    <w:rsid w:val="007547A9"/>
    <w:rsid w:val="00755260"/>
    <w:rsid w:val="00762853"/>
    <w:rsid w:val="007654F4"/>
    <w:rsid w:val="00765BB8"/>
    <w:rsid w:val="00767B34"/>
    <w:rsid w:val="00770541"/>
    <w:rsid w:val="007713F5"/>
    <w:rsid w:val="00771623"/>
    <w:rsid w:val="00775EBC"/>
    <w:rsid w:val="0078105E"/>
    <w:rsid w:val="00785759"/>
    <w:rsid w:val="007874C0"/>
    <w:rsid w:val="00794191"/>
    <w:rsid w:val="007947ED"/>
    <w:rsid w:val="00794F2A"/>
    <w:rsid w:val="0079715B"/>
    <w:rsid w:val="00797F5E"/>
    <w:rsid w:val="007A0660"/>
    <w:rsid w:val="007A0D84"/>
    <w:rsid w:val="007A36C2"/>
    <w:rsid w:val="007A4E55"/>
    <w:rsid w:val="007A51F6"/>
    <w:rsid w:val="007B11B8"/>
    <w:rsid w:val="007B15FA"/>
    <w:rsid w:val="007B2204"/>
    <w:rsid w:val="007B29E5"/>
    <w:rsid w:val="007B366B"/>
    <w:rsid w:val="007B4637"/>
    <w:rsid w:val="007B512E"/>
    <w:rsid w:val="007B5BFE"/>
    <w:rsid w:val="007C482E"/>
    <w:rsid w:val="007C4BFD"/>
    <w:rsid w:val="007C6826"/>
    <w:rsid w:val="007C7CFB"/>
    <w:rsid w:val="007D05C1"/>
    <w:rsid w:val="007D0FD8"/>
    <w:rsid w:val="007D2A25"/>
    <w:rsid w:val="007D7906"/>
    <w:rsid w:val="007D7D1E"/>
    <w:rsid w:val="007D7D5E"/>
    <w:rsid w:val="007E1D14"/>
    <w:rsid w:val="007E3551"/>
    <w:rsid w:val="007E554F"/>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2CDE"/>
    <w:rsid w:val="0084354B"/>
    <w:rsid w:val="00850313"/>
    <w:rsid w:val="00850B46"/>
    <w:rsid w:val="00853671"/>
    <w:rsid w:val="00854B99"/>
    <w:rsid w:val="008554CA"/>
    <w:rsid w:val="00856DE3"/>
    <w:rsid w:val="00856F3C"/>
    <w:rsid w:val="00860A46"/>
    <w:rsid w:val="00861679"/>
    <w:rsid w:val="008618AE"/>
    <w:rsid w:val="0086265F"/>
    <w:rsid w:val="008639F4"/>
    <w:rsid w:val="008648B3"/>
    <w:rsid w:val="008677C3"/>
    <w:rsid w:val="0087282F"/>
    <w:rsid w:val="00875088"/>
    <w:rsid w:val="0087760B"/>
    <w:rsid w:val="00877F53"/>
    <w:rsid w:val="00884AAA"/>
    <w:rsid w:val="00884D40"/>
    <w:rsid w:val="00886E20"/>
    <w:rsid w:val="008918DA"/>
    <w:rsid w:val="0089207C"/>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8F1A94"/>
    <w:rsid w:val="008F7E7E"/>
    <w:rsid w:val="009024DB"/>
    <w:rsid w:val="00902E70"/>
    <w:rsid w:val="00903333"/>
    <w:rsid w:val="00903385"/>
    <w:rsid w:val="00910D74"/>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12A"/>
    <w:rsid w:val="00966E3E"/>
    <w:rsid w:val="009670EE"/>
    <w:rsid w:val="00970E4F"/>
    <w:rsid w:val="00972435"/>
    <w:rsid w:val="00974773"/>
    <w:rsid w:val="00983742"/>
    <w:rsid w:val="00985F4E"/>
    <w:rsid w:val="0098751B"/>
    <w:rsid w:val="00991A5A"/>
    <w:rsid w:val="009936FF"/>
    <w:rsid w:val="009A0DD7"/>
    <w:rsid w:val="009A30E7"/>
    <w:rsid w:val="009A53EA"/>
    <w:rsid w:val="009A6BDC"/>
    <w:rsid w:val="009A7C1B"/>
    <w:rsid w:val="009B025B"/>
    <w:rsid w:val="009B05F6"/>
    <w:rsid w:val="009B0FA5"/>
    <w:rsid w:val="009B1A5F"/>
    <w:rsid w:val="009B24A1"/>
    <w:rsid w:val="009B36AE"/>
    <w:rsid w:val="009B49C4"/>
    <w:rsid w:val="009B5D7E"/>
    <w:rsid w:val="009B5EDB"/>
    <w:rsid w:val="009B76EC"/>
    <w:rsid w:val="009B7956"/>
    <w:rsid w:val="009C370A"/>
    <w:rsid w:val="009C4CB8"/>
    <w:rsid w:val="009C7926"/>
    <w:rsid w:val="009D0929"/>
    <w:rsid w:val="009D0F93"/>
    <w:rsid w:val="009D131F"/>
    <w:rsid w:val="009D34CC"/>
    <w:rsid w:val="009E04B9"/>
    <w:rsid w:val="009E0DA7"/>
    <w:rsid w:val="009E7E33"/>
    <w:rsid w:val="009F2AAB"/>
    <w:rsid w:val="009F4B04"/>
    <w:rsid w:val="00A0634E"/>
    <w:rsid w:val="00A066FF"/>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E796D"/>
    <w:rsid w:val="00AF088A"/>
    <w:rsid w:val="00AF28D0"/>
    <w:rsid w:val="00AF4131"/>
    <w:rsid w:val="00AF4ADF"/>
    <w:rsid w:val="00AF54F7"/>
    <w:rsid w:val="00AF56F4"/>
    <w:rsid w:val="00AF615E"/>
    <w:rsid w:val="00B01A8C"/>
    <w:rsid w:val="00B01BA1"/>
    <w:rsid w:val="00B0263C"/>
    <w:rsid w:val="00B02D19"/>
    <w:rsid w:val="00B039FC"/>
    <w:rsid w:val="00B0459D"/>
    <w:rsid w:val="00B06128"/>
    <w:rsid w:val="00B14B72"/>
    <w:rsid w:val="00B169C1"/>
    <w:rsid w:val="00B17BF9"/>
    <w:rsid w:val="00B20B5B"/>
    <w:rsid w:val="00B21CE1"/>
    <w:rsid w:val="00B25CA2"/>
    <w:rsid w:val="00B37490"/>
    <w:rsid w:val="00B415F2"/>
    <w:rsid w:val="00B4276E"/>
    <w:rsid w:val="00B43471"/>
    <w:rsid w:val="00B46110"/>
    <w:rsid w:val="00B47485"/>
    <w:rsid w:val="00B5292D"/>
    <w:rsid w:val="00B54BE4"/>
    <w:rsid w:val="00B56CB5"/>
    <w:rsid w:val="00B627DF"/>
    <w:rsid w:val="00B62D8D"/>
    <w:rsid w:val="00B630BA"/>
    <w:rsid w:val="00B6374C"/>
    <w:rsid w:val="00B65C45"/>
    <w:rsid w:val="00B7220B"/>
    <w:rsid w:val="00B7456A"/>
    <w:rsid w:val="00B7472B"/>
    <w:rsid w:val="00B811DB"/>
    <w:rsid w:val="00B81C51"/>
    <w:rsid w:val="00B86760"/>
    <w:rsid w:val="00B87153"/>
    <w:rsid w:val="00B87228"/>
    <w:rsid w:val="00B918F8"/>
    <w:rsid w:val="00B91A6A"/>
    <w:rsid w:val="00B93530"/>
    <w:rsid w:val="00B94735"/>
    <w:rsid w:val="00B94CE4"/>
    <w:rsid w:val="00B9548C"/>
    <w:rsid w:val="00B95BED"/>
    <w:rsid w:val="00B9770D"/>
    <w:rsid w:val="00BA1248"/>
    <w:rsid w:val="00BA2EFD"/>
    <w:rsid w:val="00BA419C"/>
    <w:rsid w:val="00BA4E4A"/>
    <w:rsid w:val="00BA659F"/>
    <w:rsid w:val="00BA6D03"/>
    <w:rsid w:val="00BA7DC3"/>
    <w:rsid w:val="00BB086F"/>
    <w:rsid w:val="00BC0244"/>
    <w:rsid w:val="00BC166E"/>
    <w:rsid w:val="00BC727C"/>
    <w:rsid w:val="00BD0B1C"/>
    <w:rsid w:val="00BD7AA3"/>
    <w:rsid w:val="00BE0650"/>
    <w:rsid w:val="00BE1023"/>
    <w:rsid w:val="00BE2686"/>
    <w:rsid w:val="00BE391A"/>
    <w:rsid w:val="00BE541B"/>
    <w:rsid w:val="00BE7199"/>
    <w:rsid w:val="00BF0A9E"/>
    <w:rsid w:val="00BF0E25"/>
    <w:rsid w:val="00BF32B6"/>
    <w:rsid w:val="00BF3860"/>
    <w:rsid w:val="00BF396B"/>
    <w:rsid w:val="00BF510B"/>
    <w:rsid w:val="00C02EB9"/>
    <w:rsid w:val="00C033FE"/>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A4810"/>
    <w:rsid w:val="00CB26D9"/>
    <w:rsid w:val="00CB3672"/>
    <w:rsid w:val="00CB574B"/>
    <w:rsid w:val="00CB6452"/>
    <w:rsid w:val="00CB6946"/>
    <w:rsid w:val="00CB6D4A"/>
    <w:rsid w:val="00CC063D"/>
    <w:rsid w:val="00CC2F28"/>
    <w:rsid w:val="00CC4F20"/>
    <w:rsid w:val="00CC7AD2"/>
    <w:rsid w:val="00CD28DE"/>
    <w:rsid w:val="00CD5311"/>
    <w:rsid w:val="00CD53A1"/>
    <w:rsid w:val="00CD54F9"/>
    <w:rsid w:val="00CE2392"/>
    <w:rsid w:val="00CE55CF"/>
    <w:rsid w:val="00CF204D"/>
    <w:rsid w:val="00CF6FF5"/>
    <w:rsid w:val="00CF79AA"/>
    <w:rsid w:val="00D02AC6"/>
    <w:rsid w:val="00D02F8A"/>
    <w:rsid w:val="00D03324"/>
    <w:rsid w:val="00D03652"/>
    <w:rsid w:val="00D0454E"/>
    <w:rsid w:val="00D04AF6"/>
    <w:rsid w:val="00D059E4"/>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82670"/>
    <w:rsid w:val="00D82992"/>
    <w:rsid w:val="00D914A7"/>
    <w:rsid w:val="00D914C6"/>
    <w:rsid w:val="00D93956"/>
    <w:rsid w:val="00D96779"/>
    <w:rsid w:val="00D9692C"/>
    <w:rsid w:val="00D971BD"/>
    <w:rsid w:val="00D9726C"/>
    <w:rsid w:val="00DA1624"/>
    <w:rsid w:val="00DA1C4E"/>
    <w:rsid w:val="00DA222B"/>
    <w:rsid w:val="00DA2A13"/>
    <w:rsid w:val="00DA433B"/>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C5C"/>
    <w:rsid w:val="00E13E37"/>
    <w:rsid w:val="00E17658"/>
    <w:rsid w:val="00E17A1B"/>
    <w:rsid w:val="00E2787B"/>
    <w:rsid w:val="00E31D0F"/>
    <w:rsid w:val="00E31DF1"/>
    <w:rsid w:val="00E335DC"/>
    <w:rsid w:val="00E33D10"/>
    <w:rsid w:val="00E35A62"/>
    <w:rsid w:val="00E35C22"/>
    <w:rsid w:val="00E44C61"/>
    <w:rsid w:val="00E452E4"/>
    <w:rsid w:val="00E4543F"/>
    <w:rsid w:val="00E46425"/>
    <w:rsid w:val="00E478EE"/>
    <w:rsid w:val="00E5070A"/>
    <w:rsid w:val="00E53F3B"/>
    <w:rsid w:val="00E547B7"/>
    <w:rsid w:val="00E55E4E"/>
    <w:rsid w:val="00E60539"/>
    <w:rsid w:val="00E641C8"/>
    <w:rsid w:val="00E66C13"/>
    <w:rsid w:val="00E71C6B"/>
    <w:rsid w:val="00E76065"/>
    <w:rsid w:val="00E76AAC"/>
    <w:rsid w:val="00E805DD"/>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21A3"/>
    <w:rsid w:val="00EB48B6"/>
    <w:rsid w:val="00EB4F19"/>
    <w:rsid w:val="00EC08C9"/>
    <w:rsid w:val="00EC1E83"/>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55C0"/>
    <w:rsid w:val="00EF6D0F"/>
    <w:rsid w:val="00EF7010"/>
    <w:rsid w:val="00EF7015"/>
    <w:rsid w:val="00EF725D"/>
    <w:rsid w:val="00EF7A9A"/>
    <w:rsid w:val="00F007F8"/>
    <w:rsid w:val="00F00D4C"/>
    <w:rsid w:val="00F02665"/>
    <w:rsid w:val="00F03062"/>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3DD8"/>
    <w:rsid w:val="00F5638A"/>
    <w:rsid w:val="00F624D2"/>
    <w:rsid w:val="00F6367D"/>
    <w:rsid w:val="00F642AA"/>
    <w:rsid w:val="00F6551E"/>
    <w:rsid w:val="00F703B9"/>
    <w:rsid w:val="00F70FF2"/>
    <w:rsid w:val="00F716A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A6B6F"/>
    <w:rsid w:val="00FB39E2"/>
    <w:rsid w:val="00FB3CCC"/>
    <w:rsid w:val="00FB4324"/>
    <w:rsid w:val="00FC0DCB"/>
    <w:rsid w:val="00FC3BA2"/>
    <w:rsid w:val="00FC3EAD"/>
    <w:rsid w:val="00FC5BD7"/>
    <w:rsid w:val="00FC7C56"/>
    <w:rsid w:val="00FD0128"/>
    <w:rsid w:val="00FD0D9C"/>
    <w:rsid w:val="00FD3FE5"/>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3210</Words>
  <Characters>18299</Characters>
  <Application>Microsoft Office Word</Application>
  <DocSecurity>0</DocSecurity>
  <Lines>152</Lines>
  <Paragraphs>42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BG26</cp:lastModifiedBy>
  <cp:revision>3</cp:revision>
  <cp:lastPrinted>2016-07-12T07:56:00Z</cp:lastPrinted>
  <dcterms:created xsi:type="dcterms:W3CDTF">2025-08-05T10:56:00Z</dcterms:created>
  <dcterms:modified xsi:type="dcterms:W3CDTF">2025-08-15T11:56:00Z</dcterms:modified>
</cp:coreProperties>
</file>