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Override PartName="/_xmlsignatures/sig6.xml" ContentType="application/vnd.openxmlformats-package.digital-signature-xmlsignature+xml"/>
  <Override PartName="/_xmlsignatures/sig7.xml" ContentType="application/vnd.openxmlformats-package.digital-signature-xmlsignature+xml"/>
  <Override PartName="/_xmlsignatures/sig8.xml" ContentType="application/vnd.openxmlformats-package.digital-signature-xmlsignature+xml"/>
  <Override PartName="/_xmlsignatures/sig9.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2E6C2" w14:textId="77777777" w:rsidR="00E2062D" w:rsidRPr="006765D1" w:rsidRDefault="00E2062D" w:rsidP="00E2062D">
      <w:pPr>
        <w:tabs>
          <w:tab w:val="left" w:pos="0"/>
          <w:tab w:val="left" w:pos="10348"/>
        </w:tabs>
        <w:spacing w:before="120" w:after="240"/>
        <w:ind w:left="992"/>
        <w:jc w:val="center"/>
        <w:rPr>
          <w:rFonts w:ascii="Times New Roman" w:hAnsi="Times New Roman" w:cs="Times New Roman"/>
          <w:b/>
          <w:bCs/>
          <w:sz w:val="36"/>
          <w:szCs w:val="36"/>
          <w:lang w:val="bg-BG"/>
        </w:rPr>
      </w:pPr>
    </w:p>
    <w:p w14:paraId="2F689F27" w14:textId="1041BAB2" w:rsidR="006D1428" w:rsidRPr="006765D1" w:rsidRDefault="0040193F" w:rsidP="00E2062D">
      <w:pPr>
        <w:tabs>
          <w:tab w:val="left" w:pos="0"/>
          <w:tab w:val="left" w:pos="10348"/>
        </w:tabs>
        <w:spacing w:after="0"/>
        <w:ind w:left="992"/>
        <w:jc w:val="center"/>
        <w:rPr>
          <w:rFonts w:ascii="Times New Roman" w:hAnsi="Times New Roman" w:cs="Times New Roman"/>
          <w:b/>
          <w:bCs/>
          <w:sz w:val="36"/>
          <w:szCs w:val="36"/>
          <w:lang w:val="bg-BG"/>
        </w:rPr>
      </w:pPr>
      <w:r w:rsidRPr="006765D1">
        <w:rPr>
          <w:rFonts w:ascii="Times New Roman" w:hAnsi="Times New Roman" w:cs="Times New Roman"/>
          <w:b/>
          <w:bCs/>
          <w:sz w:val="36"/>
          <w:szCs w:val="36"/>
          <w:lang w:val="bg-BG"/>
        </w:rPr>
        <w:t>Р Е Ш Е Н И Е</w:t>
      </w:r>
    </w:p>
    <w:p w14:paraId="5BAE59CF" w14:textId="3A00451F" w:rsidR="006D1428" w:rsidRPr="006765D1" w:rsidRDefault="00D8287E" w:rsidP="00E2062D">
      <w:pPr>
        <w:tabs>
          <w:tab w:val="left" w:pos="9781"/>
          <w:tab w:val="left" w:pos="10348"/>
        </w:tabs>
        <w:ind w:left="993" w:right="-1"/>
        <w:jc w:val="center"/>
        <w:rPr>
          <w:rFonts w:ascii="Times New Roman" w:hAnsi="Times New Roman" w:cs="Times New Roman"/>
          <w:sz w:val="12"/>
          <w:szCs w:val="12"/>
          <w:lang w:val="bg-BG"/>
        </w:rPr>
      </w:pPr>
      <w:r>
        <w:rPr>
          <w:rFonts w:ascii="Times New Roman" w:hAnsi="Times New Roman" w:cs="Times New Roman"/>
          <w:sz w:val="12"/>
          <w:szCs w:val="12"/>
          <w:lang w:val="bg-BG"/>
        </w:rPr>
        <w:pict w14:anchorId="714DD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in;height:1in">
            <v:imagedata r:id="rId8" o:title=""/>
            <o:lock v:ext="edit" ungrouping="t" rotation="t" cropping="t" verticies="t" text="t" grouping="t"/>
            <o:signatureline v:ext="edit" id="{7AEF4D7C-67BD-4F7C-BB7D-36DB24C25907}" provid="{00000000-0000-0000-0000-000000000000}" o:suggestedsigner="Рег. №" issignatureline="t"/>
          </v:shape>
        </w:pict>
      </w:r>
    </w:p>
    <w:p w14:paraId="00C854CA" w14:textId="77777777" w:rsidR="00083D52" w:rsidRDefault="00083D52" w:rsidP="00E2062D">
      <w:pPr>
        <w:tabs>
          <w:tab w:val="left" w:pos="9781"/>
          <w:tab w:val="left" w:pos="10348"/>
        </w:tabs>
        <w:ind w:left="993" w:right="-1"/>
        <w:jc w:val="center"/>
        <w:rPr>
          <w:rFonts w:ascii="Times New Roman" w:hAnsi="Times New Roman" w:cs="Times New Roman"/>
          <w:sz w:val="12"/>
          <w:szCs w:val="12"/>
          <w:lang w:val="bg-BG"/>
        </w:rPr>
      </w:pPr>
    </w:p>
    <w:p w14:paraId="6B29D454" w14:textId="77777777" w:rsidR="00B11EC5" w:rsidRPr="006765D1" w:rsidRDefault="00B11EC5" w:rsidP="00E2062D">
      <w:pPr>
        <w:tabs>
          <w:tab w:val="left" w:pos="9781"/>
          <w:tab w:val="left" w:pos="10348"/>
        </w:tabs>
        <w:ind w:left="993" w:right="-1"/>
        <w:jc w:val="center"/>
        <w:rPr>
          <w:rFonts w:ascii="Times New Roman" w:hAnsi="Times New Roman" w:cs="Times New Roman"/>
          <w:sz w:val="12"/>
          <w:szCs w:val="12"/>
          <w:lang w:val="bg-BG"/>
        </w:rPr>
      </w:pPr>
    </w:p>
    <w:p w14:paraId="4AB01926" w14:textId="28E93694" w:rsidR="00B35C85" w:rsidRPr="006765D1" w:rsidRDefault="00B35C85" w:rsidP="006765D1">
      <w:pPr>
        <w:tabs>
          <w:tab w:val="left" w:pos="9922"/>
        </w:tabs>
        <w:autoSpaceDE w:val="0"/>
        <w:autoSpaceDN w:val="0"/>
        <w:adjustRightInd w:val="0"/>
        <w:spacing w:line="360" w:lineRule="auto"/>
        <w:ind w:left="567" w:right="-1" w:firstLine="567"/>
        <w:jc w:val="both"/>
        <w:rPr>
          <w:rFonts w:ascii="Times New Roman" w:hAnsi="Times New Roman" w:cs="Times New Roman"/>
          <w:sz w:val="24"/>
          <w:szCs w:val="24"/>
          <w:lang w:val="bg-BG"/>
        </w:rPr>
      </w:pPr>
      <w:r w:rsidRPr="006765D1">
        <w:rPr>
          <w:rFonts w:ascii="Times New Roman" w:hAnsi="Times New Roman" w:cs="Times New Roman"/>
          <w:sz w:val="24"/>
          <w:szCs w:val="24"/>
          <w:lang w:val="bg-BG"/>
        </w:rPr>
        <w:t xml:space="preserve">На основание чл. 9, ал. 5 и </w:t>
      </w:r>
      <w:r w:rsidR="00EA397F" w:rsidRPr="006765D1">
        <w:rPr>
          <w:rFonts w:ascii="Times New Roman" w:hAnsi="Times New Roman" w:cs="Times New Roman"/>
          <w:sz w:val="24"/>
          <w:szCs w:val="24"/>
          <w:lang w:val="bg-BG"/>
        </w:rPr>
        <w:t xml:space="preserve">чл. </w:t>
      </w:r>
      <w:r w:rsidR="000C7D3E" w:rsidRPr="006765D1">
        <w:rPr>
          <w:rFonts w:ascii="Times New Roman" w:hAnsi="Times New Roman" w:cs="Times New Roman"/>
          <w:sz w:val="24"/>
          <w:szCs w:val="24"/>
          <w:lang w:val="bg-BG"/>
        </w:rPr>
        <w:t>37</w:t>
      </w:r>
      <w:r w:rsidR="00EA397F" w:rsidRPr="006765D1">
        <w:rPr>
          <w:rFonts w:ascii="Times New Roman" w:hAnsi="Times New Roman" w:cs="Times New Roman"/>
          <w:sz w:val="24"/>
          <w:szCs w:val="24"/>
          <w:lang w:val="bg-BG"/>
        </w:rPr>
        <w:t xml:space="preserve">, ал. </w:t>
      </w:r>
      <w:r w:rsidR="000C7D3E" w:rsidRPr="006765D1">
        <w:rPr>
          <w:rFonts w:ascii="Times New Roman" w:hAnsi="Times New Roman" w:cs="Times New Roman"/>
          <w:sz w:val="24"/>
          <w:szCs w:val="24"/>
          <w:lang w:val="bg-BG"/>
        </w:rPr>
        <w:t>1</w:t>
      </w:r>
      <w:r w:rsidR="007F19F5" w:rsidRPr="006765D1">
        <w:rPr>
          <w:rFonts w:ascii="Times New Roman" w:hAnsi="Times New Roman" w:cs="Times New Roman"/>
          <w:sz w:val="24"/>
          <w:szCs w:val="24"/>
          <w:lang w:val="bg-BG"/>
        </w:rPr>
        <w:t xml:space="preserve"> </w:t>
      </w:r>
      <w:r w:rsidRPr="006765D1">
        <w:rPr>
          <w:rFonts w:ascii="Times New Roman" w:hAnsi="Times New Roman" w:cs="Times New Roman"/>
          <w:sz w:val="24"/>
          <w:szCs w:val="24"/>
          <w:lang w:val="bg-BG"/>
        </w:rPr>
        <w:t xml:space="preserve">от </w:t>
      </w:r>
      <w:r w:rsidR="00EA397F" w:rsidRPr="006765D1">
        <w:rPr>
          <w:rFonts w:ascii="Times New Roman" w:hAnsi="Times New Roman" w:cs="Times New Roman"/>
          <w:sz w:val="24"/>
          <w:szCs w:val="24"/>
          <w:lang w:val="bg-BG"/>
        </w:rPr>
        <w:t>Закона за управление на средствата от Европейските фондове при споделено управление (ЗУСЕФСУ)</w:t>
      </w:r>
      <w:r w:rsidRPr="006765D1">
        <w:rPr>
          <w:rFonts w:ascii="Times New Roman" w:hAnsi="Times New Roman" w:cs="Times New Roman"/>
          <w:sz w:val="24"/>
          <w:szCs w:val="24"/>
          <w:lang w:val="bg-BG"/>
        </w:rPr>
        <w:t xml:space="preserve">, </w:t>
      </w:r>
      <w:r w:rsidR="000C7D3E" w:rsidRPr="006765D1">
        <w:rPr>
          <w:rFonts w:ascii="Times New Roman" w:hAnsi="Times New Roman" w:cs="Times New Roman"/>
          <w:sz w:val="24"/>
          <w:szCs w:val="24"/>
          <w:lang w:val="bg-BG"/>
        </w:rPr>
        <w:t>във връзка с</w:t>
      </w:r>
      <w:r w:rsidRPr="006765D1">
        <w:rPr>
          <w:rFonts w:ascii="Times New Roman" w:hAnsi="Times New Roman" w:cs="Times New Roman"/>
          <w:sz w:val="24"/>
          <w:szCs w:val="24"/>
          <w:lang w:val="bg-BG"/>
        </w:rPr>
        <w:t xml:space="preserve"> </w:t>
      </w:r>
      <w:r w:rsidRPr="00066334">
        <w:rPr>
          <w:rFonts w:ascii="Times New Roman" w:hAnsi="Times New Roman" w:cs="Times New Roman"/>
          <w:sz w:val="24"/>
          <w:szCs w:val="24"/>
          <w:lang w:val="bg-BG"/>
        </w:rPr>
        <w:t>одобрен</w:t>
      </w:r>
      <w:r w:rsidR="000C7D3E" w:rsidRPr="006765D1">
        <w:rPr>
          <w:rFonts w:ascii="Times New Roman" w:hAnsi="Times New Roman" w:cs="Times New Roman"/>
          <w:sz w:val="24"/>
          <w:szCs w:val="24"/>
          <w:lang w:val="bg-BG"/>
        </w:rPr>
        <w:t xml:space="preserve"> от ръководителя на Управляващия орган на Програма „Околна среда“ 2021 – 2027 г.</w:t>
      </w:r>
      <w:r w:rsidRPr="006765D1">
        <w:rPr>
          <w:rFonts w:ascii="Times New Roman" w:hAnsi="Times New Roman" w:cs="Times New Roman"/>
          <w:sz w:val="24"/>
          <w:szCs w:val="24"/>
          <w:lang w:val="bg-BG"/>
        </w:rPr>
        <w:t xml:space="preserve"> </w:t>
      </w:r>
      <w:r w:rsidR="000C7D3E" w:rsidRPr="006765D1">
        <w:rPr>
          <w:rFonts w:ascii="Times New Roman" w:hAnsi="Times New Roman" w:cs="Times New Roman"/>
          <w:sz w:val="24"/>
          <w:szCs w:val="24"/>
          <w:lang w:val="bg-BG"/>
        </w:rPr>
        <w:t>оценителен д</w:t>
      </w:r>
      <w:r w:rsidRPr="006765D1">
        <w:rPr>
          <w:rFonts w:ascii="Times New Roman" w:hAnsi="Times New Roman" w:cs="Times New Roman"/>
          <w:sz w:val="24"/>
          <w:szCs w:val="24"/>
          <w:lang w:val="bg-BG"/>
        </w:rPr>
        <w:t xml:space="preserve">оклад с </w:t>
      </w:r>
      <w:r w:rsidR="000C7D3E" w:rsidRPr="006765D1">
        <w:rPr>
          <w:rFonts w:ascii="Times New Roman" w:hAnsi="Times New Roman" w:cs="Times New Roman"/>
          <w:sz w:val="24"/>
          <w:szCs w:val="24"/>
          <w:lang w:val="bg-BG"/>
        </w:rPr>
        <w:t>рег</w:t>
      </w:r>
      <w:r w:rsidRPr="006765D1">
        <w:rPr>
          <w:rFonts w:ascii="Times New Roman" w:hAnsi="Times New Roman" w:cs="Times New Roman"/>
          <w:sz w:val="24"/>
          <w:szCs w:val="24"/>
          <w:lang w:val="bg-BG"/>
        </w:rPr>
        <w:t xml:space="preserve">. № </w:t>
      </w:r>
      <w:r w:rsidR="00E40382" w:rsidRPr="006765D1">
        <w:rPr>
          <w:rFonts w:ascii="Times New Roman" w:eastAsia="Times New Roman" w:hAnsi="Times New Roman" w:cs="Times New Roman"/>
          <w:sz w:val="24"/>
          <w:szCs w:val="24"/>
          <w:lang w:val="bg-BG" w:eastAsia="bg-BG"/>
        </w:rPr>
        <w:t>95-00-</w:t>
      </w:r>
      <w:r w:rsidR="00B807CD">
        <w:rPr>
          <w:rFonts w:ascii="Times New Roman" w:eastAsia="Times New Roman" w:hAnsi="Times New Roman" w:cs="Times New Roman"/>
          <w:sz w:val="24"/>
          <w:szCs w:val="24"/>
          <w:lang w:val="bg-BG" w:eastAsia="bg-BG"/>
        </w:rPr>
        <w:t>2700</w:t>
      </w:r>
      <w:r w:rsidR="00E40382" w:rsidRPr="006765D1">
        <w:rPr>
          <w:rFonts w:ascii="Times New Roman" w:eastAsia="Times New Roman" w:hAnsi="Times New Roman" w:cs="Times New Roman"/>
          <w:sz w:val="24"/>
          <w:szCs w:val="24"/>
          <w:lang w:val="bg-BG" w:eastAsia="bg-BG"/>
        </w:rPr>
        <w:t>/</w:t>
      </w:r>
      <w:r w:rsidR="00070AB7" w:rsidRPr="006765D1">
        <w:rPr>
          <w:rFonts w:ascii="Times New Roman" w:eastAsia="Times New Roman" w:hAnsi="Times New Roman" w:cs="Times New Roman"/>
          <w:sz w:val="24"/>
          <w:szCs w:val="24"/>
          <w:lang w:val="bg-BG" w:eastAsia="bg-BG"/>
        </w:rPr>
        <w:t>06</w:t>
      </w:r>
      <w:r w:rsidR="00E40382" w:rsidRPr="006765D1">
        <w:rPr>
          <w:rFonts w:ascii="Times New Roman" w:eastAsia="Times New Roman" w:hAnsi="Times New Roman" w:cs="Times New Roman"/>
          <w:sz w:val="24"/>
          <w:szCs w:val="24"/>
          <w:lang w:val="bg-BG" w:eastAsia="bg-BG"/>
        </w:rPr>
        <w:t>.</w:t>
      </w:r>
      <w:r w:rsidR="00070AB7" w:rsidRPr="006765D1">
        <w:rPr>
          <w:rFonts w:ascii="Times New Roman" w:eastAsia="Times New Roman" w:hAnsi="Times New Roman" w:cs="Times New Roman"/>
          <w:sz w:val="24"/>
          <w:szCs w:val="24"/>
          <w:lang w:val="bg-BG" w:eastAsia="bg-BG"/>
        </w:rPr>
        <w:t>06</w:t>
      </w:r>
      <w:r w:rsidR="00E40382" w:rsidRPr="006765D1">
        <w:rPr>
          <w:rFonts w:ascii="Times New Roman" w:eastAsia="Times New Roman" w:hAnsi="Times New Roman" w:cs="Times New Roman"/>
          <w:sz w:val="24"/>
          <w:szCs w:val="24"/>
          <w:lang w:val="bg-BG" w:eastAsia="bg-BG"/>
        </w:rPr>
        <w:t>.202</w:t>
      </w:r>
      <w:r w:rsidR="00070AB7" w:rsidRPr="006765D1">
        <w:rPr>
          <w:rFonts w:ascii="Times New Roman" w:eastAsia="Times New Roman" w:hAnsi="Times New Roman" w:cs="Times New Roman"/>
          <w:sz w:val="24"/>
          <w:szCs w:val="24"/>
          <w:lang w:val="bg-BG" w:eastAsia="bg-BG"/>
        </w:rPr>
        <w:t>5</w:t>
      </w:r>
      <w:r w:rsidR="00E40382" w:rsidRPr="006765D1">
        <w:rPr>
          <w:rFonts w:ascii="Times New Roman" w:eastAsia="Times New Roman" w:hAnsi="Times New Roman" w:cs="Times New Roman"/>
          <w:sz w:val="24"/>
          <w:szCs w:val="24"/>
          <w:lang w:val="bg-BG" w:eastAsia="bg-BG"/>
        </w:rPr>
        <w:t xml:space="preserve"> г. </w:t>
      </w:r>
      <w:r w:rsidR="000C7D3E" w:rsidRPr="006765D1">
        <w:rPr>
          <w:rFonts w:ascii="Times New Roman" w:hAnsi="Times New Roman" w:cs="Times New Roman"/>
          <w:sz w:val="24"/>
          <w:szCs w:val="24"/>
          <w:lang w:val="bg-BG" w:eastAsia="bg-BG"/>
        </w:rPr>
        <w:t xml:space="preserve">от проведена оценка на подадените проектни предложения </w:t>
      </w:r>
      <w:bookmarkStart w:id="0" w:name="_Hlk182470982"/>
      <w:r w:rsidR="000C7D3E" w:rsidRPr="006765D1">
        <w:rPr>
          <w:rFonts w:ascii="Times New Roman" w:hAnsi="Times New Roman" w:cs="Times New Roman"/>
          <w:sz w:val="24"/>
          <w:szCs w:val="24"/>
          <w:lang w:val="bg-BG" w:eastAsia="bg-BG"/>
        </w:rPr>
        <w:t>по процедура чрез подбор на проекти № BG16FFPR002-3.0</w:t>
      </w:r>
      <w:r w:rsidR="00070AB7" w:rsidRPr="006765D1">
        <w:rPr>
          <w:rFonts w:ascii="Times New Roman" w:hAnsi="Times New Roman" w:cs="Times New Roman"/>
          <w:sz w:val="24"/>
          <w:szCs w:val="24"/>
          <w:lang w:val="bg-BG" w:eastAsia="bg-BG"/>
        </w:rPr>
        <w:t>1</w:t>
      </w:r>
      <w:r w:rsidR="000C7D3E" w:rsidRPr="006765D1">
        <w:rPr>
          <w:rFonts w:ascii="Times New Roman" w:hAnsi="Times New Roman" w:cs="Times New Roman"/>
          <w:sz w:val="24"/>
          <w:szCs w:val="24"/>
          <w:lang w:val="bg-BG" w:eastAsia="bg-BG"/>
        </w:rPr>
        <w:t xml:space="preserve">1 </w:t>
      </w:r>
      <w:r w:rsidR="00E40382" w:rsidRPr="006765D1">
        <w:rPr>
          <w:rFonts w:ascii="Times New Roman" w:eastAsia="Times New Roman" w:hAnsi="Times New Roman" w:cs="Times New Roman"/>
          <w:bCs/>
          <w:sz w:val="24"/>
          <w:szCs w:val="24"/>
          <w:lang w:val="bg-BG" w:eastAsia="bg-BG"/>
        </w:rPr>
        <w:t xml:space="preserve">„Изпълнение на мярка </w:t>
      </w:r>
      <w:r w:rsidR="00070AB7" w:rsidRPr="006765D1">
        <w:rPr>
          <w:rFonts w:ascii="Times New Roman" w:eastAsia="Times New Roman" w:hAnsi="Times New Roman" w:cs="Times New Roman"/>
          <w:bCs/>
          <w:sz w:val="24"/>
          <w:szCs w:val="24"/>
          <w:lang w:val="bg-BG" w:eastAsia="bg-BG"/>
        </w:rPr>
        <w:t>70</w:t>
      </w:r>
      <w:r w:rsidR="00E40382" w:rsidRPr="006765D1">
        <w:rPr>
          <w:rFonts w:ascii="Times New Roman" w:eastAsia="Times New Roman" w:hAnsi="Times New Roman" w:cs="Times New Roman"/>
          <w:bCs/>
          <w:sz w:val="24"/>
          <w:szCs w:val="24"/>
          <w:lang w:val="bg-BG" w:eastAsia="bg-BG"/>
        </w:rPr>
        <w:t xml:space="preserve"> от Националната рамка за приоритетни действия за НАТУРА 2000“</w:t>
      </w:r>
      <w:r w:rsidR="000C7D3E" w:rsidRPr="006765D1">
        <w:rPr>
          <w:rFonts w:ascii="Times New Roman" w:hAnsi="Times New Roman" w:cs="Times New Roman"/>
          <w:sz w:val="24"/>
          <w:szCs w:val="24"/>
          <w:lang w:val="bg-BG" w:eastAsia="bg-BG"/>
        </w:rPr>
        <w:t xml:space="preserve">, по приоритет 3 „Биологично разнообразие” на Програма „Околна среда“ 2021-2027 г. </w:t>
      </w:r>
      <w:r w:rsidR="003101B2" w:rsidRPr="006765D1">
        <w:rPr>
          <w:rFonts w:ascii="Times New Roman" w:hAnsi="Times New Roman" w:cs="Times New Roman"/>
          <w:sz w:val="24"/>
          <w:szCs w:val="24"/>
          <w:lang w:val="bg-BG"/>
        </w:rPr>
        <w:t xml:space="preserve"> </w:t>
      </w:r>
      <w:bookmarkEnd w:id="0"/>
    </w:p>
    <w:p w14:paraId="013C5499" w14:textId="35038F2D" w:rsidR="00B35C85" w:rsidRPr="006765D1" w:rsidRDefault="000C7D3E" w:rsidP="006765D1">
      <w:pPr>
        <w:tabs>
          <w:tab w:val="left" w:pos="0"/>
          <w:tab w:val="left" w:pos="10348"/>
        </w:tabs>
        <w:spacing w:before="240" w:after="360" w:line="360" w:lineRule="auto"/>
        <w:ind w:left="567"/>
        <w:jc w:val="center"/>
        <w:rPr>
          <w:rFonts w:ascii="Times New Roman" w:hAnsi="Times New Roman" w:cs="Times New Roman"/>
          <w:b/>
          <w:bCs/>
          <w:sz w:val="28"/>
          <w:szCs w:val="28"/>
          <w:lang w:val="bg-BG"/>
        </w:rPr>
      </w:pPr>
      <w:r w:rsidRPr="006765D1">
        <w:rPr>
          <w:rFonts w:ascii="Times New Roman" w:hAnsi="Times New Roman" w:cs="Times New Roman"/>
          <w:b/>
          <w:bCs/>
          <w:sz w:val="28"/>
          <w:szCs w:val="28"/>
          <w:lang w:val="bg-BG"/>
        </w:rPr>
        <w:t>Р Е Ш И Х</w:t>
      </w:r>
      <w:r w:rsidR="00B35C85" w:rsidRPr="006765D1">
        <w:rPr>
          <w:rFonts w:ascii="Times New Roman" w:hAnsi="Times New Roman" w:cs="Times New Roman"/>
          <w:b/>
          <w:bCs/>
          <w:sz w:val="28"/>
          <w:szCs w:val="28"/>
          <w:lang w:val="bg-BG"/>
        </w:rPr>
        <w:t>:</w:t>
      </w:r>
    </w:p>
    <w:p w14:paraId="58390777" w14:textId="30F64CBF" w:rsidR="00D202B7" w:rsidRDefault="00310CF8" w:rsidP="006765D1">
      <w:pPr>
        <w:tabs>
          <w:tab w:val="left" w:pos="0"/>
          <w:tab w:val="left" w:pos="10348"/>
        </w:tabs>
        <w:spacing w:line="360" w:lineRule="auto"/>
        <w:ind w:left="567" w:right="-1" w:firstLine="708"/>
        <w:jc w:val="both"/>
        <w:rPr>
          <w:rFonts w:ascii="Times New Roman" w:eastAsia="Times New Roman" w:hAnsi="Times New Roman" w:cs="Times New Roman"/>
          <w:sz w:val="24"/>
          <w:szCs w:val="24"/>
          <w:lang w:val="bg-BG" w:eastAsia="bg-BG"/>
        </w:rPr>
      </w:pPr>
      <w:r w:rsidRPr="006765D1">
        <w:rPr>
          <w:rFonts w:ascii="Times New Roman" w:eastAsia="Times New Roman" w:hAnsi="Times New Roman" w:cs="Times New Roman"/>
          <w:sz w:val="24"/>
          <w:szCs w:val="24"/>
          <w:lang w:val="bg-BG" w:eastAsia="bg-BG"/>
        </w:rPr>
        <w:t xml:space="preserve">I. </w:t>
      </w:r>
      <w:r w:rsidR="000C7D3E" w:rsidRPr="006765D1">
        <w:rPr>
          <w:rFonts w:ascii="Times New Roman" w:eastAsia="Times New Roman" w:hAnsi="Times New Roman" w:cs="Times New Roman"/>
          <w:sz w:val="24"/>
          <w:szCs w:val="24"/>
          <w:lang w:val="bg-BG" w:eastAsia="bg-BG"/>
        </w:rPr>
        <w:t>Да се предостави безвъзмездна финансова помощ</w:t>
      </w:r>
      <w:r w:rsidR="00951B6D" w:rsidRPr="006765D1">
        <w:rPr>
          <w:rFonts w:ascii="Times New Roman" w:eastAsia="Times New Roman" w:hAnsi="Times New Roman" w:cs="Times New Roman"/>
          <w:sz w:val="24"/>
          <w:szCs w:val="24"/>
          <w:lang w:val="bg-BG" w:eastAsia="bg-BG"/>
        </w:rPr>
        <w:t xml:space="preserve"> </w:t>
      </w:r>
      <w:r w:rsidR="00951B6D" w:rsidRPr="006765D1">
        <w:rPr>
          <w:rFonts w:ascii="Times New Roman" w:hAnsi="Times New Roman" w:cs="Times New Roman"/>
          <w:sz w:val="24"/>
          <w:szCs w:val="24"/>
          <w:lang w:val="bg-BG" w:eastAsia="bg-BG"/>
        </w:rPr>
        <w:t xml:space="preserve">по процедура чрез подбор на проекти </w:t>
      </w:r>
      <w:r w:rsidR="00D8287E">
        <w:rPr>
          <w:rFonts w:ascii="Times New Roman" w:hAnsi="Times New Roman" w:cs="Times New Roman"/>
          <w:sz w:val="24"/>
          <w:szCs w:val="24"/>
          <w:lang w:val="bg-BG" w:eastAsia="bg-BG"/>
        </w:rPr>
        <w:br/>
      </w:r>
      <w:r w:rsidR="00951B6D" w:rsidRPr="006765D1">
        <w:rPr>
          <w:rFonts w:ascii="Times New Roman" w:hAnsi="Times New Roman" w:cs="Times New Roman"/>
          <w:sz w:val="24"/>
          <w:szCs w:val="24"/>
          <w:lang w:val="bg-BG" w:eastAsia="bg-BG"/>
        </w:rPr>
        <w:t>№ BG16FFPR002-3.0</w:t>
      </w:r>
      <w:r w:rsidR="00070AB7" w:rsidRPr="006765D1">
        <w:rPr>
          <w:rFonts w:ascii="Times New Roman" w:hAnsi="Times New Roman" w:cs="Times New Roman"/>
          <w:sz w:val="24"/>
          <w:szCs w:val="24"/>
          <w:lang w:val="bg-BG" w:eastAsia="bg-BG"/>
        </w:rPr>
        <w:t>1</w:t>
      </w:r>
      <w:r w:rsidR="00951B6D" w:rsidRPr="006765D1">
        <w:rPr>
          <w:rFonts w:ascii="Times New Roman" w:hAnsi="Times New Roman" w:cs="Times New Roman"/>
          <w:sz w:val="24"/>
          <w:szCs w:val="24"/>
          <w:lang w:val="bg-BG" w:eastAsia="bg-BG"/>
        </w:rPr>
        <w:t xml:space="preserve">1 </w:t>
      </w:r>
      <w:r w:rsidR="00951B6D" w:rsidRPr="006765D1">
        <w:rPr>
          <w:rFonts w:ascii="Times New Roman" w:eastAsia="Times New Roman" w:hAnsi="Times New Roman" w:cs="Times New Roman"/>
          <w:bCs/>
          <w:sz w:val="24"/>
          <w:szCs w:val="24"/>
          <w:lang w:val="bg-BG" w:eastAsia="bg-BG"/>
        </w:rPr>
        <w:t xml:space="preserve">„Изпълнение на мярка </w:t>
      </w:r>
      <w:r w:rsidR="00070AB7" w:rsidRPr="006765D1">
        <w:rPr>
          <w:rFonts w:ascii="Times New Roman" w:eastAsia="Times New Roman" w:hAnsi="Times New Roman" w:cs="Times New Roman"/>
          <w:bCs/>
          <w:sz w:val="24"/>
          <w:szCs w:val="24"/>
          <w:lang w:val="bg-BG" w:eastAsia="bg-BG"/>
        </w:rPr>
        <w:t>70</w:t>
      </w:r>
      <w:r w:rsidR="00951B6D" w:rsidRPr="006765D1">
        <w:rPr>
          <w:rFonts w:ascii="Times New Roman" w:eastAsia="Times New Roman" w:hAnsi="Times New Roman" w:cs="Times New Roman"/>
          <w:bCs/>
          <w:sz w:val="24"/>
          <w:szCs w:val="24"/>
          <w:lang w:val="bg-BG" w:eastAsia="bg-BG"/>
        </w:rPr>
        <w:t xml:space="preserve"> от Националната рамка за приоритетни действия за НАТУРА 2000“</w:t>
      </w:r>
      <w:r w:rsidR="00951B6D" w:rsidRPr="006765D1">
        <w:rPr>
          <w:rFonts w:ascii="Times New Roman" w:hAnsi="Times New Roman" w:cs="Times New Roman"/>
          <w:sz w:val="24"/>
          <w:szCs w:val="24"/>
          <w:lang w:val="bg-BG" w:eastAsia="bg-BG"/>
        </w:rPr>
        <w:t xml:space="preserve">, по приоритет 3 „Биологично разнообразие” на Програма „Околна среда“ 2021-2027 г., </w:t>
      </w:r>
      <w:r w:rsidR="00E40382" w:rsidRPr="006765D1">
        <w:rPr>
          <w:rFonts w:ascii="Times New Roman" w:hAnsi="Times New Roman" w:cs="Times New Roman"/>
          <w:sz w:val="24"/>
          <w:szCs w:val="24"/>
          <w:bdr w:val="none" w:sz="0" w:space="0" w:color="auto" w:frame="1"/>
          <w:lang w:val="bg-BG" w:eastAsia="bg-BG" w:bidi="bg-BG"/>
        </w:rPr>
        <w:t xml:space="preserve">съгласно одобрен от ръководителя на УО на Програма „Околна среда“ 2021-2027 г. списък </w:t>
      </w:r>
      <w:r w:rsidR="00E40382" w:rsidRPr="006765D1">
        <w:rPr>
          <w:rFonts w:ascii="Times New Roman" w:hAnsi="Times New Roman" w:cs="Times New Roman"/>
          <w:sz w:val="24"/>
          <w:szCs w:val="24"/>
          <w:lang w:val="bg-BG"/>
        </w:rPr>
        <w:t xml:space="preserve">на предложените за финансиране проектни </w:t>
      </w:r>
      <w:r w:rsidR="00D202B7" w:rsidRPr="006765D1">
        <w:rPr>
          <w:rFonts w:ascii="Times New Roman" w:hAnsi="Times New Roman" w:cs="Times New Roman"/>
          <w:sz w:val="24"/>
          <w:szCs w:val="24"/>
          <w:lang w:val="bg-BG"/>
        </w:rPr>
        <w:t>предложения по чл. 35, ал. 1 от ЗУСЕФСУ, както следва:</w:t>
      </w:r>
      <w:r w:rsidR="00D202B7" w:rsidRPr="006765D1">
        <w:rPr>
          <w:rFonts w:ascii="Times New Roman" w:eastAsia="Times New Roman" w:hAnsi="Times New Roman" w:cs="Times New Roman"/>
          <w:sz w:val="24"/>
          <w:szCs w:val="24"/>
          <w:lang w:val="bg-BG" w:eastAsia="bg-BG"/>
        </w:rPr>
        <w:t xml:space="preserve"> </w:t>
      </w:r>
    </w:p>
    <w:tbl>
      <w:tblPr>
        <w:tblStyle w:val="TableGrid"/>
        <w:tblW w:w="10467" w:type="dxa"/>
        <w:tblInd w:w="421" w:type="dxa"/>
        <w:tblLook w:val="04A0" w:firstRow="1" w:lastRow="0" w:firstColumn="1" w:lastColumn="0" w:noHBand="0" w:noVBand="1"/>
      </w:tblPr>
      <w:tblGrid>
        <w:gridCol w:w="491"/>
        <w:gridCol w:w="2412"/>
        <w:gridCol w:w="3074"/>
        <w:gridCol w:w="1828"/>
        <w:gridCol w:w="1096"/>
        <w:gridCol w:w="1566"/>
      </w:tblGrid>
      <w:tr w:rsidR="00DC46C4" w14:paraId="56033ADF" w14:textId="77777777" w:rsidTr="00DC46C4">
        <w:tc>
          <w:tcPr>
            <w:tcW w:w="491" w:type="dxa"/>
            <w:shd w:val="clear" w:color="auto" w:fill="D9D9D9" w:themeFill="background1" w:themeFillShade="D9"/>
            <w:vAlign w:val="center"/>
          </w:tcPr>
          <w:p w14:paraId="733123E1" w14:textId="4D77F7A4" w:rsidR="00DC46C4" w:rsidRDefault="00DC46C4" w:rsidP="00DC46C4">
            <w:pPr>
              <w:tabs>
                <w:tab w:val="left" w:pos="0"/>
                <w:tab w:val="left" w:pos="10348"/>
              </w:tabs>
              <w:spacing w:line="360" w:lineRule="auto"/>
              <w:jc w:val="center"/>
              <w:rPr>
                <w:rFonts w:ascii="Times New Roman" w:eastAsia="Times New Roman" w:hAnsi="Times New Roman" w:cs="Times New Roman"/>
                <w:sz w:val="24"/>
                <w:szCs w:val="24"/>
                <w:lang w:val="bg-BG" w:eastAsia="bg-BG"/>
              </w:rPr>
            </w:pPr>
            <w:r w:rsidRPr="006765D1">
              <w:rPr>
                <w:rFonts w:ascii="Times New Roman" w:hAnsi="Times New Roman" w:cs="Times New Roman"/>
                <w:b/>
                <w:bCs/>
                <w:iCs/>
                <w:lang w:val="bg-BG" w:eastAsia="bg-BG"/>
              </w:rPr>
              <w:t>№</w:t>
            </w:r>
          </w:p>
        </w:tc>
        <w:tc>
          <w:tcPr>
            <w:tcW w:w="2498" w:type="dxa"/>
            <w:shd w:val="clear" w:color="auto" w:fill="D9D9D9" w:themeFill="background1" w:themeFillShade="D9"/>
            <w:vAlign w:val="center"/>
          </w:tcPr>
          <w:p w14:paraId="3F3A63ED" w14:textId="0E641F6E" w:rsidR="00DC46C4" w:rsidRDefault="00DC46C4" w:rsidP="00DC46C4">
            <w:pPr>
              <w:tabs>
                <w:tab w:val="left" w:pos="0"/>
                <w:tab w:val="left" w:pos="10348"/>
              </w:tabs>
              <w:spacing w:line="360" w:lineRule="auto"/>
              <w:jc w:val="center"/>
              <w:rPr>
                <w:rFonts w:ascii="Times New Roman" w:eastAsia="Times New Roman" w:hAnsi="Times New Roman" w:cs="Times New Roman"/>
                <w:sz w:val="24"/>
                <w:szCs w:val="24"/>
                <w:lang w:val="bg-BG" w:eastAsia="bg-BG"/>
              </w:rPr>
            </w:pPr>
            <w:r w:rsidRPr="006765D1">
              <w:rPr>
                <w:rFonts w:ascii="Times New Roman" w:hAnsi="Times New Roman" w:cs="Times New Roman"/>
                <w:b/>
                <w:bCs/>
                <w:lang w:val="bg-BG" w:eastAsia="bg-BG"/>
              </w:rPr>
              <w:t>Кандидат</w:t>
            </w:r>
          </w:p>
        </w:tc>
        <w:tc>
          <w:tcPr>
            <w:tcW w:w="3106" w:type="dxa"/>
            <w:shd w:val="clear" w:color="auto" w:fill="D9D9D9" w:themeFill="background1" w:themeFillShade="D9"/>
            <w:vAlign w:val="center"/>
          </w:tcPr>
          <w:p w14:paraId="3E18583C" w14:textId="32167210" w:rsidR="00DC46C4" w:rsidRPr="00DC46C4" w:rsidRDefault="00DC46C4" w:rsidP="00DC46C4">
            <w:pPr>
              <w:tabs>
                <w:tab w:val="left" w:pos="0"/>
                <w:tab w:val="left" w:pos="426"/>
                <w:tab w:val="left" w:pos="9922"/>
              </w:tabs>
              <w:autoSpaceDE w:val="0"/>
              <w:autoSpaceDN w:val="0"/>
              <w:adjustRightInd w:val="0"/>
              <w:jc w:val="center"/>
              <w:rPr>
                <w:rFonts w:ascii="Times New Roman" w:hAnsi="Times New Roman" w:cs="Times New Roman"/>
                <w:b/>
                <w:bCs/>
                <w:iCs/>
                <w:lang w:val="bg-BG" w:eastAsia="bg-BG"/>
              </w:rPr>
            </w:pPr>
            <w:r w:rsidRPr="00DC46C4">
              <w:rPr>
                <w:rFonts w:ascii="Times New Roman" w:hAnsi="Times New Roman" w:cs="Times New Roman"/>
                <w:b/>
                <w:bCs/>
                <w:iCs/>
                <w:lang w:val="bg-BG" w:eastAsia="bg-BG"/>
              </w:rPr>
              <w:t>Наименование на проектното предложение</w:t>
            </w:r>
          </w:p>
        </w:tc>
        <w:tc>
          <w:tcPr>
            <w:tcW w:w="1710" w:type="dxa"/>
            <w:shd w:val="clear" w:color="auto" w:fill="D9D9D9" w:themeFill="background1" w:themeFillShade="D9"/>
            <w:vAlign w:val="center"/>
          </w:tcPr>
          <w:p w14:paraId="46FDC72B" w14:textId="2222A502" w:rsidR="00DC46C4" w:rsidRPr="00DC46C4" w:rsidRDefault="00DC46C4" w:rsidP="00DC46C4">
            <w:pPr>
              <w:tabs>
                <w:tab w:val="left" w:pos="0"/>
                <w:tab w:val="left" w:pos="426"/>
                <w:tab w:val="left" w:pos="9922"/>
              </w:tabs>
              <w:autoSpaceDE w:val="0"/>
              <w:autoSpaceDN w:val="0"/>
              <w:adjustRightInd w:val="0"/>
              <w:jc w:val="center"/>
              <w:rPr>
                <w:rFonts w:ascii="Times New Roman" w:hAnsi="Times New Roman" w:cs="Times New Roman"/>
                <w:b/>
                <w:bCs/>
                <w:iCs/>
                <w:lang w:val="bg-BG" w:eastAsia="bg-BG"/>
              </w:rPr>
            </w:pPr>
            <w:r w:rsidRPr="00DC46C4">
              <w:rPr>
                <w:rFonts w:ascii="Times New Roman" w:hAnsi="Times New Roman" w:cs="Times New Roman"/>
                <w:b/>
                <w:bCs/>
                <w:iCs/>
                <w:lang w:val="bg-BG" w:eastAsia="bg-BG"/>
              </w:rPr>
              <w:t>Регистрационен номер на проектното предложение в ИСУН</w:t>
            </w:r>
          </w:p>
        </w:tc>
        <w:tc>
          <w:tcPr>
            <w:tcW w:w="1096" w:type="dxa"/>
            <w:shd w:val="clear" w:color="auto" w:fill="D9D9D9" w:themeFill="background1" w:themeFillShade="D9"/>
            <w:vAlign w:val="center"/>
          </w:tcPr>
          <w:p w14:paraId="2621055C" w14:textId="77777777" w:rsidR="00DC46C4" w:rsidRPr="006765D1" w:rsidRDefault="00DC46C4" w:rsidP="00DC46C4">
            <w:pPr>
              <w:tabs>
                <w:tab w:val="left" w:pos="0"/>
                <w:tab w:val="left" w:pos="426"/>
                <w:tab w:val="left" w:pos="9922"/>
              </w:tabs>
              <w:autoSpaceDE w:val="0"/>
              <w:autoSpaceDN w:val="0"/>
              <w:adjustRightInd w:val="0"/>
              <w:jc w:val="center"/>
              <w:rPr>
                <w:rFonts w:ascii="Times New Roman" w:hAnsi="Times New Roman" w:cs="Times New Roman"/>
                <w:b/>
                <w:bCs/>
                <w:iCs/>
                <w:lang w:val="bg-BG" w:eastAsia="bg-BG"/>
              </w:rPr>
            </w:pPr>
            <w:r w:rsidRPr="006765D1">
              <w:rPr>
                <w:rFonts w:ascii="Times New Roman" w:hAnsi="Times New Roman" w:cs="Times New Roman"/>
                <w:b/>
                <w:bCs/>
                <w:iCs/>
                <w:lang w:val="bg-BG" w:eastAsia="bg-BG"/>
              </w:rPr>
              <w:t>Резултат</w:t>
            </w:r>
          </w:p>
          <w:p w14:paraId="10CEA081" w14:textId="5BD766C6" w:rsidR="00DC46C4" w:rsidRDefault="00DC46C4" w:rsidP="00DC46C4">
            <w:pPr>
              <w:tabs>
                <w:tab w:val="left" w:pos="0"/>
                <w:tab w:val="left" w:pos="10348"/>
              </w:tabs>
              <w:spacing w:line="360" w:lineRule="auto"/>
              <w:jc w:val="center"/>
              <w:rPr>
                <w:rFonts w:ascii="Times New Roman" w:eastAsia="Times New Roman" w:hAnsi="Times New Roman" w:cs="Times New Roman"/>
                <w:sz w:val="24"/>
                <w:szCs w:val="24"/>
                <w:lang w:val="bg-BG" w:eastAsia="bg-BG"/>
              </w:rPr>
            </w:pPr>
            <w:r w:rsidRPr="006765D1">
              <w:rPr>
                <w:rFonts w:ascii="Times New Roman" w:hAnsi="Times New Roman" w:cs="Times New Roman"/>
                <w:b/>
                <w:bCs/>
                <w:iCs/>
                <w:lang w:val="bg-BG" w:eastAsia="bg-BG"/>
              </w:rPr>
              <w:t>(точки)</w:t>
            </w:r>
          </w:p>
        </w:tc>
        <w:tc>
          <w:tcPr>
            <w:tcW w:w="1566" w:type="dxa"/>
            <w:shd w:val="clear" w:color="auto" w:fill="D9D9D9" w:themeFill="background1" w:themeFillShade="D9"/>
            <w:vAlign w:val="center"/>
          </w:tcPr>
          <w:p w14:paraId="718E974A" w14:textId="77777777" w:rsidR="00DC46C4" w:rsidRDefault="00DC46C4" w:rsidP="00DC46C4">
            <w:pPr>
              <w:tabs>
                <w:tab w:val="left" w:pos="0"/>
                <w:tab w:val="left" w:pos="426"/>
                <w:tab w:val="left" w:pos="9922"/>
              </w:tabs>
              <w:autoSpaceDE w:val="0"/>
              <w:autoSpaceDN w:val="0"/>
              <w:adjustRightInd w:val="0"/>
              <w:jc w:val="center"/>
              <w:rPr>
                <w:rFonts w:ascii="Times New Roman" w:hAnsi="Times New Roman" w:cs="Times New Roman"/>
                <w:b/>
                <w:bCs/>
                <w:iCs/>
                <w:lang w:val="bg-BG" w:eastAsia="bg-BG"/>
              </w:rPr>
            </w:pPr>
            <w:r w:rsidRPr="006765D1">
              <w:rPr>
                <w:rFonts w:ascii="Times New Roman" w:hAnsi="Times New Roman" w:cs="Times New Roman"/>
                <w:b/>
                <w:bCs/>
                <w:iCs/>
                <w:lang w:val="bg-BG" w:eastAsia="bg-BG"/>
              </w:rPr>
              <w:t>Препоръчана сума на БФП</w:t>
            </w:r>
          </w:p>
          <w:p w14:paraId="61F02D35" w14:textId="064ED82A" w:rsidR="00DC46C4" w:rsidRDefault="00DC46C4" w:rsidP="00DC46C4">
            <w:pPr>
              <w:tabs>
                <w:tab w:val="left" w:pos="0"/>
                <w:tab w:val="left" w:pos="10348"/>
              </w:tabs>
              <w:spacing w:line="360" w:lineRule="auto"/>
              <w:jc w:val="center"/>
              <w:rPr>
                <w:rFonts w:ascii="Times New Roman" w:eastAsia="Times New Roman" w:hAnsi="Times New Roman" w:cs="Times New Roman"/>
                <w:sz w:val="24"/>
                <w:szCs w:val="24"/>
                <w:lang w:val="bg-BG" w:eastAsia="bg-BG"/>
              </w:rPr>
            </w:pPr>
            <w:r>
              <w:rPr>
                <w:rFonts w:ascii="Times New Roman" w:hAnsi="Times New Roman" w:cs="Times New Roman"/>
                <w:b/>
                <w:bCs/>
                <w:iCs/>
                <w:lang w:val="bg-BG" w:eastAsia="bg-BG"/>
              </w:rPr>
              <w:t>(лв.)</w:t>
            </w:r>
          </w:p>
        </w:tc>
      </w:tr>
      <w:tr w:rsidR="00DC46C4" w14:paraId="66F2E3FF" w14:textId="77777777" w:rsidTr="00DC46C4">
        <w:tc>
          <w:tcPr>
            <w:tcW w:w="491" w:type="dxa"/>
            <w:vAlign w:val="center"/>
          </w:tcPr>
          <w:p w14:paraId="54F65713" w14:textId="700F3314"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w:t>
            </w:r>
          </w:p>
        </w:tc>
        <w:tc>
          <w:tcPr>
            <w:tcW w:w="2498" w:type="dxa"/>
            <w:vAlign w:val="center"/>
          </w:tcPr>
          <w:p w14:paraId="12278546" w14:textId="77777777" w:rsidR="00DC46C4" w:rsidRPr="00DC46C4" w:rsidRDefault="00DC46C4" w:rsidP="00DC46C4">
            <w:pPr>
              <w:tabs>
                <w:tab w:val="left" w:pos="0"/>
                <w:tab w:val="left" w:pos="426"/>
                <w:tab w:val="left" w:pos="9922"/>
              </w:tabs>
              <w:jc w:val="both"/>
              <w:rPr>
                <w:rFonts w:ascii="Times New Roman" w:hAnsi="Times New Roman" w:cs="Times New Roman"/>
                <w:bCs/>
                <w:lang w:val="bg-BG" w:eastAsia="bg-BG"/>
              </w:rPr>
            </w:pPr>
            <w:r w:rsidRPr="00DC46C4">
              <w:rPr>
                <w:rFonts w:ascii="Times New Roman" w:hAnsi="Times New Roman" w:cs="Times New Roman"/>
                <w:bCs/>
                <w:lang w:val="bg-BG" w:eastAsia="bg-BG"/>
              </w:rPr>
              <w:t xml:space="preserve">Сдружение „Българско екологично дружество“ </w:t>
            </w:r>
          </w:p>
          <w:p w14:paraId="09775A7C" w14:textId="11307D6A"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176446892)</w:t>
            </w:r>
          </w:p>
        </w:tc>
        <w:tc>
          <w:tcPr>
            <w:tcW w:w="3106" w:type="dxa"/>
            <w:shd w:val="clear" w:color="auto" w:fill="FFFFFF" w:themeFill="background1"/>
            <w:vAlign w:val="center"/>
          </w:tcPr>
          <w:p w14:paraId="42D6EDB6" w14:textId="0C47FAB7"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 xml:space="preserve">Подобряване състоянието на защитени видове птици Черен лешояд (А079 Aegypius monachus), Кръстат орел (А404 Aquila heliaca), Белоглав лешояд (А078 Gyps fulvus), Египетски лешояд </w:t>
            </w:r>
            <w:r w:rsidRPr="00DC46C4">
              <w:rPr>
                <w:rFonts w:ascii="Times New Roman" w:hAnsi="Times New Roman" w:cs="Times New Roman"/>
                <w:iCs/>
                <w:lang w:val="bg-BG" w:eastAsia="bg-BG"/>
              </w:rPr>
              <w:lastRenderedPageBreak/>
              <w:t>(А077 Neophron percnopterus) чрез извършване на подхранвания в площадка в с. Нисово, общ. Иваново</w:t>
            </w:r>
          </w:p>
        </w:tc>
        <w:tc>
          <w:tcPr>
            <w:tcW w:w="1710" w:type="dxa"/>
            <w:vAlign w:val="center"/>
          </w:tcPr>
          <w:p w14:paraId="4A6A2E77" w14:textId="406A0297"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lastRenderedPageBreak/>
              <w:t>BG16FFPR002-3.011-0011</w:t>
            </w:r>
          </w:p>
        </w:tc>
        <w:tc>
          <w:tcPr>
            <w:tcW w:w="1096" w:type="dxa"/>
            <w:vAlign w:val="center"/>
          </w:tcPr>
          <w:p w14:paraId="668572C8" w14:textId="3DF238F7"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lang w:val="bg-BG" w:eastAsia="bg-BG"/>
              </w:rPr>
              <w:t>100</w:t>
            </w:r>
          </w:p>
        </w:tc>
        <w:tc>
          <w:tcPr>
            <w:tcW w:w="1566" w:type="dxa"/>
            <w:vAlign w:val="center"/>
          </w:tcPr>
          <w:p w14:paraId="28913D8C" w14:textId="10803AF8"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277 753,20</w:t>
            </w:r>
          </w:p>
        </w:tc>
      </w:tr>
      <w:tr w:rsidR="00DC46C4" w14:paraId="3AA88978" w14:textId="77777777" w:rsidTr="00DC46C4">
        <w:tc>
          <w:tcPr>
            <w:tcW w:w="491" w:type="dxa"/>
            <w:vAlign w:val="center"/>
          </w:tcPr>
          <w:p w14:paraId="0F219A10" w14:textId="2262EA67"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2.</w:t>
            </w:r>
          </w:p>
        </w:tc>
        <w:tc>
          <w:tcPr>
            <w:tcW w:w="2498" w:type="dxa"/>
            <w:vAlign w:val="center"/>
          </w:tcPr>
          <w:p w14:paraId="47C72EA2" w14:textId="77777777" w:rsidR="00DC46C4" w:rsidRPr="00DC46C4" w:rsidRDefault="00DC46C4" w:rsidP="00DC46C4">
            <w:pPr>
              <w:tabs>
                <w:tab w:val="left" w:pos="0"/>
                <w:tab w:val="left" w:pos="426"/>
                <w:tab w:val="left" w:pos="9922"/>
              </w:tabs>
              <w:jc w:val="both"/>
              <w:rPr>
                <w:rFonts w:ascii="Times New Roman" w:hAnsi="Times New Roman" w:cs="Times New Roman"/>
                <w:bCs/>
                <w:lang w:val="bg-BG" w:eastAsia="bg-BG"/>
              </w:rPr>
            </w:pPr>
            <w:r w:rsidRPr="00DC46C4">
              <w:rPr>
                <w:rFonts w:ascii="Times New Roman" w:hAnsi="Times New Roman" w:cs="Times New Roman"/>
                <w:bCs/>
                <w:lang w:val="bg-BG" w:eastAsia="bg-BG"/>
              </w:rPr>
              <w:t xml:space="preserve">Сдружение „Българско екологично дружество“ </w:t>
            </w:r>
          </w:p>
          <w:p w14:paraId="172004EC" w14:textId="3F54E60D"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176446892)</w:t>
            </w:r>
          </w:p>
        </w:tc>
        <w:tc>
          <w:tcPr>
            <w:tcW w:w="3106" w:type="dxa"/>
            <w:shd w:val="clear" w:color="auto" w:fill="FFFFFF" w:themeFill="background1"/>
            <w:vAlign w:val="center"/>
          </w:tcPr>
          <w:p w14:paraId="4269928C" w14:textId="370A5B76"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състоянието на защитени видове птици Черен лешояд (А079 Aegypius monachus), Кръстат орел (А404 Aquila heliaca), Белоглав лешояд (А078 Gyps fulvus), Египетски лешояд (А077 Neophron percnopterus) чрез извършване на подхранвания в площадка в с. Кошов, общ. Иваново</w:t>
            </w:r>
          </w:p>
        </w:tc>
        <w:tc>
          <w:tcPr>
            <w:tcW w:w="1710" w:type="dxa"/>
            <w:vAlign w:val="center"/>
          </w:tcPr>
          <w:p w14:paraId="6727E344" w14:textId="2363966F"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BG16FFPR002-3.011-0012</w:t>
            </w:r>
          </w:p>
        </w:tc>
        <w:tc>
          <w:tcPr>
            <w:tcW w:w="1096" w:type="dxa"/>
            <w:vAlign w:val="center"/>
          </w:tcPr>
          <w:p w14:paraId="0046A2D1" w14:textId="3E8EEEA0"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lang w:val="bg-BG" w:eastAsia="bg-BG"/>
              </w:rPr>
              <w:t>100</w:t>
            </w:r>
          </w:p>
        </w:tc>
        <w:tc>
          <w:tcPr>
            <w:tcW w:w="1566" w:type="dxa"/>
            <w:vAlign w:val="center"/>
          </w:tcPr>
          <w:p w14:paraId="30E0C9C0" w14:textId="0C6542D9"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277 753,20</w:t>
            </w:r>
          </w:p>
        </w:tc>
      </w:tr>
      <w:tr w:rsidR="00DC46C4" w14:paraId="61199586" w14:textId="77777777" w:rsidTr="00DC46C4">
        <w:tc>
          <w:tcPr>
            <w:tcW w:w="491" w:type="dxa"/>
            <w:vAlign w:val="center"/>
          </w:tcPr>
          <w:p w14:paraId="6EAE83BA" w14:textId="23C246B1"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3.</w:t>
            </w:r>
          </w:p>
        </w:tc>
        <w:tc>
          <w:tcPr>
            <w:tcW w:w="2498" w:type="dxa"/>
            <w:vAlign w:val="center"/>
          </w:tcPr>
          <w:p w14:paraId="6F1EAF31" w14:textId="77777777" w:rsidR="00DC46C4" w:rsidRPr="00DC46C4" w:rsidRDefault="00DC46C4" w:rsidP="00DC46C4">
            <w:pPr>
              <w:tabs>
                <w:tab w:val="left" w:pos="0"/>
                <w:tab w:val="left" w:pos="426"/>
                <w:tab w:val="left" w:pos="9922"/>
              </w:tabs>
              <w:jc w:val="both"/>
              <w:rPr>
                <w:rFonts w:ascii="Times New Roman" w:hAnsi="Times New Roman" w:cs="Times New Roman"/>
                <w:bCs/>
                <w:lang w:val="bg-BG" w:eastAsia="bg-BG"/>
              </w:rPr>
            </w:pPr>
            <w:r w:rsidRPr="00DC46C4">
              <w:rPr>
                <w:rFonts w:ascii="Times New Roman" w:hAnsi="Times New Roman" w:cs="Times New Roman"/>
                <w:bCs/>
                <w:lang w:val="bg-BG" w:eastAsia="bg-BG"/>
              </w:rPr>
              <w:t xml:space="preserve">Сдружение „Българско екологично дружество“ </w:t>
            </w:r>
          </w:p>
          <w:p w14:paraId="38006D2F" w14:textId="0733E22A"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176446892)</w:t>
            </w:r>
          </w:p>
        </w:tc>
        <w:tc>
          <w:tcPr>
            <w:tcW w:w="3106" w:type="dxa"/>
            <w:shd w:val="clear" w:color="auto" w:fill="FFFFFF" w:themeFill="background1"/>
            <w:vAlign w:val="center"/>
          </w:tcPr>
          <w:p w14:paraId="03696C3C" w14:textId="6C78265E"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състоянието на защитени видове птици Черен лешояд (А079 Aegypius monachus), Кръстат орел (А404 Aquila heliaca), Белоглав лешояд (А078 Gyps fulvus), Египетски лешояд (А077 Neophron percnopterus) чрез извършване на подхранвания в площадка в с. Кривня, общ. Провадия</w:t>
            </w:r>
          </w:p>
        </w:tc>
        <w:tc>
          <w:tcPr>
            <w:tcW w:w="1710" w:type="dxa"/>
            <w:vAlign w:val="center"/>
          </w:tcPr>
          <w:p w14:paraId="7E69EA32" w14:textId="5864DE6E"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BG16FFPR002-3.011-0013</w:t>
            </w:r>
          </w:p>
        </w:tc>
        <w:tc>
          <w:tcPr>
            <w:tcW w:w="1096" w:type="dxa"/>
            <w:vAlign w:val="center"/>
          </w:tcPr>
          <w:p w14:paraId="404A8D67" w14:textId="30B60C96"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lang w:val="bg-BG" w:eastAsia="bg-BG"/>
              </w:rPr>
              <w:t>100</w:t>
            </w:r>
          </w:p>
        </w:tc>
        <w:tc>
          <w:tcPr>
            <w:tcW w:w="1566" w:type="dxa"/>
            <w:vAlign w:val="center"/>
          </w:tcPr>
          <w:p w14:paraId="071F9165" w14:textId="530D9C2D"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277 753,20</w:t>
            </w:r>
          </w:p>
        </w:tc>
      </w:tr>
      <w:tr w:rsidR="00DC46C4" w14:paraId="7F02B317" w14:textId="77777777" w:rsidTr="00DC46C4">
        <w:tc>
          <w:tcPr>
            <w:tcW w:w="491" w:type="dxa"/>
            <w:vAlign w:val="center"/>
          </w:tcPr>
          <w:p w14:paraId="2D8A1A9C" w14:textId="4C2D4157"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4.</w:t>
            </w:r>
          </w:p>
        </w:tc>
        <w:tc>
          <w:tcPr>
            <w:tcW w:w="2498" w:type="dxa"/>
            <w:vAlign w:val="center"/>
          </w:tcPr>
          <w:p w14:paraId="7F307C05" w14:textId="77777777" w:rsidR="00DC46C4" w:rsidRPr="00DC46C4" w:rsidRDefault="00DC46C4" w:rsidP="00DC46C4">
            <w:pPr>
              <w:tabs>
                <w:tab w:val="left" w:pos="0"/>
                <w:tab w:val="left" w:pos="426"/>
                <w:tab w:val="left" w:pos="9922"/>
              </w:tabs>
              <w:jc w:val="both"/>
              <w:rPr>
                <w:rFonts w:ascii="Times New Roman" w:hAnsi="Times New Roman" w:cs="Times New Roman"/>
                <w:bCs/>
                <w:lang w:val="bg-BG" w:eastAsia="bg-BG"/>
              </w:rPr>
            </w:pPr>
            <w:r w:rsidRPr="00DC46C4">
              <w:rPr>
                <w:rFonts w:ascii="Times New Roman" w:hAnsi="Times New Roman" w:cs="Times New Roman"/>
                <w:bCs/>
                <w:lang w:val="bg-BG" w:eastAsia="bg-BG"/>
              </w:rPr>
              <w:t xml:space="preserve">Сдружение „Българско екологично дружество“ </w:t>
            </w:r>
          </w:p>
          <w:p w14:paraId="262B9FDA" w14:textId="0212CEB8"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176446892)</w:t>
            </w:r>
          </w:p>
        </w:tc>
        <w:tc>
          <w:tcPr>
            <w:tcW w:w="3106" w:type="dxa"/>
            <w:shd w:val="clear" w:color="auto" w:fill="FFFFFF" w:themeFill="background1"/>
            <w:vAlign w:val="center"/>
          </w:tcPr>
          <w:p w14:paraId="72A0251D" w14:textId="269128E9"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състоянието на защитени видове птици Черен лешояд (А079 Aegypius monachus), Кръстат орел (А404 Aquila heliaca), Белоглав лешояд (А078 Gyps fulvus), Египетски лешояд (А077 Neophron percnopterus) чрез извършване на подхранвания в площадка в м. „</w:t>
            </w:r>
            <w:proofErr w:type="spellStart"/>
            <w:r w:rsidRPr="00DC46C4">
              <w:rPr>
                <w:rFonts w:ascii="Times New Roman" w:hAnsi="Times New Roman" w:cs="Times New Roman"/>
                <w:iCs/>
                <w:lang w:val="bg-BG" w:eastAsia="bg-BG"/>
              </w:rPr>
              <w:t>Коилото</w:t>
            </w:r>
            <w:proofErr w:type="spellEnd"/>
            <w:r w:rsidRPr="00DC46C4">
              <w:rPr>
                <w:rFonts w:ascii="Times New Roman" w:hAnsi="Times New Roman" w:cs="Times New Roman"/>
                <w:iCs/>
                <w:lang w:val="bg-BG" w:eastAsia="bg-BG"/>
              </w:rPr>
              <w:t>“, с. Нейково, общ. Котел</w:t>
            </w:r>
          </w:p>
        </w:tc>
        <w:tc>
          <w:tcPr>
            <w:tcW w:w="1710" w:type="dxa"/>
            <w:vAlign w:val="center"/>
          </w:tcPr>
          <w:p w14:paraId="04BCCF36" w14:textId="29DB31BD"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BG16FFPR002-3.011-0014</w:t>
            </w:r>
          </w:p>
        </w:tc>
        <w:tc>
          <w:tcPr>
            <w:tcW w:w="1096" w:type="dxa"/>
            <w:vAlign w:val="center"/>
          </w:tcPr>
          <w:p w14:paraId="5A65FFE4" w14:textId="590FE7E4"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lang w:val="bg-BG" w:eastAsia="bg-BG"/>
              </w:rPr>
              <w:t>100</w:t>
            </w:r>
          </w:p>
        </w:tc>
        <w:tc>
          <w:tcPr>
            <w:tcW w:w="1566" w:type="dxa"/>
            <w:vAlign w:val="center"/>
          </w:tcPr>
          <w:p w14:paraId="1616AD4A" w14:textId="523FF390"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277 753,20</w:t>
            </w:r>
          </w:p>
        </w:tc>
      </w:tr>
      <w:tr w:rsidR="00DC46C4" w14:paraId="126CD1CF" w14:textId="77777777" w:rsidTr="00DC46C4">
        <w:tc>
          <w:tcPr>
            <w:tcW w:w="491" w:type="dxa"/>
            <w:vAlign w:val="center"/>
          </w:tcPr>
          <w:p w14:paraId="259D76F0" w14:textId="7A6FBE11"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5.</w:t>
            </w:r>
          </w:p>
        </w:tc>
        <w:tc>
          <w:tcPr>
            <w:tcW w:w="2498" w:type="dxa"/>
            <w:vAlign w:val="center"/>
          </w:tcPr>
          <w:p w14:paraId="2BDB7B74" w14:textId="77777777" w:rsidR="00DC46C4" w:rsidRPr="00DC46C4" w:rsidRDefault="00DC46C4" w:rsidP="00DC46C4">
            <w:pPr>
              <w:tabs>
                <w:tab w:val="left" w:pos="0"/>
                <w:tab w:val="left" w:pos="426"/>
                <w:tab w:val="left" w:pos="9922"/>
              </w:tabs>
              <w:jc w:val="both"/>
              <w:rPr>
                <w:rFonts w:ascii="Times New Roman" w:hAnsi="Times New Roman" w:cs="Times New Roman"/>
                <w:bCs/>
                <w:lang w:val="bg-BG" w:eastAsia="bg-BG"/>
              </w:rPr>
            </w:pPr>
            <w:r w:rsidRPr="00DC46C4">
              <w:rPr>
                <w:rFonts w:ascii="Times New Roman" w:hAnsi="Times New Roman" w:cs="Times New Roman"/>
                <w:bCs/>
                <w:lang w:val="bg-BG" w:eastAsia="bg-BG"/>
              </w:rPr>
              <w:t xml:space="preserve">Сдружение „Българско екологично дружество“ </w:t>
            </w:r>
          </w:p>
          <w:p w14:paraId="24E89926" w14:textId="1E1BCC90"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176446892)</w:t>
            </w:r>
          </w:p>
        </w:tc>
        <w:tc>
          <w:tcPr>
            <w:tcW w:w="3106" w:type="dxa"/>
            <w:shd w:val="clear" w:color="auto" w:fill="FFFFFF" w:themeFill="background1"/>
            <w:vAlign w:val="center"/>
          </w:tcPr>
          <w:p w14:paraId="0A4816FB" w14:textId="2B83655D"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 xml:space="preserve">„Подобряване състоянието на защитени видове птици Черен лешояд (А079 Aegypius monachus), Кръстат орел (А404 Aquila heliaca), Белоглав лешояд (А078 Gyps fulvus), Египетски лешояд (А077 Neophron percnopterus) чрез извършване на </w:t>
            </w:r>
            <w:r w:rsidRPr="00DC46C4">
              <w:rPr>
                <w:rFonts w:ascii="Times New Roman" w:hAnsi="Times New Roman" w:cs="Times New Roman"/>
                <w:iCs/>
                <w:lang w:val="bg-BG" w:eastAsia="bg-BG"/>
              </w:rPr>
              <w:lastRenderedPageBreak/>
              <w:t>подхранвания на площадка в с. Нейково, общ. Котел</w:t>
            </w:r>
          </w:p>
        </w:tc>
        <w:tc>
          <w:tcPr>
            <w:tcW w:w="1710" w:type="dxa"/>
            <w:vAlign w:val="center"/>
          </w:tcPr>
          <w:p w14:paraId="0AA65C4D" w14:textId="6AD46B56"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lastRenderedPageBreak/>
              <w:t>BG16FFPR002-3.011-0015</w:t>
            </w:r>
          </w:p>
        </w:tc>
        <w:tc>
          <w:tcPr>
            <w:tcW w:w="1096" w:type="dxa"/>
            <w:vAlign w:val="center"/>
          </w:tcPr>
          <w:p w14:paraId="2B2FA388" w14:textId="7226B82D"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lang w:val="bg-BG" w:eastAsia="bg-BG"/>
              </w:rPr>
              <w:t>100</w:t>
            </w:r>
          </w:p>
        </w:tc>
        <w:tc>
          <w:tcPr>
            <w:tcW w:w="1566" w:type="dxa"/>
            <w:vAlign w:val="center"/>
          </w:tcPr>
          <w:p w14:paraId="5DA15CAA" w14:textId="527492F4"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277 753,20</w:t>
            </w:r>
          </w:p>
        </w:tc>
      </w:tr>
      <w:tr w:rsidR="00DC46C4" w14:paraId="795D4044" w14:textId="77777777" w:rsidTr="00DC46C4">
        <w:tc>
          <w:tcPr>
            <w:tcW w:w="491" w:type="dxa"/>
            <w:vAlign w:val="center"/>
          </w:tcPr>
          <w:p w14:paraId="73B9A2D3" w14:textId="5D36772D"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6.</w:t>
            </w:r>
          </w:p>
        </w:tc>
        <w:tc>
          <w:tcPr>
            <w:tcW w:w="2498" w:type="dxa"/>
            <w:vAlign w:val="center"/>
          </w:tcPr>
          <w:p w14:paraId="0D86DFB4" w14:textId="77777777" w:rsidR="00DC46C4" w:rsidRPr="00DC46C4" w:rsidRDefault="00DC46C4" w:rsidP="00DC46C4">
            <w:pPr>
              <w:tabs>
                <w:tab w:val="left" w:pos="0"/>
                <w:tab w:val="left" w:pos="426"/>
                <w:tab w:val="left" w:pos="9922"/>
              </w:tabs>
              <w:jc w:val="both"/>
              <w:rPr>
                <w:rFonts w:ascii="Times New Roman" w:hAnsi="Times New Roman" w:cs="Times New Roman"/>
                <w:color w:val="000000"/>
                <w:lang w:val="bg-BG"/>
              </w:rPr>
            </w:pPr>
            <w:r w:rsidRPr="00DC46C4">
              <w:rPr>
                <w:rFonts w:ascii="Times New Roman" w:hAnsi="Times New Roman" w:cs="Times New Roman"/>
                <w:color w:val="000000"/>
                <w:lang w:val="bg-BG"/>
              </w:rPr>
              <w:t xml:space="preserve">Сдружение „Българско дружество за защита на птиците“ </w:t>
            </w:r>
          </w:p>
          <w:p w14:paraId="33A8746F" w14:textId="0A40B484"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(ЕИК: 121244539)</w:t>
            </w:r>
          </w:p>
        </w:tc>
        <w:tc>
          <w:tcPr>
            <w:tcW w:w="3106" w:type="dxa"/>
            <w:shd w:val="clear" w:color="auto" w:fill="FFFFFF" w:themeFill="background1"/>
            <w:vAlign w:val="center"/>
          </w:tcPr>
          <w:p w14:paraId="6087A2DC" w14:textId="6F59E14D"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състоянието на египетски лешояд, черен лешояд и белоглав лешояд чрез извършване на подхранвания на площадка „Стари чал“ в защитена зона „Студен кладенец“ (BG0002013)</w:t>
            </w:r>
          </w:p>
        </w:tc>
        <w:tc>
          <w:tcPr>
            <w:tcW w:w="1710" w:type="dxa"/>
            <w:vAlign w:val="center"/>
          </w:tcPr>
          <w:p w14:paraId="4E7FB846" w14:textId="66252D66"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BG16FFPR002-3.011-0018</w:t>
            </w:r>
          </w:p>
        </w:tc>
        <w:tc>
          <w:tcPr>
            <w:tcW w:w="1096" w:type="dxa"/>
            <w:vAlign w:val="center"/>
          </w:tcPr>
          <w:p w14:paraId="14CD33EB" w14:textId="3B4B8795"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lang w:val="bg-BG" w:eastAsia="bg-BG"/>
              </w:rPr>
              <w:t>82,5</w:t>
            </w:r>
          </w:p>
        </w:tc>
        <w:tc>
          <w:tcPr>
            <w:tcW w:w="1566" w:type="dxa"/>
            <w:vAlign w:val="center"/>
          </w:tcPr>
          <w:p w14:paraId="1F4D73B9" w14:textId="5B9D3DB0"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188 907,80</w:t>
            </w:r>
          </w:p>
        </w:tc>
      </w:tr>
      <w:tr w:rsidR="00DC46C4" w14:paraId="3164D68C" w14:textId="77777777" w:rsidTr="00DC46C4">
        <w:tc>
          <w:tcPr>
            <w:tcW w:w="491" w:type="dxa"/>
            <w:vAlign w:val="center"/>
          </w:tcPr>
          <w:p w14:paraId="09777C86" w14:textId="3A546B9E"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7.</w:t>
            </w:r>
          </w:p>
        </w:tc>
        <w:tc>
          <w:tcPr>
            <w:tcW w:w="2498" w:type="dxa"/>
            <w:vAlign w:val="center"/>
          </w:tcPr>
          <w:p w14:paraId="53B16EB4" w14:textId="77777777" w:rsidR="00DC46C4" w:rsidRPr="00DC46C4" w:rsidRDefault="00DC46C4" w:rsidP="00DC46C4">
            <w:pPr>
              <w:tabs>
                <w:tab w:val="left" w:pos="0"/>
                <w:tab w:val="left" w:pos="426"/>
                <w:tab w:val="left" w:pos="9922"/>
              </w:tabs>
              <w:jc w:val="both"/>
              <w:rPr>
                <w:rFonts w:ascii="Times New Roman" w:hAnsi="Times New Roman" w:cs="Times New Roman"/>
                <w:color w:val="000000"/>
                <w:lang w:val="bg-BG"/>
              </w:rPr>
            </w:pPr>
            <w:r w:rsidRPr="00DC46C4">
              <w:rPr>
                <w:rFonts w:ascii="Times New Roman" w:hAnsi="Times New Roman" w:cs="Times New Roman"/>
                <w:color w:val="000000"/>
                <w:lang w:val="bg-BG"/>
              </w:rPr>
              <w:t>Сдружение „Българско дружество за защита на птиците“</w:t>
            </w:r>
          </w:p>
          <w:p w14:paraId="47F0D20F" w14:textId="58F0D538"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(ЕИК: 121244539)</w:t>
            </w:r>
          </w:p>
        </w:tc>
        <w:tc>
          <w:tcPr>
            <w:tcW w:w="3106" w:type="dxa"/>
            <w:shd w:val="clear" w:color="auto" w:fill="FFFFFF" w:themeFill="background1"/>
            <w:vAlign w:val="center"/>
          </w:tcPr>
          <w:p w14:paraId="7CB757D2" w14:textId="2A30996A"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Подпомагане на популациите на египетски, черен и белоглав лешояд чрез предоставяне на допълнителни подхранвания на площадка за подхранване в защитена зона „Маджарово“(BG0002014)</w:t>
            </w:r>
          </w:p>
        </w:tc>
        <w:tc>
          <w:tcPr>
            <w:tcW w:w="1710" w:type="dxa"/>
            <w:vAlign w:val="center"/>
          </w:tcPr>
          <w:p w14:paraId="20B11358" w14:textId="257A49B5"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BG16FFPR002-3.011-0019</w:t>
            </w:r>
          </w:p>
        </w:tc>
        <w:tc>
          <w:tcPr>
            <w:tcW w:w="1096" w:type="dxa"/>
            <w:vAlign w:val="center"/>
          </w:tcPr>
          <w:p w14:paraId="443FDAC7" w14:textId="5F6A6232"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79</w:t>
            </w:r>
          </w:p>
        </w:tc>
        <w:tc>
          <w:tcPr>
            <w:tcW w:w="1566" w:type="dxa"/>
            <w:vAlign w:val="center"/>
          </w:tcPr>
          <w:p w14:paraId="60B8ECE4" w14:textId="0F45EFE9"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175 936,20</w:t>
            </w:r>
          </w:p>
        </w:tc>
      </w:tr>
      <w:tr w:rsidR="00DC46C4" w14:paraId="793ED35A" w14:textId="77777777" w:rsidTr="00DC46C4">
        <w:tc>
          <w:tcPr>
            <w:tcW w:w="491" w:type="dxa"/>
            <w:vAlign w:val="center"/>
          </w:tcPr>
          <w:p w14:paraId="45082FCA" w14:textId="091165A9"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8.</w:t>
            </w:r>
          </w:p>
        </w:tc>
        <w:tc>
          <w:tcPr>
            <w:tcW w:w="2498" w:type="dxa"/>
            <w:vAlign w:val="center"/>
          </w:tcPr>
          <w:p w14:paraId="7B75B7B8" w14:textId="77777777" w:rsidR="00DC46C4" w:rsidRPr="00DC46C4" w:rsidRDefault="00DC46C4" w:rsidP="00DC46C4">
            <w:pPr>
              <w:tabs>
                <w:tab w:val="left" w:pos="0"/>
                <w:tab w:val="left" w:pos="426"/>
                <w:tab w:val="left" w:pos="9922"/>
              </w:tabs>
              <w:jc w:val="both"/>
              <w:rPr>
                <w:rFonts w:ascii="Times New Roman" w:hAnsi="Times New Roman" w:cs="Times New Roman"/>
                <w:lang w:val="bg-BG" w:eastAsia="bg-BG"/>
              </w:rPr>
            </w:pPr>
            <w:r w:rsidRPr="00DC46C4">
              <w:rPr>
                <w:rFonts w:ascii="Times New Roman" w:hAnsi="Times New Roman" w:cs="Times New Roman"/>
                <w:lang w:val="bg-BG" w:eastAsia="bg-BG"/>
              </w:rPr>
              <w:t>Национално ловно-рибарско сдружение „Съюз на ловците и риболовците в България“ (НЛРС - СЛРБ)</w:t>
            </w:r>
          </w:p>
          <w:p w14:paraId="661E2375" w14:textId="6E15F7F1"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121229811)</w:t>
            </w:r>
          </w:p>
        </w:tc>
        <w:tc>
          <w:tcPr>
            <w:tcW w:w="3106" w:type="dxa"/>
            <w:shd w:val="clear" w:color="auto" w:fill="FFFFFF" w:themeFill="background1"/>
            <w:vAlign w:val="center"/>
          </w:tcPr>
          <w:p w14:paraId="2D433FDC" w14:textId="5BD5BA2E"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състоянието на Черния лешояд (А079 Aegypius monachus), чрез извършване на подхранване в площадка в защитена зона BG0002038 „Провадийско-</w:t>
            </w:r>
            <w:proofErr w:type="spellStart"/>
            <w:r w:rsidRPr="00DC46C4">
              <w:rPr>
                <w:rFonts w:ascii="Times New Roman" w:hAnsi="Times New Roman" w:cs="Times New Roman"/>
                <w:iCs/>
                <w:lang w:val="bg-BG" w:eastAsia="bg-BG"/>
              </w:rPr>
              <w:t>Роякско</w:t>
            </w:r>
            <w:proofErr w:type="spellEnd"/>
            <w:r w:rsidRPr="00DC46C4">
              <w:rPr>
                <w:rFonts w:ascii="Times New Roman" w:hAnsi="Times New Roman" w:cs="Times New Roman"/>
                <w:iCs/>
                <w:lang w:val="bg-BG" w:eastAsia="bg-BG"/>
              </w:rPr>
              <w:t xml:space="preserve"> плато“ -  област Шумен, общ. Шумен, с. Ивански.</w:t>
            </w:r>
          </w:p>
        </w:tc>
        <w:tc>
          <w:tcPr>
            <w:tcW w:w="1710" w:type="dxa"/>
            <w:vAlign w:val="center"/>
          </w:tcPr>
          <w:p w14:paraId="07F5942C" w14:textId="31546AA0"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BG16FFPR002-3.011-0004</w:t>
            </w:r>
          </w:p>
        </w:tc>
        <w:tc>
          <w:tcPr>
            <w:tcW w:w="1096" w:type="dxa"/>
            <w:vAlign w:val="center"/>
          </w:tcPr>
          <w:p w14:paraId="734206C4" w14:textId="0E8B55E4"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68</w:t>
            </w:r>
          </w:p>
        </w:tc>
        <w:tc>
          <w:tcPr>
            <w:tcW w:w="1566" w:type="dxa"/>
            <w:vAlign w:val="center"/>
          </w:tcPr>
          <w:p w14:paraId="470A828A" w14:textId="126AD689"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279 461,42</w:t>
            </w:r>
          </w:p>
        </w:tc>
      </w:tr>
      <w:tr w:rsidR="00DC46C4" w14:paraId="75CB7D84" w14:textId="77777777" w:rsidTr="00DC46C4">
        <w:tc>
          <w:tcPr>
            <w:tcW w:w="491" w:type="dxa"/>
            <w:vAlign w:val="center"/>
          </w:tcPr>
          <w:p w14:paraId="68FF52A9" w14:textId="27B4FCEB"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9.</w:t>
            </w:r>
          </w:p>
        </w:tc>
        <w:tc>
          <w:tcPr>
            <w:tcW w:w="2498" w:type="dxa"/>
            <w:vAlign w:val="center"/>
          </w:tcPr>
          <w:p w14:paraId="65579138" w14:textId="77777777" w:rsidR="00DC46C4" w:rsidRPr="00DC46C4" w:rsidRDefault="00DC46C4" w:rsidP="00DC46C4">
            <w:pPr>
              <w:tabs>
                <w:tab w:val="left" w:pos="0"/>
                <w:tab w:val="left" w:pos="426"/>
                <w:tab w:val="left" w:pos="9922"/>
              </w:tabs>
              <w:jc w:val="both"/>
              <w:rPr>
                <w:rFonts w:ascii="Times New Roman" w:hAnsi="Times New Roman" w:cs="Times New Roman"/>
                <w:lang w:val="bg-BG" w:eastAsia="bg-BG"/>
              </w:rPr>
            </w:pPr>
            <w:r w:rsidRPr="00DC46C4">
              <w:rPr>
                <w:rFonts w:ascii="Times New Roman" w:hAnsi="Times New Roman" w:cs="Times New Roman"/>
                <w:lang w:val="bg-BG" w:eastAsia="bg-BG"/>
              </w:rPr>
              <w:t>Национално ловно-рибарско сдружение „Съюз на ловците и риболовците в България“ (НЛРС - СЛРБ)</w:t>
            </w:r>
          </w:p>
          <w:p w14:paraId="26131C1A" w14:textId="6B6B06FB"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121229811)</w:t>
            </w:r>
          </w:p>
        </w:tc>
        <w:tc>
          <w:tcPr>
            <w:tcW w:w="3106" w:type="dxa"/>
            <w:shd w:val="clear" w:color="auto" w:fill="FFFFFF" w:themeFill="background1"/>
            <w:vAlign w:val="center"/>
          </w:tcPr>
          <w:p w14:paraId="4629CAD7" w14:textId="03F7ABC5"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състоянието на Черния лешояд (А079 Aegypius monachus), чрез извършване на подхранване в площадка в защитена зона BG0002002 „Западен Балкан“ - област Видин, общ. Чупрене, с. Чупрене“</w:t>
            </w:r>
          </w:p>
        </w:tc>
        <w:tc>
          <w:tcPr>
            <w:tcW w:w="1710" w:type="dxa"/>
            <w:vAlign w:val="center"/>
          </w:tcPr>
          <w:p w14:paraId="4C577930" w14:textId="4F855D49"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BG16FFPR002-3.011-0005</w:t>
            </w:r>
          </w:p>
        </w:tc>
        <w:tc>
          <w:tcPr>
            <w:tcW w:w="1096" w:type="dxa"/>
            <w:vAlign w:val="center"/>
          </w:tcPr>
          <w:p w14:paraId="52D11388" w14:textId="4A58A69D"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68</w:t>
            </w:r>
          </w:p>
        </w:tc>
        <w:tc>
          <w:tcPr>
            <w:tcW w:w="1566" w:type="dxa"/>
            <w:vAlign w:val="center"/>
          </w:tcPr>
          <w:p w14:paraId="39E7343B" w14:textId="45FCC0DB"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279 461,42</w:t>
            </w:r>
          </w:p>
        </w:tc>
      </w:tr>
      <w:tr w:rsidR="00DC46C4" w14:paraId="7036BC7E" w14:textId="77777777" w:rsidTr="00DC46C4">
        <w:tc>
          <w:tcPr>
            <w:tcW w:w="491" w:type="dxa"/>
            <w:vAlign w:val="center"/>
          </w:tcPr>
          <w:p w14:paraId="3A5E26BC" w14:textId="0C7F7A03"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10.</w:t>
            </w:r>
          </w:p>
        </w:tc>
        <w:tc>
          <w:tcPr>
            <w:tcW w:w="2498" w:type="dxa"/>
            <w:vAlign w:val="center"/>
          </w:tcPr>
          <w:p w14:paraId="11788083" w14:textId="77777777" w:rsidR="00DC46C4" w:rsidRPr="00DC46C4" w:rsidRDefault="00DC46C4" w:rsidP="00DC46C4">
            <w:pPr>
              <w:tabs>
                <w:tab w:val="left" w:pos="0"/>
                <w:tab w:val="left" w:pos="426"/>
                <w:tab w:val="left" w:pos="9922"/>
              </w:tabs>
              <w:jc w:val="both"/>
              <w:rPr>
                <w:rFonts w:ascii="Times New Roman" w:hAnsi="Times New Roman" w:cs="Times New Roman"/>
                <w:lang w:val="bg-BG" w:eastAsia="bg-BG"/>
              </w:rPr>
            </w:pPr>
            <w:r w:rsidRPr="00DC46C4">
              <w:rPr>
                <w:rFonts w:ascii="Times New Roman" w:hAnsi="Times New Roman" w:cs="Times New Roman"/>
                <w:lang w:val="bg-BG" w:eastAsia="bg-BG"/>
              </w:rPr>
              <w:t>Национално ловно-рибарско сдружение „Съюз на ловците и риболовците в България“ (НЛРС - СЛРБ)</w:t>
            </w:r>
          </w:p>
          <w:p w14:paraId="4900C4DA" w14:textId="56E6D6A3"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121229811)</w:t>
            </w:r>
          </w:p>
        </w:tc>
        <w:tc>
          <w:tcPr>
            <w:tcW w:w="3106" w:type="dxa"/>
            <w:shd w:val="clear" w:color="auto" w:fill="FFFFFF" w:themeFill="background1"/>
            <w:vAlign w:val="center"/>
          </w:tcPr>
          <w:p w14:paraId="3D8CAEC5" w14:textId="70C51C21"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състоянието на Черния лешояд (А079 Aegypius monachus), чрез извършване на подхранване в площадка в защитена зона BG0002071 „Мост Арда“ - област Хасково, общ. Стамболово, с. Пчелари.</w:t>
            </w:r>
          </w:p>
        </w:tc>
        <w:tc>
          <w:tcPr>
            <w:tcW w:w="1710" w:type="dxa"/>
            <w:vAlign w:val="center"/>
          </w:tcPr>
          <w:p w14:paraId="591991A8" w14:textId="54D513ED"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BG16FFPR002-3.011-0006</w:t>
            </w:r>
          </w:p>
        </w:tc>
        <w:tc>
          <w:tcPr>
            <w:tcW w:w="1096" w:type="dxa"/>
            <w:vAlign w:val="center"/>
          </w:tcPr>
          <w:p w14:paraId="44F5CEEB" w14:textId="0D6A4158"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68</w:t>
            </w:r>
          </w:p>
        </w:tc>
        <w:tc>
          <w:tcPr>
            <w:tcW w:w="1566" w:type="dxa"/>
            <w:vAlign w:val="center"/>
          </w:tcPr>
          <w:p w14:paraId="250FF500" w14:textId="40598311"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279 461,42</w:t>
            </w:r>
          </w:p>
        </w:tc>
      </w:tr>
      <w:tr w:rsidR="00DC46C4" w14:paraId="6F95DCB3" w14:textId="77777777" w:rsidTr="00DC46C4">
        <w:tc>
          <w:tcPr>
            <w:tcW w:w="491" w:type="dxa"/>
            <w:vAlign w:val="center"/>
          </w:tcPr>
          <w:p w14:paraId="377294A7" w14:textId="4506028F"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11.</w:t>
            </w:r>
          </w:p>
        </w:tc>
        <w:tc>
          <w:tcPr>
            <w:tcW w:w="2498" w:type="dxa"/>
            <w:vAlign w:val="center"/>
          </w:tcPr>
          <w:p w14:paraId="129D0A8F" w14:textId="77777777" w:rsidR="00DC46C4" w:rsidRPr="00DC46C4" w:rsidRDefault="00DC46C4" w:rsidP="00DC46C4">
            <w:pPr>
              <w:tabs>
                <w:tab w:val="left" w:pos="0"/>
                <w:tab w:val="left" w:pos="426"/>
                <w:tab w:val="left" w:pos="9922"/>
              </w:tabs>
              <w:jc w:val="both"/>
              <w:rPr>
                <w:rFonts w:ascii="Times New Roman" w:hAnsi="Times New Roman" w:cs="Times New Roman"/>
                <w:lang w:val="bg-BG" w:eastAsia="bg-BG"/>
              </w:rPr>
            </w:pPr>
            <w:r w:rsidRPr="00DC46C4">
              <w:rPr>
                <w:rFonts w:ascii="Times New Roman" w:hAnsi="Times New Roman" w:cs="Times New Roman"/>
                <w:lang w:val="bg-BG" w:eastAsia="bg-BG"/>
              </w:rPr>
              <w:t xml:space="preserve">Национално ловно-рибарско сдружение „Съюз на ловците и риболовците в </w:t>
            </w:r>
            <w:r w:rsidRPr="00DC46C4">
              <w:rPr>
                <w:rFonts w:ascii="Times New Roman" w:hAnsi="Times New Roman" w:cs="Times New Roman"/>
                <w:lang w:val="bg-BG" w:eastAsia="bg-BG"/>
              </w:rPr>
              <w:lastRenderedPageBreak/>
              <w:t>България“ (НЛРС - СЛРБ)</w:t>
            </w:r>
          </w:p>
          <w:p w14:paraId="41BD9838" w14:textId="2DAAC4ED"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121229811)</w:t>
            </w:r>
          </w:p>
        </w:tc>
        <w:tc>
          <w:tcPr>
            <w:tcW w:w="3106" w:type="dxa"/>
            <w:shd w:val="clear" w:color="auto" w:fill="FFFFFF" w:themeFill="background1"/>
            <w:vAlign w:val="center"/>
          </w:tcPr>
          <w:p w14:paraId="2185761C" w14:textId="0B517BB0"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lastRenderedPageBreak/>
              <w:t xml:space="preserve">„Подобряване състоянието на Черния лешояд (А079 Aegypius monachus), чрез извършване на подхранване в площадка в защитена зона </w:t>
            </w:r>
            <w:r w:rsidRPr="00DC46C4">
              <w:rPr>
                <w:rFonts w:ascii="Times New Roman" w:hAnsi="Times New Roman" w:cs="Times New Roman"/>
                <w:iCs/>
                <w:lang w:val="bg-BG" w:eastAsia="bg-BG"/>
              </w:rPr>
              <w:lastRenderedPageBreak/>
              <w:t>BG0002126 „Пирин буфер“ - област Благоевград, общ. Гоце Делчев, с. Брезница.</w:t>
            </w:r>
          </w:p>
        </w:tc>
        <w:tc>
          <w:tcPr>
            <w:tcW w:w="1710" w:type="dxa"/>
            <w:vAlign w:val="center"/>
          </w:tcPr>
          <w:p w14:paraId="1810DAE1" w14:textId="5002BC45"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lastRenderedPageBreak/>
              <w:t>BG16FFPR002-3.011-0007</w:t>
            </w:r>
          </w:p>
        </w:tc>
        <w:tc>
          <w:tcPr>
            <w:tcW w:w="1096" w:type="dxa"/>
            <w:vAlign w:val="center"/>
          </w:tcPr>
          <w:p w14:paraId="59A9A0E2" w14:textId="13FD78CA"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68</w:t>
            </w:r>
          </w:p>
        </w:tc>
        <w:tc>
          <w:tcPr>
            <w:tcW w:w="1566" w:type="dxa"/>
            <w:vAlign w:val="center"/>
          </w:tcPr>
          <w:p w14:paraId="5B8DF250" w14:textId="7E0F8910"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279 461,42</w:t>
            </w:r>
          </w:p>
        </w:tc>
      </w:tr>
      <w:tr w:rsidR="00DC46C4" w14:paraId="0D906803" w14:textId="77777777" w:rsidTr="00DC46C4">
        <w:tc>
          <w:tcPr>
            <w:tcW w:w="491" w:type="dxa"/>
            <w:vAlign w:val="center"/>
          </w:tcPr>
          <w:p w14:paraId="507778D1" w14:textId="350A270B"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12.</w:t>
            </w:r>
          </w:p>
        </w:tc>
        <w:tc>
          <w:tcPr>
            <w:tcW w:w="2498" w:type="dxa"/>
            <w:vAlign w:val="center"/>
          </w:tcPr>
          <w:p w14:paraId="6188B121" w14:textId="77777777" w:rsidR="00DC46C4" w:rsidRPr="00DC46C4" w:rsidRDefault="00DC46C4" w:rsidP="00DC46C4">
            <w:pPr>
              <w:tabs>
                <w:tab w:val="left" w:pos="0"/>
                <w:tab w:val="left" w:pos="426"/>
                <w:tab w:val="left" w:pos="9922"/>
              </w:tabs>
              <w:jc w:val="both"/>
              <w:rPr>
                <w:rFonts w:ascii="Times New Roman" w:hAnsi="Times New Roman" w:cs="Times New Roman"/>
                <w:lang w:val="bg-BG" w:eastAsia="bg-BG"/>
              </w:rPr>
            </w:pPr>
            <w:r w:rsidRPr="00DC46C4">
              <w:rPr>
                <w:rFonts w:ascii="Times New Roman" w:hAnsi="Times New Roman" w:cs="Times New Roman"/>
                <w:lang w:val="bg-BG" w:eastAsia="bg-BG"/>
              </w:rPr>
              <w:t>Национално ловно-рибарско сдружение „Съюз на ловците и риболовците в България“ (НЛРС - СЛРБ)</w:t>
            </w:r>
          </w:p>
          <w:p w14:paraId="1262D00E" w14:textId="54001A8D"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121229811)</w:t>
            </w:r>
          </w:p>
        </w:tc>
        <w:tc>
          <w:tcPr>
            <w:tcW w:w="3106" w:type="dxa"/>
            <w:shd w:val="clear" w:color="auto" w:fill="FFFFFF" w:themeFill="background1"/>
            <w:vAlign w:val="center"/>
          </w:tcPr>
          <w:p w14:paraId="73D472AA" w14:textId="23076BB7"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състоянието на Черния лешояд (А079 Aegypius monachus), чрез извършване на подхранване в площадка в защитена зона BG0002044 „Камчийска планина“ - област Бургас, общ. Руен, с. Снежа.</w:t>
            </w:r>
          </w:p>
        </w:tc>
        <w:tc>
          <w:tcPr>
            <w:tcW w:w="1710" w:type="dxa"/>
            <w:vAlign w:val="center"/>
          </w:tcPr>
          <w:p w14:paraId="383FCBD6" w14:textId="6EBC12CF"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BG16FFPR002-3.011-0008</w:t>
            </w:r>
          </w:p>
        </w:tc>
        <w:tc>
          <w:tcPr>
            <w:tcW w:w="1096" w:type="dxa"/>
            <w:vAlign w:val="center"/>
          </w:tcPr>
          <w:p w14:paraId="027B8FC3" w14:textId="402A8C68"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68</w:t>
            </w:r>
          </w:p>
        </w:tc>
        <w:tc>
          <w:tcPr>
            <w:tcW w:w="1566" w:type="dxa"/>
            <w:vAlign w:val="center"/>
          </w:tcPr>
          <w:p w14:paraId="5946D619" w14:textId="3B593957"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279 461,42</w:t>
            </w:r>
          </w:p>
        </w:tc>
      </w:tr>
      <w:tr w:rsidR="00DC46C4" w14:paraId="28A5568F" w14:textId="77777777" w:rsidTr="00DC46C4">
        <w:tc>
          <w:tcPr>
            <w:tcW w:w="491" w:type="dxa"/>
            <w:vAlign w:val="center"/>
          </w:tcPr>
          <w:p w14:paraId="02302334" w14:textId="68F983FD"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13.</w:t>
            </w:r>
          </w:p>
        </w:tc>
        <w:tc>
          <w:tcPr>
            <w:tcW w:w="2498" w:type="dxa"/>
            <w:vAlign w:val="center"/>
          </w:tcPr>
          <w:p w14:paraId="47496264" w14:textId="77777777" w:rsidR="00DC46C4" w:rsidRPr="00DC46C4" w:rsidRDefault="00DC46C4" w:rsidP="00DC46C4">
            <w:pPr>
              <w:tabs>
                <w:tab w:val="left" w:pos="0"/>
                <w:tab w:val="left" w:pos="426"/>
                <w:tab w:val="left" w:pos="9922"/>
              </w:tabs>
              <w:jc w:val="both"/>
              <w:rPr>
                <w:rFonts w:ascii="Times New Roman" w:hAnsi="Times New Roman" w:cs="Times New Roman"/>
                <w:lang w:val="bg-BG" w:eastAsia="bg-BG"/>
              </w:rPr>
            </w:pPr>
            <w:r w:rsidRPr="00DC46C4">
              <w:rPr>
                <w:rFonts w:ascii="Times New Roman" w:hAnsi="Times New Roman" w:cs="Times New Roman"/>
                <w:lang w:val="bg-BG" w:eastAsia="bg-BG"/>
              </w:rPr>
              <w:t>Национално ловно-рибарско сдружение „Съюз на ловците и риболовците в България“ (НЛРС - СЛРБ)</w:t>
            </w:r>
          </w:p>
          <w:p w14:paraId="0BC322F0" w14:textId="65507C3B"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121229811)</w:t>
            </w:r>
          </w:p>
        </w:tc>
        <w:tc>
          <w:tcPr>
            <w:tcW w:w="3106" w:type="dxa"/>
            <w:shd w:val="clear" w:color="auto" w:fill="FFFFFF" w:themeFill="background1"/>
            <w:vAlign w:val="center"/>
          </w:tcPr>
          <w:p w14:paraId="582008A3" w14:textId="5BBABE78"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състоянието на Черния лешояд (А079 Aegypius monachus), чрез извършване на подхранване в площадка в защитена зона BG0002063 „Западни-Родопи“ - област Смолян, община Девин, гр. Девин.</w:t>
            </w:r>
          </w:p>
        </w:tc>
        <w:tc>
          <w:tcPr>
            <w:tcW w:w="1710" w:type="dxa"/>
            <w:vAlign w:val="center"/>
          </w:tcPr>
          <w:p w14:paraId="5FF82F91" w14:textId="2629F609"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BG16FFPR002-3.011-0009</w:t>
            </w:r>
          </w:p>
        </w:tc>
        <w:tc>
          <w:tcPr>
            <w:tcW w:w="1096" w:type="dxa"/>
            <w:vAlign w:val="center"/>
          </w:tcPr>
          <w:p w14:paraId="4F45C0D7" w14:textId="32D07516"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68</w:t>
            </w:r>
          </w:p>
        </w:tc>
        <w:tc>
          <w:tcPr>
            <w:tcW w:w="1566" w:type="dxa"/>
            <w:vAlign w:val="center"/>
          </w:tcPr>
          <w:p w14:paraId="4203D8EA" w14:textId="0228A137"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279 461,42</w:t>
            </w:r>
          </w:p>
        </w:tc>
      </w:tr>
      <w:tr w:rsidR="00DC46C4" w14:paraId="7AC372DF" w14:textId="77777777" w:rsidTr="00DC46C4">
        <w:tc>
          <w:tcPr>
            <w:tcW w:w="491" w:type="dxa"/>
            <w:vAlign w:val="center"/>
          </w:tcPr>
          <w:p w14:paraId="58C0E6A1" w14:textId="6BBD74BF"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14.</w:t>
            </w:r>
          </w:p>
        </w:tc>
        <w:tc>
          <w:tcPr>
            <w:tcW w:w="2498" w:type="dxa"/>
            <w:vAlign w:val="center"/>
          </w:tcPr>
          <w:p w14:paraId="5E34C550" w14:textId="77777777" w:rsidR="00DC46C4" w:rsidRPr="00DC46C4" w:rsidRDefault="00DC46C4" w:rsidP="00DC46C4">
            <w:pPr>
              <w:tabs>
                <w:tab w:val="left" w:pos="0"/>
                <w:tab w:val="left" w:pos="426"/>
                <w:tab w:val="left" w:pos="9922"/>
              </w:tabs>
              <w:jc w:val="both"/>
              <w:rPr>
                <w:rFonts w:ascii="Times New Roman" w:hAnsi="Times New Roman" w:cs="Times New Roman"/>
                <w:lang w:val="bg-BG" w:eastAsia="bg-BG"/>
              </w:rPr>
            </w:pPr>
            <w:r w:rsidRPr="00DC46C4">
              <w:rPr>
                <w:rFonts w:ascii="Times New Roman" w:hAnsi="Times New Roman" w:cs="Times New Roman"/>
                <w:lang w:val="bg-BG" w:eastAsia="bg-BG"/>
              </w:rPr>
              <w:t>Национално ловно-рибарско сдружение „Съюз на ловците и риболовците в България“ (НЛРС - СЛРБ)</w:t>
            </w:r>
          </w:p>
          <w:p w14:paraId="7B5C9FA0" w14:textId="29827DA2"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121229811)</w:t>
            </w:r>
          </w:p>
        </w:tc>
        <w:tc>
          <w:tcPr>
            <w:tcW w:w="3106" w:type="dxa"/>
            <w:shd w:val="clear" w:color="auto" w:fill="FFFFFF" w:themeFill="background1"/>
            <w:vAlign w:val="center"/>
          </w:tcPr>
          <w:p w14:paraId="0E1A7517" w14:textId="77777777"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състоянието на Черния лешояд (А079 Aegypius monachus), чрез извършване на подхранване в площадка в защитена зона BG0002013 „Студен кладенец“ - област Кърджали, общ. Момчилград, с. Гургулица.</w:t>
            </w:r>
          </w:p>
          <w:p w14:paraId="2B64C7F8" w14:textId="77777777" w:rsidR="00DC46C4" w:rsidRPr="00DC46C4" w:rsidRDefault="00DC46C4" w:rsidP="00B11EC5">
            <w:pPr>
              <w:tabs>
                <w:tab w:val="left" w:pos="0"/>
                <w:tab w:val="left" w:pos="426"/>
                <w:tab w:val="left" w:pos="9922"/>
                <w:tab w:val="left" w:pos="10348"/>
              </w:tabs>
              <w:autoSpaceDE w:val="0"/>
              <w:autoSpaceDN w:val="0"/>
              <w:adjustRightInd w:val="0"/>
              <w:spacing w:after="120" w:line="360" w:lineRule="auto"/>
              <w:jc w:val="both"/>
              <w:rPr>
                <w:rFonts w:ascii="Times New Roman" w:hAnsi="Times New Roman" w:cs="Times New Roman"/>
                <w:iCs/>
                <w:lang w:val="bg-BG" w:eastAsia="bg-BG"/>
              </w:rPr>
            </w:pPr>
          </w:p>
        </w:tc>
        <w:tc>
          <w:tcPr>
            <w:tcW w:w="1710" w:type="dxa"/>
            <w:vAlign w:val="center"/>
          </w:tcPr>
          <w:p w14:paraId="54583EE6" w14:textId="280AA08A"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BG16FFPR002-3.011-0010</w:t>
            </w:r>
          </w:p>
        </w:tc>
        <w:tc>
          <w:tcPr>
            <w:tcW w:w="1096" w:type="dxa"/>
            <w:vAlign w:val="center"/>
          </w:tcPr>
          <w:p w14:paraId="5871D42C" w14:textId="3ABD95EA"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68</w:t>
            </w:r>
          </w:p>
        </w:tc>
        <w:tc>
          <w:tcPr>
            <w:tcW w:w="1566" w:type="dxa"/>
            <w:vAlign w:val="center"/>
          </w:tcPr>
          <w:p w14:paraId="21E574ED" w14:textId="162D0C4D"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279 494,45</w:t>
            </w:r>
          </w:p>
        </w:tc>
      </w:tr>
      <w:tr w:rsidR="00DC46C4" w14:paraId="21229B3D" w14:textId="77777777" w:rsidTr="00DC46C4">
        <w:tc>
          <w:tcPr>
            <w:tcW w:w="491" w:type="dxa"/>
            <w:vAlign w:val="center"/>
          </w:tcPr>
          <w:p w14:paraId="17BEC85D" w14:textId="593D94BA"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15.</w:t>
            </w:r>
          </w:p>
        </w:tc>
        <w:tc>
          <w:tcPr>
            <w:tcW w:w="2498" w:type="dxa"/>
            <w:vAlign w:val="center"/>
          </w:tcPr>
          <w:p w14:paraId="2A7F8A99" w14:textId="77777777" w:rsidR="00DC46C4" w:rsidRPr="00DC46C4" w:rsidRDefault="00DC46C4" w:rsidP="00DC46C4">
            <w:pPr>
              <w:tabs>
                <w:tab w:val="left" w:pos="0"/>
                <w:tab w:val="left" w:pos="426"/>
                <w:tab w:val="left" w:pos="9922"/>
              </w:tabs>
              <w:jc w:val="both"/>
              <w:rPr>
                <w:rFonts w:ascii="Times New Roman" w:hAnsi="Times New Roman" w:cs="Times New Roman"/>
                <w:lang w:val="bg-BG"/>
              </w:rPr>
            </w:pPr>
            <w:r w:rsidRPr="00DC46C4">
              <w:rPr>
                <w:rFonts w:ascii="Times New Roman" w:hAnsi="Times New Roman" w:cs="Times New Roman"/>
                <w:lang w:val="bg-BG"/>
              </w:rPr>
              <w:t>Дирекция на Природен парк „Сините камъни“ – Сливен</w:t>
            </w:r>
          </w:p>
          <w:p w14:paraId="0D19554E" w14:textId="79F4E00D"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119607289)</w:t>
            </w:r>
          </w:p>
        </w:tc>
        <w:tc>
          <w:tcPr>
            <w:tcW w:w="3106" w:type="dxa"/>
            <w:shd w:val="clear" w:color="auto" w:fill="FFFFFF" w:themeFill="background1"/>
            <w:vAlign w:val="center"/>
          </w:tcPr>
          <w:p w14:paraId="1FEA49AF" w14:textId="42445612"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 xml:space="preserve">Подобряване на природозащитното състояние на </w:t>
            </w:r>
            <w:proofErr w:type="spellStart"/>
            <w:r w:rsidRPr="00DC46C4">
              <w:rPr>
                <w:rFonts w:ascii="Times New Roman" w:hAnsi="Times New Roman" w:cs="Times New Roman"/>
                <w:iCs/>
                <w:lang w:val="bg-BG" w:eastAsia="bg-BG"/>
              </w:rPr>
              <w:t>лешоядни</w:t>
            </w:r>
            <w:proofErr w:type="spellEnd"/>
            <w:r w:rsidRPr="00DC46C4">
              <w:rPr>
                <w:rFonts w:ascii="Times New Roman" w:hAnsi="Times New Roman" w:cs="Times New Roman"/>
                <w:iCs/>
                <w:lang w:val="bg-BG" w:eastAsia="bg-BG"/>
              </w:rPr>
              <w:t xml:space="preserve"> видове птици чрез изпълнение на мярка 70 от Националната рамка за приоритетни дейности (НРПД) за НАТУРА 2000 на територията на Защитена зона BG0002058 „Сините камъни - Гребенец“, землище на гр. Сливен.</w:t>
            </w:r>
          </w:p>
        </w:tc>
        <w:tc>
          <w:tcPr>
            <w:tcW w:w="1710" w:type="dxa"/>
            <w:vAlign w:val="center"/>
          </w:tcPr>
          <w:p w14:paraId="7A1988D3" w14:textId="52A6DA69"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BG16FFPR002-3.011-0001</w:t>
            </w:r>
          </w:p>
        </w:tc>
        <w:tc>
          <w:tcPr>
            <w:tcW w:w="1096" w:type="dxa"/>
            <w:vAlign w:val="center"/>
          </w:tcPr>
          <w:p w14:paraId="40A30714" w14:textId="6615E13B"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lang w:val="bg-BG" w:eastAsia="bg-BG"/>
              </w:rPr>
              <w:t>64</w:t>
            </w:r>
          </w:p>
        </w:tc>
        <w:tc>
          <w:tcPr>
            <w:tcW w:w="1566" w:type="dxa"/>
            <w:vAlign w:val="center"/>
          </w:tcPr>
          <w:p w14:paraId="495370FE" w14:textId="706E94A2"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279 190,35</w:t>
            </w:r>
          </w:p>
        </w:tc>
      </w:tr>
      <w:tr w:rsidR="00DC46C4" w14:paraId="77465AD4" w14:textId="77777777" w:rsidTr="00DC46C4">
        <w:tc>
          <w:tcPr>
            <w:tcW w:w="491" w:type="dxa"/>
            <w:vAlign w:val="center"/>
          </w:tcPr>
          <w:p w14:paraId="6C1796B9" w14:textId="5D4902E3"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16.</w:t>
            </w:r>
          </w:p>
        </w:tc>
        <w:tc>
          <w:tcPr>
            <w:tcW w:w="2498" w:type="dxa"/>
            <w:vAlign w:val="center"/>
          </w:tcPr>
          <w:p w14:paraId="55009801" w14:textId="77777777" w:rsidR="00DC46C4" w:rsidRPr="00DC46C4" w:rsidRDefault="00DC46C4" w:rsidP="00DC46C4">
            <w:pPr>
              <w:tabs>
                <w:tab w:val="left" w:pos="0"/>
                <w:tab w:val="left" w:pos="426"/>
                <w:tab w:val="left" w:pos="9922"/>
              </w:tabs>
              <w:jc w:val="both"/>
              <w:rPr>
                <w:rFonts w:ascii="Times New Roman" w:hAnsi="Times New Roman" w:cs="Times New Roman"/>
                <w:lang w:val="bg-BG"/>
              </w:rPr>
            </w:pPr>
            <w:r w:rsidRPr="00DC46C4">
              <w:rPr>
                <w:rFonts w:ascii="Times New Roman" w:hAnsi="Times New Roman" w:cs="Times New Roman"/>
                <w:lang w:val="bg-BG"/>
              </w:rPr>
              <w:t>Дирекция на Природен парк „Сините камъни“ – Сливен</w:t>
            </w:r>
          </w:p>
          <w:p w14:paraId="5FFE287F" w14:textId="12D43A87"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(Булстат: 119607289)</w:t>
            </w:r>
          </w:p>
        </w:tc>
        <w:tc>
          <w:tcPr>
            <w:tcW w:w="3106" w:type="dxa"/>
            <w:shd w:val="clear" w:color="auto" w:fill="FFFFFF" w:themeFill="background1"/>
            <w:vAlign w:val="center"/>
          </w:tcPr>
          <w:p w14:paraId="3464828E" w14:textId="72D6108D"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 xml:space="preserve">Подобряване на природозащитното състояние на </w:t>
            </w:r>
            <w:proofErr w:type="spellStart"/>
            <w:r w:rsidRPr="00DC46C4">
              <w:rPr>
                <w:rFonts w:ascii="Times New Roman" w:hAnsi="Times New Roman" w:cs="Times New Roman"/>
                <w:iCs/>
                <w:lang w:val="bg-BG" w:eastAsia="bg-BG"/>
              </w:rPr>
              <w:t>лешоядни</w:t>
            </w:r>
            <w:proofErr w:type="spellEnd"/>
            <w:r w:rsidRPr="00DC46C4">
              <w:rPr>
                <w:rFonts w:ascii="Times New Roman" w:hAnsi="Times New Roman" w:cs="Times New Roman"/>
                <w:iCs/>
                <w:lang w:val="bg-BG" w:eastAsia="bg-BG"/>
              </w:rPr>
              <w:t xml:space="preserve"> видове птици в изпълнение на мярка 70 от Националната рамка за приоритетни действия за НАТУРА 2000 на територията </w:t>
            </w:r>
            <w:r w:rsidRPr="00DC46C4">
              <w:rPr>
                <w:rFonts w:ascii="Times New Roman" w:hAnsi="Times New Roman" w:cs="Times New Roman"/>
                <w:iCs/>
                <w:lang w:val="bg-BG" w:eastAsia="bg-BG"/>
              </w:rPr>
              <w:lastRenderedPageBreak/>
              <w:t>на Специална защитена зона BG0002058 „Сините камъни - Гребенец“, землище на с. Ичера, община Сливен.</w:t>
            </w:r>
          </w:p>
        </w:tc>
        <w:tc>
          <w:tcPr>
            <w:tcW w:w="1710" w:type="dxa"/>
            <w:vAlign w:val="center"/>
          </w:tcPr>
          <w:p w14:paraId="0EF14314" w14:textId="1945E451"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lastRenderedPageBreak/>
              <w:t>BG16FFPR002-3.011-0002</w:t>
            </w:r>
          </w:p>
        </w:tc>
        <w:tc>
          <w:tcPr>
            <w:tcW w:w="1096" w:type="dxa"/>
            <w:vAlign w:val="center"/>
          </w:tcPr>
          <w:p w14:paraId="58A7004D" w14:textId="2954AAE7"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lang w:val="bg-BG" w:eastAsia="bg-BG"/>
              </w:rPr>
              <w:t>64</w:t>
            </w:r>
          </w:p>
        </w:tc>
        <w:tc>
          <w:tcPr>
            <w:tcW w:w="1566" w:type="dxa"/>
            <w:vAlign w:val="center"/>
          </w:tcPr>
          <w:p w14:paraId="19C35FFE" w14:textId="302D3197"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279 236,09</w:t>
            </w:r>
          </w:p>
        </w:tc>
      </w:tr>
      <w:tr w:rsidR="00DC46C4" w14:paraId="5499902B" w14:textId="77777777" w:rsidTr="00DC46C4">
        <w:tc>
          <w:tcPr>
            <w:tcW w:w="491" w:type="dxa"/>
            <w:vAlign w:val="center"/>
          </w:tcPr>
          <w:p w14:paraId="49947086" w14:textId="50D4473F"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17.</w:t>
            </w:r>
          </w:p>
        </w:tc>
        <w:tc>
          <w:tcPr>
            <w:tcW w:w="2498" w:type="dxa"/>
            <w:vAlign w:val="center"/>
          </w:tcPr>
          <w:p w14:paraId="5EADACE7" w14:textId="7ABE0A1C" w:rsidR="00DC46C4" w:rsidRPr="00DC46C4" w:rsidRDefault="00DC46C4" w:rsidP="00A428FA">
            <w:pPr>
              <w:tabs>
                <w:tab w:val="left" w:pos="0"/>
                <w:tab w:val="left" w:pos="426"/>
                <w:tab w:val="left" w:pos="9922"/>
              </w:tabs>
              <w:jc w:val="both"/>
              <w:rPr>
                <w:rFonts w:ascii="Times New Roman" w:eastAsia="Times New Roman" w:hAnsi="Times New Roman" w:cs="Times New Roman"/>
                <w:lang w:val="bg-BG" w:eastAsia="bg-BG"/>
              </w:rPr>
            </w:pPr>
            <w:r w:rsidRPr="00A428FA">
              <w:rPr>
                <w:rFonts w:ascii="Times New Roman" w:hAnsi="Times New Roman" w:cs="Times New Roman"/>
                <w:color w:val="000000"/>
                <w:lang w:val="bg-BG"/>
              </w:rPr>
              <w:t>Дирекция Природен парк „Врачански балкан“ (Булстат: 121148188)</w:t>
            </w:r>
          </w:p>
        </w:tc>
        <w:tc>
          <w:tcPr>
            <w:tcW w:w="3106" w:type="dxa"/>
            <w:shd w:val="clear" w:color="auto" w:fill="FFFFFF" w:themeFill="background1"/>
            <w:vAlign w:val="center"/>
          </w:tcPr>
          <w:p w14:paraId="47CF0D28" w14:textId="6796C649"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 xml:space="preserve">Подобряване на природозащитното състояние на </w:t>
            </w:r>
            <w:proofErr w:type="spellStart"/>
            <w:r w:rsidRPr="00DC46C4">
              <w:rPr>
                <w:rFonts w:ascii="Times New Roman" w:hAnsi="Times New Roman" w:cs="Times New Roman"/>
                <w:iCs/>
                <w:lang w:val="bg-BG" w:eastAsia="bg-BG"/>
              </w:rPr>
              <w:t>лешоядни</w:t>
            </w:r>
            <w:proofErr w:type="spellEnd"/>
            <w:r w:rsidRPr="00DC46C4">
              <w:rPr>
                <w:rFonts w:ascii="Times New Roman" w:hAnsi="Times New Roman" w:cs="Times New Roman"/>
                <w:iCs/>
                <w:lang w:val="bg-BG" w:eastAsia="bg-BG"/>
              </w:rPr>
              <w:t xml:space="preserve"> видове птици в изпълнение на мярка 70 от Националната рамка за приоритетни действия за НАТУРА 2000 на територията на Специална защитена зона BG0002053 „Врачански Балкан“, землище на с. Челопек, община Враца.</w:t>
            </w:r>
          </w:p>
        </w:tc>
        <w:tc>
          <w:tcPr>
            <w:tcW w:w="1710" w:type="dxa"/>
            <w:vAlign w:val="center"/>
          </w:tcPr>
          <w:p w14:paraId="6D389F4E" w14:textId="1E41D0F0"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BG16FFPR002-3.011-0003</w:t>
            </w:r>
          </w:p>
        </w:tc>
        <w:tc>
          <w:tcPr>
            <w:tcW w:w="1096" w:type="dxa"/>
            <w:vAlign w:val="center"/>
          </w:tcPr>
          <w:p w14:paraId="30446321" w14:textId="5DF948AC"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lang w:val="bg-BG" w:eastAsia="bg-BG"/>
              </w:rPr>
              <w:t>64</w:t>
            </w:r>
          </w:p>
        </w:tc>
        <w:tc>
          <w:tcPr>
            <w:tcW w:w="1566" w:type="dxa"/>
            <w:vAlign w:val="center"/>
          </w:tcPr>
          <w:p w14:paraId="4A9BC320" w14:textId="3F65E53F"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278 406,89</w:t>
            </w:r>
          </w:p>
        </w:tc>
      </w:tr>
      <w:tr w:rsidR="00DC46C4" w14:paraId="15D17BFB" w14:textId="77777777" w:rsidTr="00DC46C4">
        <w:tc>
          <w:tcPr>
            <w:tcW w:w="491" w:type="dxa"/>
            <w:vAlign w:val="center"/>
          </w:tcPr>
          <w:p w14:paraId="2514012D" w14:textId="431877E8"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18.</w:t>
            </w:r>
          </w:p>
        </w:tc>
        <w:tc>
          <w:tcPr>
            <w:tcW w:w="2498" w:type="dxa"/>
            <w:vAlign w:val="center"/>
          </w:tcPr>
          <w:p w14:paraId="1CBCC6D7" w14:textId="77777777" w:rsidR="00DC46C4" w:rsidRPr="00DC46C4" w:rsidRDefault="00DC46C4" w:rsidP="00DC46C4">
            <w:pPr>
              <w:tabs>
                <w:tab w:val="left" w:pos="0"/>
                <w:tab w:val="left" w:pos="426"/>
                <w:tab w:val="left" w:pos="9922"/>
              </w:tabs>
              <w:jc w:val="both"/>
              <w:rPr>
                <w:rFonts w:ascii="Times New Roman" w:hAnsi="Times New Roman" w:cs="Times New Roman"/>
                <w:color w:val="000000"/>
                <w:lang w:val="bg-BG"/>
              </w:rPr>
            </w:pPr>
            <w:r w:rsidRPr="00DC46C4">
              <w:rPr>
                <w:rFonts w:ascii="Times New Roman" w:hAnsi="Times New Roman" w:cs="Times New Roman"/>
                <w:color w:val="000000"/>
                <w:lang w:val="bg-BG"/>
              </w:rPr>
              <w:t xml:space="preserve">Дирекция „Национален парк Централен Балкан“ </w:t>
            </w:r>
          </w:p>
          <w:p w14:paraId="0B7DDE56" w14:textId="1124EB7E"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(ЕИК: 107061359)</w:t>
            </w:r>
          </w:p>
        </w:tc>
        <w:tc>
          <w:tcPr>
            <w:tcW w:w="3106" w:type="dxa"/>
            <w:shd w:val="clear" w:color="auto" w:fill="FFFFFF" w:themeFill="background1"/>
            <w:vAlign w:val="center"/>
          </w:tcPr>
          <w:p w14:paraId="76C74B8D" w14:textId="506AFBE4"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на природозащитното състояние на защитени видове птици (А079 Aegypius monachus, А404 Aquila heliaca, А078 Gyps fulvus, А077 Neophron percnopterus) в НП „Централен Балкан“, площадка за подхранване BG 2417035, м. Шопов егрек“</w:t>
            </w:r>
          </w:p>
        </w:tc>
        <w:tc>
          <w:tcPr>
            <w:tcW w:w="1710" w:type="dxa"/>
            <w:vAlign w:val="center"/>
          </w:tcPr>
          <w:p w14:paraId="56AA56E8" w14:textId="334E3FBB"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BG16FFPR002-3.011-0016</w:t>
            </w:r>
          </w:p>
        </w:tc>
        <w:tc>
          <w:tcPr>
            <w:tcW w:w="1096" w:type="dxa"/>
            <w:vAlign w:val="center"/>
          </w:tcPr>
          <w:p w14:paraId="5FD4F7B1" w14:textId="5BEFC3F8"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57</w:t>
            </w:r>
          </w:p>
        </w:tc>
        <w:tc>
          <w:tcPr>
            <w:tcW w:w="1566" w:type="dxa"/>
            <w:vAlign w:val="center"/>
          </w:tcPr>
          <w:p w14:paraId="082F3358" w14:textId="183DF589"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233 932,56</w:t>
            </w:r>
          </w:p>
        </w:tc>
      </w:tr>
      <w:tr w:rsidR="00DC46C4" w14:paraId="60F8F20E" w14:textId="77777777" w:rsidTr="00DC46C4">
        <w:tc>
          <w:tcPr>
            <w:tcW w:w="491" w:type="dxa"/>
            <w:vAlign w:val="center"/>
          </w:tcPr>
          <w:p w14:paraId="3996ED68" w14:textId="1C014697"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19.</w:t>
            </w:r>
          </w:p>
        </w:tc>
        <w:tc>
          <w:tcPr>
            <w:tcW w:w="2498" w:type="dxa"/>
            <w:vAlign w:val="center"/>
          </w:tcPr>
          <w:p w14:paraId="77FDBCB5" w14:textId="77777777" w:rsidR="00DC46C4" w:rsidRPr="00DC46C4" w:rsidRDefault="00DC46C4" w:rsidP="00DC46C4">
            <w:pPr>
              <w:tabs>
                <w:tab w:val="left" w:pos="0"/>
                <w:tab w:val="left" w:pos="426"/>
                <w:tab w:val="left" w:pos="9922"/>
              </w:tabs>
              <w:jc w:val="both"/>
              <w:rPr>
                <w:rFonts w:ascii="Times New Roman" w:hAnsi="Times New Roman" w:cs="Times New Roman"/>
                <w:color w:val="000000"/>
                <w:lang w:val="bg-BG"/>
              </w:rPr>
            </w:pPr>
            <w:r w:rsidRPr="00DC46C4">
              <w:rPr>
                <w:rFonts w:ascii="Times New Roman" w:hAnsi="Times New Roman" w:cs="Times New Roman"/>
                <w:color w:val="000000"/>
                <w:lang w:val="bg-BG"/>
              </w:rPr>
              <w:t xml:space="preserve">Дирекция на Природен парк „Българка“ </w:t>
            </w:r>
          </w:p>
          <w:p w14:paraId="6E1E773C" w14:textId="5C3D7240" w:rsidR="00DC46C4" w:rsidRPr="00DC46C4" w:rsidRDefault="00DC46C4" w:rsidP="00DC46C4">
            <w:pPr>
              <w:tabs>
                <w:tab w:val="left" w:pos="0"/>
                <w:tab w:val="left" w:pos="10348"/>
              </w:tabs>
              <w:spacing w:line="360" w:lineRule="auto"/>
              <w:jc w:val="both"/>
              <w:rPr>
                <w:rFonts w:ascii="Times New Roman" w:eastAsia="Times New Roman" w:hAnsi="Times New Roman" w:cs="Times New Roman"/>
                <w:lang w:val="bg-BG" w:eastAsia="bg-BG"/>
              </w:rPr>
            </w:pPr>
            <w:r w:rsidRPr="00DC46C4">
              <w:rPr>
                <w:rFonts w:ascii="Times New Roman" w:hAnsi="Times New Roman" w:cs="Times New Roman"/>
                <w:bCs/>
                <w:lang w:val="bg-BG" w:eastAsia="bg-BG"/>
              </w:rPr>
              <w:t xml:space="preserve">(ЕИК: </w:t>
            </w:r>
            <w:r w:rsidRPr="00DC46C4">
              <w:rPr>
                <w:rFonts w:ascii="Times New Roman" w:hAnsi="Times New Roman" w:cs="Times New Roman"/>
                <w:bCs/>
                <w:lang w:eastAsia="bg-BG"/>
              </w:rPr>
              <w:t>107554738</w:t>
            </w:r>
            <w:r w:rsidRPr="00DC46C4">
              <w:rPr>
                <w:rFonts w:ascii="Times New Roman" w:hAnsi="Times New Roman" w:cs="Times New Roman"/>
                <w:bCs/>
                <w:lang w:val="bg-BG" w:eastAsia="bg-BG"/>
              </w:rPr>
              <w:t>)</w:t>
            </w:r>
          </w:p>
        </w:tc>
        <w:tc>
          <w:tcPr>
            <w:tcW w:w="3106" w:type="dxa"/>
            <w:shd w:val="clear" w:color="auto" w:fill="FFFFFF" w:themeFill="background1"/>
            <w:vAlign w:val="center"/>
          </w:tcPr>
          <w:p w14:paraId="21D12B70" w14:textId="3C54DCE3" w:rsidR="00DC46C4" w:rsidRPr="00DC46C4" w:rsidRDefault="00DC46C4" w:rsidP="00B11EC5">
            <w:pPr>
              <w:tabs>
                <w:tab w:val="left" w:pos="0"/>
                <w:tab w:val="left" w:pos="426"/>
                <w:tab w:val="left" w:pos="9922"/>
              </w:tabs>
              <w:autoSpaceDE w:val="0"/>
              <w:autoSpaceDN w:val="0"/>
              <w:adjustRightInd w:val="0"/>
              <w:spacing w:after="120"/>
              <w:jc w:val="both"/>
              <w:rPr>
                <w:rFonts w:ascii="Times New Roman" w:hAnsi="Times New Roman" w:cs="Times New Roman"/>
                <w:iCs/>
                <w:lang w:val="bg-BG" w:eastAsia="bg-BG"/>
              </w:rPr>
            </w:pPr>
            <w:r w:rsidRPr="00DC46C4">
              <w:rPr>
                <w:rFonts w:ascii="Times New Roman" w:hAnsi="Times New Roman" w:cs="Times New Roman"/>
                <w:iCs/>
                <w:lang w:val="bg-BG" w:eastAsia="bg-BG"/>
              </w:rPr>
              <w:t>„Подобряване на състоянието на защитени видове птици Черен лешояд (А079 Aegypius monachus), Кръстат орел (А404 Aquila heliaca), Белоглав лешояд (А078 Gyps fulvus), Египетски лешояд (А077 Neophron percnopterus) чрез извършване на подхранвания в съществуваща площадка в защитена зона BG0000399 „Българка” от мрежата НАТУРА 2000.”</w:t>
            </w:r>
          </w:p>
        </w:tc>
        <w:tc>
          <w:tcPr>
            <w:tcW w:w="1710" w:type="dxa"/>
            <w:vAlign w:val="center"/>
          </w:tcPr>
          <w:p w14:paraId="707C3E3A" w14:textId="1EAACFED" w:rsidR="00DC46C4" w:rsidRPr="00DC46C4" w:rsidRDefault="00DC46C4" w:rsidP="00DC46C4">
            <w:pPr>
              <w:tabs>
                <w:tab w:val="left" w:pos="0"/>
                <w:tab w:val="left" w:pos="426"/>
                <w:tab w:val="left" w:pos="9922"/>
              </w:tabs>
              <w:autoSpaceDE w:val="0"/>
              <w:autoSpaceDN w:val="0"/>
              <w:adjustRightInd w:val="0"/>
              <w:jc w:val="both"/>
              <w:rPr>
                <w:rFonts w:ascii="Times New Roman" w:hAnsi="Times New Roman" w:cs="Times New Roman"/>
                <w:iCs/>
                <w:lang w:val="bg-BG" w:eastAsia="bg-BG"/>
              </w:rPr>
            </w:pPr>
            <w:r w:rsidRPr="00DC46C4">
              <w:rPr>
                <w:rFonts w:ascii="Times New Roman" w:hAnsi="Times New Roman" w:cs="Times New Roman"/>
                <w:iCs/>
                <w:lang w:val="bg-BG" w:eastAsia="bg-BG"/>
              </w:rPr>
              <w:t>BG16FFPR002-3.011-0017</w:t>
            </w:r>
          </w:p>
        </w:tc>
        <w:tc>
          <w:tcPr>
            <w:tcW w:w="1096" w:type="dxa"/>
            <w:vAlign w:val="center"/>
          </w:tcPr>
          <w:p w14:paraId="696C2F67" w14:textId="19F77A50"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bCs/>
                <w:iCs/>
                <w:lang w:val="bg-BG" w:eastAsia="bg-BG"/>
              </w:rPr>
              <w:t>57</w:t>
            </w:r>
          </w:p>
        </w:tc>
        <w:tc>
          <w:tcPr>
            <w:tcW w:w="1566" w:type="dxa"/>
            <w:vAlign w:val="center"/>
          </w:tcPr>
          <w:p w14:paraId="766377D4" w14:textId="461BFFEA" w:rsidR="00DC46C4" w:rsidRPr="00DC46C4" w:rsidRDefault="00DC46C4" w:rsidP="00DC46C4">
            <w:pPr>
              <w:tabs>
                <w:tab w:val="left" w:pos="0"/>
                <w:tab w:val="left" w:pos="10348"/>
              </w:tabs>
              <w:spacing w:line="360" w:lineRule="auto"/>
              <w:jc w:val="center"/>
              <w:rPr>
                <w:rFonts w:ascii="Times New Roman" w:eastAsia="Times New Roman" w:hAnsi="Times New Roman" w:cs="Times New Roman"/>
                <w:lang w:val="bg-BG" w:eastAsia="bg-BG"/>
              </w:rPr>
            </w:pPr>
            <w:r w:rsidRPr="00DC46C4">
              <w:rPr>
                <w:rFonts w:ascii="Times New Roman" w:hAnsi="Times New Roman" w:cs="Times New Roman"/>
                <w:color w:val="000000"/>
                <w:lang w:val="bg-BG"/>
              </w:rPr>
              <w:t>24 595,00</w:t>
            </w:r>
          </w:p>
        </w:tc>
      </w:tr>
    </w:tbl>
    <w:p w14:paraId="3EA1CDD0" w14:textId="544AA4C5" w:rsidR="000C7D3E" w:rsidRPr="00DC46C4" w:rsidRDefault="00D202B7" w:rsidP="00B11EC5">
      <w:pPr>
        <w:tabs>
          <w:tab w:val="left" w:pos="284"/>
          <w:tab w:val="left" w:pos="567"/>
          <w:tab w:val="left" w:pos="851"/>
          <w:tab w:val="left" w:pos="1276"/>
        </w:tabs>
        <w:spacing w:before="480" w:after="0" w:line="360" w:lineRule="auto"/>
        <w:ind w:left="567" w:firstLine="567"/>
        <w:jc w:val="both"/>
        <w:rPr>
          <w:rFonts w:ascii="Times New Roman" w:eastAsia="Times New Roman" w:hAnsi="Times New Roman" w:cs="Times New Roman"/>
          <w:sz w:val="24"/>
          <w:szCs w:val="24"/>
          <w:lang w:val="bg-BG" w:eastAsia="bg-BG"/>
        </w:rPr>
      </w:pPr>
      <w:r w:rsidRPr="00DC46C4">
        <w:rPr>
          <w:rFonts w:ascii="Times New Roman" w:eastAsia="Times New Roman" w:hAnsi="Times New Roman" w:cs="Times New Roman"/>
          <w:sz w:val="24"/>
          <w:szCs w:val="24"/>
          <w:lang w:val="bg-BG" w:eastAsia="bg-BG"/>
        </w:rPr>
        <w:t>Д</w:t>
      </w:r>
      <w:r w:rsidR="000C7D3E" w:rsidRPr="00DC46C4">
        <w:rPr>
          <w:rFonts w:ascii="Times New Roman" w:eastAsia="Times New Roman" w:hAnsi="Times New Roman" w:cs="Times New Roman"/>
          <w:sz w:val="24"/>
          <w:szCs w:val="24"/>
          <w:lang w:val="bg-BG" w:eastAsia="bg-BG"/>
        </w:rPr>
        <w:t>а се сключ</w:t>
      </w:r>
      <w:r w:rsidR="006765D1" w:rsidRPr="00DC46C4">
        <w:rPr>
          <w:rFonts w:ascii="Times New Roman" w:eastAsia="Times New Roman" w:hAnsi="Times New Roman" w:cs="Times New Roman"/>
          <w:sz w:val="24"/>
          <w:szCs w:val="24"/>
          <w:lang w:val="bg-BG" w:eastAsia="bg-BG"/>
        </w:rPr>
        <w:t>ат</w:t>
      </w:r>
      <w:r w:rsidR="000C7D3E" w:rsidRPr="00DC46C4">
        <w:rPr>
          <w:rFonts w:ascii="Times New Roman" w:eastAsia="Times New Roman" w:hAnsi="Times New Roman" w:cs="Times New Roman"/>
          <w:sz w:val="24"/>
          <w:szCs w:val="24"/>
          <w:lang w:val="bg-BG" w:eastAsia="bg-BG"/>
        </w:rPr>
        <w:t xml:space="preserve"> административ</w:t>
      </w:r>
      <w:r w:rsidR="006765D1" w:rsidRPr="00DC46C4">
        <w:rPr>
          <w:rFonts w:ascii="Times New Roman" w:eastAsia="Times New Roman" w:hAnsi="Times New Roman" w:cs="Times New Roman"/>
          <w:sz w:val="24"/>
          <w:szCs w:val="24"/>
          <w:lang w:val="bg-BG" w:eastAsia="bg-BG"/>
        </w:rPr>
        <w:t>ни</w:t>
      </w:r>
      <w:r w:rsidR="000C7D3E" w:rsidRPr="00DC46C4">
        <w:rPr>
          <w:rFonts w:ascii="Times New Roman" w:eastAsia="Times New Roman" w:hAnsi="Times New Roman" w:cs="Times New Roman"/>
          <w:sz w:val="24"/>
          <w:szCs w:val="24"/>
          <w:lang w:val="bg-BG" w:eastAsia="bg-BG"/>
        </w:rPr>
        <w:t xml:space="preserve"> договор</w:t>
      </w:r>
      <w:r w:rsidR="006765D1" w:rsidRPr="00DC46C4">
        <w:rPr>
          <w:rFonts w:ascii="Times New Roman" w:eastAsia="Times New Roman" w:hAnsi="Times New Roman" w:cs="Times New Roman"/>
          <w:sz w:val="24"/>
          <w:szCs w:val="24"/>
          <w:lang w:val="bg-BG" w:eastAsia="bg-BG"/>
        </w:rPr>
        <w:t>и</w:t>
      </w:r>
      <w:r w:rsidR="000C7D3E" w:rsidRPr="00DC46C4">
        <w:rPr>
          <w:rFonts w:ascii="Times New Roman" w:eastAsia="Times New Roman" w:hAnsi="Times New Roman" w:cs="Times New Roman"/>
          <w:sz w:val="24"/>
          <w:szCs w:val="24"/>
          <w:lang w:val="bg-BG" w:eastAsia="bg-BG"/>
        </w:rPr>
        <w:t xml:space="preserve"> за предоставяне на безвъзмездна финансова помощ за посочен</w:t>
      </w:r>
      <w:r w:rsidR="00070AB7" w:rsidRPr="00DC46C4">
        <w:rPr>
          <w:rFonts w:ascii="Times New Roman" w:eastAsia="Times New Roman" w:hAnsi="Times New Roman" w:cs="Times New Roman"/>
          <w:sz w:val="24"/>
          <w:szCs w:val="24"/>
          <w:lang w:val="bg-BG" w:eastAsia="bg-BG"/>
        </w:rPr>
        <w:t>ите</w:t>
      </w:r>
      <w:r w:rsidR="000C7D3E" w:rsidRPr="00DC46C4">
        <w:rPr>
          <w:rFonts w:ascii="Times New Roman" w:eastAsia="Times New Roman" w:hAnsi="Times New Roman" w:cs="Times New Roman"/>
          <w:sz w:val="24"/>
          <w:szCs w:val="24"/>
          <w:lang w:val="bg-BG" w:eastAsia="bg-BG"/>
        </w:rPr>
        <w:t xml:space="preserve"> проектн</w:t>
      </w:r>
      <w:r w:rsidR="00070AB7" w:rsidRPr="00DC46C4">
        <w:rPr>
          <w:rFonts w:ascii="Times New Roman" w:eastAsia="Times New Roman" w:hAnsi="Times New Roman" w:cs="Times New Roman"/>
          <w:sz w:val="24"/>
          <w:szCs w:val="24"/>
          <w:lang w:val="bg-BG" w:eastAsia="bg-BG"/>
        </w:rPr>
        <w:t>и</w:t>
      </w:r>
      <w:r w:rsidR="000C7D3E" w:rsidRPr="00DC46C4">
        <w:rPr>
          <w:rFonts w:ascii="Times New Roman" w:eastAsia="Times New Roman" w:hAnsi="Times New Roman" w:cs="Times New Roman"/>
          <w:sz w:val="24"/>
          <w:szCs w:val="24"/>
          <w:lang w:val="bg-BG" w:eastAsia="bg-BG"/>
        </w:rPr>
        <w:t xml:space="preserve"> предложени</w:t>
      </w:r>
      <w:r w:rsidR="00070AB7" w:rsidRPr="00DC46C4">
        <w:rPr>
          <w:rFonts w:ascii="Times New Roman" w:eastAsia="Times New Roman" w:hAnsi="Times New Roman" w:cs="Times New Roman"/>
          <w:sz w:val="24"/>
          <w:szCs w:val="24"/>
          <w:lang w:val="bg-BG" w:eastAsia="bg-BG"/>
        </w:rPr>
        <w:t>я</w:t>
      </w:r>
      <w:r w:rsidR="000C7D3E" w:rsidRPr="00DC46C4">
        <w:rPr>
          <w:rFonts w:ascii="Times New Roman" w:eastAsia="Times New Roman" w:hAnsi="Times New Roman" w:cs="Times New Roman"/>
          <w:sz w:val="24"/>
          <w:szCs w:val="24"/>
          <w:lang w:val="bg-BG" w:eastAsia="bg-BG"/>
        </w:rPr>
        <w:t xml:space="preserve"> след представяне от страна на кандидатите на доказателствата по чл. 36, ал. 1 от ЗУСЕФСУ (документи и информация), че отговаря</w:t>
      </w:r>
      <w:r w:rsidR="00070AB7" w:rsidRPr="00DC46C4">
        <w:rPr>
          <w:rFonts w:ascii="Times New Roman" w:eastAsia="Times New Roman" w:hAnsi="Times New Roman" w:cs="Times New Roman"/>
          <w:sz w:val="24"/>
          <w:szCs w:val="24"/>
          <w:lang w:val="bg-BG" w:eastAsia="bg-BG"/>
        </w:rPr>
        <w:t>т</w:t>
      </w:r>
      <w:r w:rsidR="000C7D3E" w:rsidRPr="00DC46C4">
        <w:rPr>
          <w:rFonts w:ascii="Times New Roman" w:eastAsia="Times New Roman" w:hAnsi="Times New Roman" w:cs="Times New Roman"/>
          <w:sz w:val="24"/>
          <w:szCs w:val="24"/>
          <w:lang w:val="bg-BG" w:eastAsia="bg-BG"/>
        </w:rPr>
        <w:t xml:space="preserve"> на изискванията за бенефициент, включително на условията, посочени в документите по чл. 26, ал. 1 от ЗУСЕФСУ, ако същите не са приложени към формуляра за кандидатстване.</w:t>
      </w:r>
    </w:p>
    <w:p w14:paraId="4DEC8D3F" w14:textId="30BF6B46" w:rsidR="000C7D3E" w:rsidRPr="006765D1" w:rsidRDefault="000C7D3E" w:rsidP="00B11EC5">
      <w:pPr>
        <w:pStyle w:val="ListParagraph"/>
        <w:tabs>
          <w:tab w:val="left" w:pos="284"/>
          <w:tab w:val="left" w:pos="567"/>
          <w:tab w:val="left" w:pos="851"/>
          <w:tab w:val="left" w:pos="1276"/>
        </w:tabs>
        <w:spacing w:before="120" w:after="120" w:line="360" w:lineRule="auto"/>
        <w:ind w:left="567" w:firstLine="567"/>
        <w:jc w:val="both"/>
        <w:rPr>
          <w:rFonts w:ascii="Times New Roman" w:eastAsia="Times New Roman" w:hAnsi="Times New Roman" w:cs="Times New Roman"/>
          <w:sz w:val="24"/>
          <w:szCs w:val="24"/>
          <w:lang w:val="bg-BG" w:eastAsia="bg-BG"/>
        </w:rPr>
      </w:pPr>
      <w:r w:rsidRPr="006765D1">
        <w:rPr>
          <w:rFonts w:ascii="Times New Roman" w:eastAsia="Times New Roman" w:hAnsi="Times New Roman" w:cs="Times New Roman"/>
          <w:sz w:val="24"/>
          <w:szCs w:val="24"/>
          <w:lang w:val="bg-BG" w:eastAsia="bg-BG"/>
        </w:rPr>
        <w:lastRenderedPageBreak/>
        <w:t xml:space="preserve">Настоящото решение да се публикува на </w:t>
      </w:r>
      <w:r w:rsidR="004E17D4" w:rsidRPr="006765D1">
        <w:rPr>
          <w:rFonts w:ascii="Times New Roman" w:hAnsi="Times New Roman" w:cs="Times New Roman"/>
          <w:sz w:val="24"/>
          <w:szCs w:val="24"/>
          <w:lang w:val="bg-BG"/>
        </w:rPr>
        <w:t xml:space="preserve">Единния информационен портал </w:t>
      </w:r>
      <w:hyperlink r:id="rId9" w:history="1">
        <w:r w:rsidR="004E17D4" w:rsidRPr="006765D1">
          <w:rPr>
            <w:rStyle w:val="Hyperlink"/>
            <w:rFonts w:ascii="Times New Roman" w:hAnsi="Times New Roman" w:cs="Times New Roman"/>
            <w:sz w:val="24"/>
            <w:szCs w:val="24"/>
            <w:lang w:val="bg-BG"/>
          </w:rPr>
          <w:t>www.eufunds.bg</w:t>
        </w:r>
      </w:hyperlink>
      <w:r w:rsidR="004E17D4" w:rsidRPr="006765D1">
        <w:rPr>
          <w:rFonts w:ascii="Times New Roman" w:hAnsi="Times New Roman" w:cs="Times New Roman"/>
          <w:sz w:val="24"/>
          <w:szCs w:val="24"/>
          <w:lang w:val="bg-BG"/>
        </w:rPr>
        <w:t>, секция ПОС 2021- 2027 г</w:t>
      </w:r>
      <w:r w:rsidR="004E17D4" w:rsidRPr="006765D1">
        <w:rPr>
          <w:rFonts w:ascii="Times New Roman" w:eastAsia="Times New Roman" w:hAnsi="Times New Roman" w:cs="Times New Roman"/>
          <w:sz w:val="24"/>
          <w:szCs w:val="24"/>
          <w:lang w:val="bg-BG" w:eastAsia="bg-BG"/>
        </w:rPr>
        <w:t>.</w:t>
      </w:r>
    </w:p>
    <w:p w14:paraId="47508566" w14:textId="4F6A0AA8" w:rsidR="000C7D3E" w:rsidRPr="006765D1" w:rsidRDefault="000C7D3E" w:rsidP="00EB5BFE">
      <w:pPr>
        <w:pStyle w:val="ListParagraph"/>
        <w:tabs>
          <w:tab w:val="left" w:pos="284"/>
          <w:tab w:val="left" w:pos="567"/>
          <w:tab w:val="left" w:pos="851"/>
          <w:tab w:val="left" w:pos="1276"/>
        </w:tabs>
        <w:spacing w:after="0" w:line="360" w:lineRule="auto"/>
        <w:ind w:left="567" w:firstLine="567"/>
        <w:jc w:val="both"/>
        <w:rPr>
          <w:rFonts w:ascii="Times New Roman" w:eastAsia="Times New Roman" w:hAnsi="Times New Roman" w:cs="Times New Roman"/>
          <w:sz w:val="24"/>
          <w:szCs w:val="24"/>
          <w:lang w:val="bg-BG" w:eastAsia="bg-BG"/>
        </w:rPr>
      </w:pPr>
      <w:r w:rsidRPr="006765D1">
        <w:rPr>
          <w:rFonts w:ascii="Times New Roman" w:eastAsia="Times New Roman" w:hAnsi="Times New Roman" w:cs="Times New Roman"/>
          <w:sz w:val="24"/>
          <w:szCs w:val="24"/>
          <w:lang w:val="bg-BG" w:eastAsia="bg-BG"/>
        </w:rPr>
        <w:t xml:space="preserve"> Настоящото решение да се доведе до знанието на кандидата чрез съобщение през системата ИСУН в тридневен срок от издаването му.</w:t>
      </w:r>
    </w:p>
    <w:p w14:paraId="4AB502B2" w14:textId="6CD92DC1" w:rsidR="000C7D3E" w:rsidRDefault="000C7D3E" w:rsidP="00B11EC5">
      <w:pPr>
        <w:pStyle w:val="ListParagraph"/>
        <w:tabs>
          <w:tab w:val="left" w:pos="284"/>
          <w:tab w:val="left" w:pos="567"/>
          <w:tab w:val="left" w:pos="709"/>
          <w:tab w:val="left" w:pos="851"/>
          <w:tab w:val="left" w:pos="1276"/>
        </w:tabs>
        <w:autoSpaceDE w:val="0"/>
        <w:autoSpaceDN w:val="0"/>
        <w:adjustRightInd w:val="0"/>
        <w:spacing w:before="120" w:after="120" w:line="360" w:lineRule="auto"/>
        <w:ind w:left="567" w:firstLine="567"/>
        <w:jc w:val="both"/>
        <w:rPr>
          <w:rFonts w:ascii="Times New Roman" w:eastAsia="Times New Roman" w:hAnsi="Times New Roman" w:cs="Times New Roman"/>
          <w:sz w:val="24"/>
          <w:szCs w:val="24"/>
          <w:lang w:val="bg-BG" w:eastAsia="bg-BG"/>
        </w:rPr>
      </w:pPr>
      <w:r w:rsidRPr="006765D1">
        <w:rPr>
          <w:rFonts w:ascii="Times New Roman" w:eastAsia="Times New Roman" w:hAnsi="Times New Roman" w:cs="Times New Roman"/>
          <w:sz w:val="24"/>
          <w:szCs w:val="24"/>
          <w:lang w:val="bg-BG" w:eastAsia="bg-BG"/>
        </w:rPr>
        <w:t xml:space="preserve">Контрол по изпълнението на решението </w:t>
      </w:r>
      <w:r w:rsidR="00DD19CF" w:rsidRPr="006765D1">
        <w:rPr>
          <w:rFonts w:ascii="Times New Roman" w:eastAsia="Times New Roman" w:hAnsi="Times New Roman" w:cs="Times New Roman"/>
          <w:sz w:val="24"/>
          <w:szCs w:val="24"/>
          <w:lang w:val="bg-BG" w:eastAsia="bg-BG"/>
        </w:rPr>
        <w:t>ще осъществявам лично</w:t>
      </w:r>
      <w:r w:rsidRPr="006765D1">
        <w:rPr>
          <w:rFonts w:ascii="Times New Roman" w:eastAsia="Times New Roman" w:hAnsi="Times New Roman" w:cs="Times New Roman"/>
          <w:sz w:val="24"/>
          <w:szCs w:val="24"/>
          <w:lang w:val="bg-BG" w:eastAsia="bg-BG"/>
        </w:rPr>
        <w:t>.</w:t>
      </w:r>
    </w:p>
    <w:p w14:paraId="1284A9D0" w14:textId="77777777" w:rsidR="00B11EC5" w:rsidRDefault="00B11EC5" w:rsidP="00B11EC5">
      <w:pPr>
        <w:pStyle w:val="ListParagraph"/>
        <w:tabs>
          <w:tab w:val="left" w:pos="284"/>
          <w:tab w:val="left" w:pos="567"/>
          <w:tab w:val="left" w:pos="709"/>
          <w:tab w:val="left" w:pos="851"/>
          <w:tab w:val="left" w:pos="1276"/>
        </w:tabs>
        <w:autoSpaceDE w:val="0"/>
        <w:autoSpaceDN w:val="0"/>
        <w:adjustRightInd w:val="0"/>
        <w:spacing w:before="120" w:after="120" w:line="360" w:lineRule="auto"/>
        <w:ind w:left="567" w:firstLine="567"/>
        <w:jc w:val="both"/>
        <w:rPr>
          <w:rFonts w:ascii="Times New Roman" w:eastAsia="Times New Roman" w:hAnsi="Times New Roman" w:cs="Times New Roman"/>
          <w:sz w:val="24"/>
          <w:szCs w:val="24"/>
          <w:lang w:val="bg-BG" w:eastAsia="bg-BG"/>
        </w:rPr>
      </w:pPr>
    </w:p>
    <w:p w14:paraId="1175C93E" w14:textId="77777777" w:rsidR="00B11EC5" w:rsidRDefault="00B11EC5" w:rsidP="00B11EC5">
      <w:pPr>
        <w:pStyle w:val="ListParagraph"/>
        <w:tabs>
          <w:tab w:val="left" w:pos="284"/>
          <w:tab w:val="left" w:pos="567"/>
          <w:tab w:val="left" w:pos="709"/>
          <w:tab w:val="left" w:pos="851"/>
          <w:tab w:val="left" w:pos="1276"/>
        </w:tabs>
        <w:autoSpaceDE w:val="0"/>
        <w:autoSpaceDN w:val="0"/>
        <w:adjustRightInd w:val="0"/>
        <w:spacing w:before="120" w:after="120" w:line="360" w:lineRule="auto"/>
        <w:ind w:left="567" w:firstLine="567"/>
        <w:jc w:val="both"/>
        <w:rPr>
          <w:rFonts w:ascii="Times New Roman" w:eastAsia="Times New Roman" w:hAnsi="Times New Roman" w:cs="Times New Roman"/>
          <w:sz w:val="24"/>
          <w:szCs w:val="24"/>
          <w:lang w:val="bg-BG" w:eastAsia="bg-BG"/>
        </w:rPr>
      </w:pPr>
    </w:p>
    <w:p w14:paraId="2386E0D5" w14:textId="77777777" w:rsidR="00B11EC5" w:rsidRDefault="00B11EC5" w:rsidP="00B11EC5">
      <w:pPr>
        <w:pStyle w:val="ListParagraph"/>
        <w:tabs>
          <w:tab w:val="left" w:pos="284"/>
          <w:tab w:val="left" w:pos="567"/>
          <w:tab w:val="left" w:pos="709"/>
          <w:tab w:val="left" w:pos="851"/>
          <w:tab w:val="left" w:pos="1276"/>
        </w:tabs>
        <w:autoSpaceDE w:val="0"/>
        <w:autoSpaceDN w:val="0"/>
        <w:adjustRightInd w:val="0"/>
        <w:spacing w:before="120" w:after="120" w:line="360" w:lineRule="auto"/>
        <w:ind w:left="567" w:firstLine="567"/>
        <w:jc w:val="both"/>
        <w:rPr>
          <w:rFonts w:ascii="Times New Roman" w:eastAsia="Times New Roman" w:hAnsi="Times New Roman" w:cs="Times New Roman"/>
          <w:sz w:val="24"/>
          <w:szCs w:val="24"/>
          <w:lang w:val="bg-BG" w:eastAsia="bg-BG"/>
        </w:rPr>
      </w:pPr>
    </w:p>
    <w:p w14:paraId="35F9BCBE" w14:textId="77777777" w:rsidR="00B11EC5" w:rsidRPr="006765D1" w:rsidRDefault="00B11EC5" w:rsidP="00B11EC5">
      <w:pPr>
        <w:pStyle w:val="ListParagraph"/>
        <w:tabs>
          <w:tab w:val="left" w:pos="284"/>
          <w:tab w:val="left" w:pos="567"/>
          <w:tab w:val="left" w:pos="709"/>
          <w:tab w:val="left" w:pos="851"/>
          <w:tab w:val="left" w:pos="1276"/>
        </w:tabs>
        <w:autoSpaceDE w:val="0"/>
        <w:autoSpaceDN w:val="0"/>
        <w:adjustRightInd w:val="0"/>
        <w:spacing w:before="120" w:after="120" w:line="360" w:lineRule="auto"/>
        <w:ind w:left="567" w:firstLine="567"/>
        <w:jc w:val="both"/>
        <w:rPr>
          <w:rFonts w:ascii="Times New Roman" w:eastAsia="Times New Roman" w:hAnsi="Times New Roman" w:cs="Times New Roman"/>
          <w:sz w:val="24"/>
          <w:szCs w:val="24"/>
          <w:lang w:val="bg-BG" w:eastAsia="bg-BG"/>
        </w:rPr>
      </w:pPr>
    </w:p>
    <w:p w14:paraId="701D8F4D" w14:textId="42514558" w:rsidR="00295ABB" w:rsidRPr="006765D1" w:rsidRDefault="00D8287E" w:rsidP="00E2062D">
      <w:pPr>
        <w:tabs>
          <w:tab w:val="left" w:pos="9781"/>
          <w:tab w:val="left" w:pos="10348"/>
        </w:tabs>
        <w:ind w:left="993" w:right="-1" w:hanging="2"/>
        <w:jc w:val="both"/>
        <w:rPr>
          <w:rFonts w:ascii="Times New Roman" w:hAnsi="Times New Roman" w:cs="Times New Roman"/>
          <w:b/>
          <w:bCs/>
          <w:sz w:val="24"/>
          <w:szCs w:val="24"/>
          <w:lang w:val="bg-BG"/>
        </w:rPr>
      </w:pPr>
      <w:r>
        <w:rPr>
          <w:rFonts w:ascii="Times New Roman" w:hAnsi="Times New Roman" w:cs="Times New Roman"/>
          <w:b/>
          <w:bCs/>
          <w:sz w:val="24"/>
          <w:szCs w:val="24"/>
          <w:lang w:val="bg-BG"/>
        </w:rPr>
        <w:pict w14:anchorId="17DADB7C">
          <v:shape id="_x0000_i1026" type="#_x0000_t75" alt="Microsoft Office Signature Line..." style="width:163.35pt;height:82.05pt">
            <v:imagedata r:id="rId10" o:title=""/>
            <o:lock v:ext="edit" ungrouping="t" rotation="t" cropping="t" verticies="t" text="t" grouping="t"/>
            <o:signatureline v:ext="edit" id="{9AE2FF73-1FAE-41BB-BA76-F21E1A366EB7}" provid="{00000000-0000-0000-0000-000000000000}" issignatureline="t"/>
          </v:shape>
        </w:pict>
      </w:r>
    </w:p>
    <w:p w14:paraId="390F8186" w14:textId="27262D74" w:rsidR="00295ABB" w:rsidRPr="006765D1" w:rsidRDefault="00070AB7" w:rsidP="00E2062D">
      <w:pPr>
        <w:tabs>
          <w:tab w:val="left" w:pos="9781"/>
          <w:tab w:val="left" w:pos="10348"/>
        </w:tabs>
        <w:ind w:left="993" w:right="-1" w:hanging="2"/>
        <w:jc w:val="both"/>
        <w:rPr>
          <w:rFonts w:ascii="Times New Roman" w:hAnsi="Times New Roman" w:cs="Times New Roman"/>
          <w:b/>
          <w:bCs/>
          <w:sz w:val="24"/>
          <w:szCs w:val="24"/>
          <w:lang w:val="bg-BG"/>
        </w:rPr>
      </w:pPr>
      <w:r w:rsidRPr="006765D1">
        <w:rPr>
          <w:rFonts w:ascii="Times New Roman" w:hAnsi="Times New Roman" w:cs="Times New Roman"/>
          <w:b/>
          <w:bCs/>
          <w:sz w:val="24"/>
          <w:szCs w:val="24"/>
          <w:lang w:val="bg-BG"/>
        </w:rPr>
        <w:t>МАНОЛ ГЕНОВ</w:t>
      </w:r>
    </w:p>
    <w:p w14:paraId="22E8B198" w14:textId="77777777" w:rsidR="00295ABB" w:rsidRPr="006765D1" w:rsidRDefault="00295ABB" w:rsidP="00E2062D">
      <w:pPr>
        <w:tabs>
          <w:tab w:val="left" w:pos="9781"/>
          <w:tab w:val="left" w:pos="10348"/>
        </w:tabs>
        <w:spacing w:after="0"/>
        <w:ind w:left="993"/>
        <w:jc w:val="both"/>
        <w:rPr>
          <w:rFonts w:ascii="Times New Roman" w:hAnsi="Times New Roman" w:cs="Times New Roman"/>
          <w:bCs/>
          <w:i/>
          <w:sz w:val="24"/>
          <w:szCs w:val="24"/>
          <w:lang w:val="bg-BG"/>
        </w:rPr>
      </w:pPr>
      <w:r w:rsidRPr="006765D1">
        <w:rPr>
          <w:rFonts w:ascii="Times New Roman" w:hAnsi="Times New Roman" w:cs="Times New Roman"/>
          <w:bCs/>
          <w:i/>
          <w:sz w:val="24"/>
          <w:szCs w:val="24"/>
          <w:lang w:val="bg-BG"/>
        </w:rPr>
        <w:t>РЪКОВОДИТЕЛ НА УО НА ПОС 2021 – 2027 г.</w:t>
      </w:r>
    </w:p>
    <w:p w14:paraId="25FA1E8C" w14:textId="380F341C" w:rsidR="006274A6" w:rsidRPr="006765D1" w:rsidRDefault="00070AB7" w:rsidP="00E2062D">
      <w:pPr>
        <w:tabs>
          <w:tab w:val="left" w:pos="9781"/>
          <w:tab w:val="left" w:pos="10348"/>
        </w:tabs>
        <w:spacing w:after="0"/>
        <w:ind w:left="993"/>
        <w:jc w:val="both"/>
        <w:rPr>
          <w:rFonts w:ascii="Times New Roman" w:hAnsi="Times New Roman" w:cs="Times New Roman"/>
          <w:bCs/>
          <w:i/>
          <w:sz w:val="24"/>
          <w:szCs w:val="24"/>
          <w:lang w:val="bg-BG"/>
        </w:rPr>
      </w:pPr>
      <w:r w:rsidRPr="006765D1">
        <w:rPr>
          <w:rFonts w:ascii="Times New Roman" w:hAnsi="Times New Roman" w:cs="Times New Roman"/>
          <w:bCs/>
          <w:i/>
          <w:sz w:val="24"/>
          <w:szCs w:val="24"/>
          <w:lang w:val="bg-BG"/>
        </w:rPr>
        <w:t>И МИНИСТЪР НА ОКОЛНАТА СРЕДА И ВОДИТЕ</w:t>
      </w:r>
    </w:p>
    <w:sectPr w:rsidR="006274A6" w:rsidRPr="006765D1" w:rsidSect="00B11EC5">
      <w:headerReference w:type="default" r:id="rId11"/>
      <w:footerReference w:type="default" r:id="rId12"/>
      <w:pgSz w:w="11906" w:h="16838"/>
      <w:pgMar w:top="1135" w:right="849" w:bottom="1134" w:left="284" w:header="56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BB78E" w14:textId="77777777" w:rsidR="00C40CCC" w:rsidRDefault="00C40CCC" w:rsidP="00445BD6">
      <w:pPr>
        <w:spacing w:after="0" w:line="240" w:lineRule="auto"/>
      </w:pPr>
      <w:r>
        <w:separator/>
      </w:r>
    </w:p>
  </w:endnote>
  <w:endnote w:type="continuationSeparator" w:id="0">
    <w:p w14:paraId="6B2F415E" w14:textId="77777777" w:rsidR="00C40CCC" w:rsidRDefault="00C40CCC" w:rsidP="0044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0734784"/>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6F126DE9" w14:textId="6D51F271" w:rsidR="00024DCC" w:rsidRPr="006274A6" w:rsidRDefault="00024DCC">
            <w:pPr>
              <w:pStyle w:val="Footer"/>
              <w:jc w:val="right"/>
              <w:rPr>
                <w:rFonts w:ascii="Times New Roman" w:hAnsi="Times New Roman" w:cs="Times New Roman"/>
                <w:sz w:val="24"/>
                <w:szCs w:val="24"/>
              </w:rPr>
            </w:pPr>
            <w:r w:rsidRPr="006274A6">
              <w:rPr>
                <w:rFonts w:ascii="Times New Roman" w:hAnsi="Times New Roman" w:cs="Times New Roman"/>
                <w:sz w:val="24"/>
                <w:szCs w:val="24"/>
                <w:lang w:val="bg-BG"/>
              </w:rPr>
              <w:t xml:space="preserve">Страница </w:t>
            </w:r>
            <w:r w:rsidRPr="006274A6">
              <w:rPr>
                <w:rFonts w:ascii="Times New Roman" w:hAnsi="Times New Roman" w:cs="Times New Roman"/>
                <w:b/>
                <w:bCs/>
                <w:sz w:val="24"/>
                <w:szCs w:val="24"/>
              </w:rPr>
              <w:fldChar w:fldCharType="begin"/>
            </w:r>
            <w:r w:rsidRPr="006274A6">
              <w:rPr>
                <w:rFonts w:ascii="Times New Roman" w:hAnsi="Times New Roman" w:cs="Times New Roman"/>
                <w:b/>
                <w:bCs/>
                <w:sz w:val="24"/>
                <w:szCs w:val="24"/>
              </w:rPr>
              <w:instrText>PAGE</w:instrText>
            </w:r>
            <w:r w:rsidRPr="006274A6">
              <w:rPr>
                <w:rFonts w:ascii="Times New Roman" w:hAnsi="Times New Roman" w:cs="Times New Roman"/>
                <w:b/>
                <w:bCs/>
                <w:sz w:val="24"/>
                <w:szCs w:val="24"/>
              </w:rPr>
              <w:fldChar w:fldCharType="separate"/>
            </w:r>
            <w:r w:rsidRPr="006274A6">
              <w:rPr>
                <w:rFonts w:ascii="Times New Roman" w:hAnsi="Times New Roman" w:cs="Times New Roman"/>
                <w:b/>
                <w:bCs/>
                <w:sz w:val="24"/>
                <w:szCs w:val="24"/>
                <w:lang w:val="bg-BG"/>
              </w:rPr>
              <w:t>2</w:t>
            </w:r>
            <w:r w:rsidRPr="006274A6">
              <w:rPr>
                <w:rFonts w:ascii="Times New Roman" w:hAnsi="Times New Roman" w:cs="Times New Roman"/>
                <w:b/>
                <w:bCs/>
                <w:sz w:val="24"/>
                <w:szCs w:val="24"/>
              </w:rPr>
              <w:fldChar w:fldCharType="end"/>
            </w:r>
            <w:r w:rsidRPr="006274A6">
              <w:rPr>
                <w:rFonts w:ascii="Times New Roman" w:hAnsi="Times New Roman" w:cs="Times New Roman"/>
                <w:sz w:val="24"/>
                <w:szCs w:val="24"/>
                <w:lang w:val="bg-BG"/>
              </w:rPr>
              <w:t xml:space="preserve"> от </w:t>
            </w:r>
            <w:r w:rsidRPr="006274A6">
              <w:rPr>
                <w:rFonts w:ascii="Times New Roman" w:hAnsi="Times New Roman" w:cs="Times New Roman"/>
                <w:b/>
                <w:bCs/>
                <w:sz w:val="24"/>
                <w:szCs w:val="24"/>
              </w:rPr>
              <w:fldChar w:fldCharType="begin"/>
            </w:r>
            <w:r w:rsidRPr="006274A6">
              <w:rPr>
                <w:rFonts w:ascii="Times New Roman" w:hAnsi="Times New Roman" w:cs="Times New Roman"/>
                <w:b/>
                <w:bCs/>
                <w:sz w:val="24"/>
                <w:szCs w:val="24"/>
              </w:rPr>
              <w:instrText>NUMPAGES</w:instrText>
            </w:r>
            <w:r w:rsidRPr="006274A6">
              <w:rPr>
                <w:rFonts w:ascii="Times New Roman" w:hAnsi="Times New Roman" w:cs="Times New Roman"/>
                <w:b/>
                <w:bCs/>
                <w:sz w:val="24"/>
                <w:szCs w:val="24"/>
              </w:rPr>
              <w:fldChar w:fldCharType="separate"/>
            </w:r>
            <w:r w:rsidRPr="006274A6">
              <w:rPr>
                <w:rFonts w:ascii="Times New Roman" w:hAnsi="Times New Roman" w:cs="Times New Roman"/>
                <w:b/>
                <w:bCs/>
                <w:sz w:val="24"/>
                <w:szCs w:val="24"/>
                <w:lang w:val="bg-BG"/>
              </w:rPr>
              <w:t>2</w:t>
            </w:r>
            <w:r w:rsidRPr="006274A6">
              <w:rPr>
                <w:rFonts w:ascii="Times New Roman" w:hAnsi="Times New Roman" w:cs="Times New Roman"/>
                <w:b/>
                <w:bCs/>
                <w:sz w:val="24"/>
                <w:szCs w:val="24"/>
              </w:rPr>
              <w:fldChar w:fldCharType="end"/>
            </w:r>
          </w:p>
        </w:sdtContent>
      </w:sdt>
    </w:sdtContent>
  </w:sdt>
  <w:p w14:paraId="2423B97F" w14:textId="1B7B9511" w:rsidR="00DD34DE" w:rsidRPr="00365D93" w:rsidRDefault="00DD34DE" w:rsidP="003D0921">
    <w:pPr>
      <w:pStyle w:val="Footer"/>
      <w:jc w:val="center"/>
      <w:rPr>
        <w:rFonts w:ascii="Verdana" w:hAnsi="Verdana" w:cs="Times New Roman"/>
        <w:color w:val="767171" w:themeColor="background2" w:themeShade="80"/>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B11A0" w14:textId="77777777" w:rsidR="00C40CCC" w:rsidRDefault="00C40CCC" w:rsidP="00445BD6">
      <w:pPr>
        <w:spacing w:after="0" w:line="240" w:lineRule="auto"/>
      </w:pPr>
      <w:r>
        <w:separator/>
      </w:r>
    </w:p>
  </w:footnote>
  <w:footnote w:type="continuationSeparator" w:id="0">
    <w:p w14:paraId="26FD1492" w14:textId="77777777" w:rsidR="00C40CCC" w:rsidRDefault="00C40CCC" w:rsidP="0044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5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6"/>
      <w:gridCol w:w="659"/>
      <w:gridCol w:w="1538"/>
      <w:gridCol w:w="631"/>
    </w:tblGrid>
    <w:tr w:rsidR="006D1428" w14:paraId="4E00C66E" w14:textId="5928808C" w:rsidTr="006D1428">
      <w:trPr>
        <w:trHeight w:val="1270"/>
      </w:trPr>
      <w:tc>
        <w:tcPr>
          <w:tcW w:w="10706" w:type="dxa"/>
        </w:tcPr>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953"/>
            <w:gridCol w:w="2268"/>
          </w:tblGrid>
          <w:tr w:rsidR="006D1428" w14:paraId="5D2EB1D5" w14:textId="77777777" w:rsidTr="002529CD">
            <w:trPr>
              <w:trHeight w:val="1270"/>
            </w:trPr>
            <w:tc>
              <w:tcPr>
                <w:tcW w:w="2269" w:type="dxa"/>
              </w:tcPr>
              <w:p w14:paraId="7C53A09D" w14:textId="77777777" w:rsidR="006D1428" w:rsidRDefault="006D1428" w:rsidP="006D1428">
                <w:pPr>
                  <w:ind w:left="-107" w:right="-103" w:firstLine="2"/>
                  <w:jc w:val="center"/>
                </w:pPr>
                <w:r>
                  <w:rPr>
                    <w:noProof/>
                  </w:rPr>
                  <w:drawing>
                    <wp:inline distT="0" distB="0" distL="0" distR="0" wp14:anchorId="63692639" wp14:editId="53EC3D7C">
                      <wp:extent cx="914400" cy="926968"/>
                      <wp:effectExtent l="0" t="0" r="0" b="6985"/>
                      <wp:docPr id="317065289" name="Picture 31706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05" cy="928494"/>
                              </a:xfrm>
                              <a:prstGeom prst="rect">
                                <a:avLst/>
                              </a:prstGeom>
                              <a:noFill/>
                              <a:ln>
                                <a:noFill/>
                              </a:ln>
                            </pic:spPr>
                          </pic:pic>
                        </a:graphicData>
                      </a:graphic>
                    </wp:inline>
                  </w:drawing>
                </w:r>
              </w:p>
              <w:p w14:paraId="2F45A272" w14:textId="77777777" w:rsidR="006D1428" w:rsidRDefault="006D1428" w:rsidP="006D1428">
                <w:pPr>
                  <w:tabs>
                    <w:tab w:val="left" w:pos="3585"/>
                  </w:tabs>
                  <w:ind w:left="-971" w:firstLine="2"/>
                  <w:jc w:val="center"/>
                </w:pPr>
              </w:p>
            </w:tc>
            <w:tc>
              <w:tcPr>
                <w:tcW w:w="5953" w:type="dxa"/>
              </w:tcPr>
              <w:p w14:paraId="1D75A930" w14:textId="77777777" w:rsidR="006D1428" w:rsidRDefault="006D1428" w:rsidP="006D1428">
                <w:pPr>
                  <w:pStyle w:val="Header"/>
                  <w:ind w:firstLine="2"/>
                  <w:jc w:val="center"/>
                  <w:rPr>
                    <w:rFonts w:ascii="Arial Narrow" w:hAnsi="Arial Narrow" w:cs="Arial"/>
                    <w:b/>
                    <w:noProof/>
                    <w:color w:val="767171" w:themeColor="background2" w:themeShade="80"/>
                    <w:spacing w:val="80"/>
                    <w:lang w:eastAsia="bg-BG"/>
                  </w:rPr>
                </w:pPr>
              </w:p>
              <w:p w14:paraId="45E84BA3" w14:textId="77777777" w:rsidR="006D1428" w:rsidRPr="00EB179E" w:rsidRDefault="006D1428" w:rsidP="006D1428">
                <w:pPr>
                  <w:pStyle w:val="Header"/>
                  <w:spacing w:line="276" w:lineRule="auto"/>
                  <w:ind w:firstLine="2"/>
                  <w:jc w:val="center"/>
                  <w:rPr>
                    <w:rFonts w:ascii="Arial" w:hAnsi="Arial" w:cs="Arial"/>
                    <w:b/>
                    <w:noProof/>
                    <w:color w:val="767171" w:themeColor="background2" w:themeShade="80"/>
                    <w:spacing w:val="80"/>
                    <w:lang w:eastAsia="bg-BG"/>
                  </w:rPr>
                </w:pPr>
                <w:r w:rsidRPr="00EB179E">
                  <w:rPr>
                    <w:rFonts w:ascii="Arial" w:hAnsi="Arial" w:cs="Arial"/>
                    <w:b/>
                    <w:noProof/>
                    <w:color w:val="767171" w:themeColor="background2" w:themeShade="80"/>
                    <w:spacing w:val="80"/>
                    <w:lang w:eastAsia="bg-BG"/>
                  </w:rPr>
                  <w:t>ПРОГРАМА</w:t>
                </w:r>
              </w:p>
              <w:p w14:paraId="7BAA84B4" w14:textId="77777777" w:rsidR="006D1428" w:rsidRPr="008778E0" w:rsidRDefault="006D1428" w:rsidP="006D1428">
                <w:pPr>
                  <w:pStyle w:val="Header"/>
                  <w:spacing w:line="276" w:lineRule="auto"/>
                  <w:ind w:right="-106" w:firstLine="2"/>
                  <w:jc w:val="center"/>
                  <w:rPr>
                    <w:rFonts w:ascii="Arial" w:hAnsi="Arial" w:cs="Arial"/>
                    <w:b/>
                    <w:noProof/>
                    <w:color w:val="767171" w:themeColor="background2" w:themeShade="80"/>
                    <w:spacing w:val="80"/>
                    <w:sz w:val="20"/>
                    <w:szCs w:val="20"/>
                    <w:lang w:eastAsia="bg-BG"/>
                  </w:rPr>
                </w:pPr>
                <w:r w:rsidRPr="00EB179E">
                  <w:rPr>
                    <w:rFonts w:ascii="Arial" w:hAnsi="Arial" w:cs="Arial"/>
                    <w:b/>
                    <w:noProof/>
                    <w:color w:val="767171" w:themeColor="background2" w:themeShade="80"/>
                    <w:spacing w:val="80"/>
                    <w:lang w:eastAsia="bg-BG"/>
                  </w:rPr>
                  <w:t>„ОКОЛНА СРЕДА” 2021 – 20</w:t>
                </w:r>
                <w:r w:rsidRPr="00EB179E">
                  <w:rPr>
                    <w:rFonts w:ascii="Arial" w:hAnsi="Arial" w:cs="Arial"/>
                    <w:b/>
                    <w:noProof/>
                    <w:color w:val="767171" w:themeColor="background2" w:themeShade="80"/>
                    <w:spacing w:val="80"/>
                    <w:lang w:val="ru-RU" w:eastAsia="bg-BG"/>
                  </w:rPr>
                  <w:t>2</w:t>
                </w:r>
                <w:r w:rsidRPr="00EB179E">
                  <w:rPr>
                    <w:rFonts w:ascii="Arial" w:hAnsi="Arial" w:cs="Arial"/>
                    <w:b/>
                    <w:noProof/>
                    <w:color w:val="767171" w:themeColor="background2" w:themeShade="80"/>
                    <w:spacing w:val="80"/>
                    <w:lang w:eastAsia="bg-BG"/>
                  </w:rPr>
                  <w:t>7 г.</w:t>
                </w:r>
              </w:p>
            </w:tc>
            <w:tc>
              <w:tcPr>
                <w:tcW w:w="2268" w:type="dxa"/>
              </w:tcPr>
              <w:p w14:paraId="57B1DB16" w14:textId="77777777" w:rsidR="006D1428" w:rsidRDefault="006D1428" w:rsidP="006D1428">
                <w:pPr>
                  <w:ind w:left="183" w:firstLine="2"/>
                  <w:jc w:val="right"/>
                </w:pPr>
                <w:r>
                  <w:rPr>
                    <w:noProof/>
                  </w:rPr>
                  <w:drawing>
                    <wp:inline distT="0" distB="0" distL="0" distR="0" wp14:anchorId="28FFA3A7" wp14:editId="7235FCD4">
                      <wp:extent cx="1164891" cy="926465"/>
                      <wp:effectExtent l="0" t="0" r="0" b="6985"/>
                      <wp:docPr id="359500192" name="Picture 35950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441" cy="945195"/>
                              </a:xfrm>
                              <a:prstGeom prst="rect">
                                <a:avLst/>
                              </a:prstGeom>
                              <a:noFill/>
                              <a:ln>
                                <a:noFill/>
                              </a:ln>
                            </pic:spPr>
                          </pic:pic>
                        </a:graphicData>
                      </a:graphic>
                    </wp:inline>
                  </w:drawing>
                </w:r>
              </w:p>
            </w:tc>
          </w:tr>
        </w:tbl>
        <w:p w14:paraId="638DD5ED" w14:textId="77777777" w:rsidR="006D1428" w:rsidRDefault="006D1428" w:rsidP="006D1428">
          <w:pPr>
            <w:tabs>
              <w:tab w:val="left" w:pos="3585"/>
            </w:tabs>
            <w:ind w:left="-971" w:firstLine="2"/>
            <w:jc w:val="center"/>
          </w:pPr>
        </w:p>
      </w:tc>
      <w:tc>
        <w:tcPr>
          <w:tcW w:w="659" w:type="dxa"/>
        </w:tcPr>
        <w:p w14:paraId="7BF10141" w14:textId="738C2C56" w:rsidR="006D1428" w:rsidRDefault="006D1428" w:rsidP="006D1428">
          <w:pPr>
            <w:tabs>
              <w:tab w:val="left" w:pos="3585"/>
            </w:tabs>
            <w:ind w:left="-971"/>
            <w:jc w:val="center"/>
          </w:pPr>
        </w:p>
      </w:tc>
      <w:tc>
        <w:tcPr>
          <w:tcW w:w="1538" w:type="dxa"/>
        </w:tcPr>
        <w:p w14:paraId="67CA1126" w14:textId="5154E883" w:rsidR="006D1428" w:rsidRPr="008778E0" w:rsidRDefault="006D1428" w:rsidP="006D1428">
          <w:pPr>
            <w:pStyle w:val="Header"/>
            <w:spacing w:line="276" w:lineRule="auto"/>
            <w:jc w:val="center"/>
            <w:rPr>
              <w:rFonts w:ascii="Arial" w:hAnsi="Arial" w:cs="Arial"/>
              <w:b/>
              <w:noProof/>
              <w:color w:val="767171" w:themeColor="background2" w:themeShade="80"/>
              <w:spacing w:val="80"/>
              <w:sz w:val="20"/>
              <w:szCs w:val="20"/>
              <w:lang w:eastAsia="bg-BG"/>
            </w:rPr>
          </w:pPr>
        </w:p>
      </w:tc>
      <w:tc>
        <w:tcPr>
          <w:tcW w:w="631" w:type="dxa"/>
        </w:tcPr>
        <w:p w14:paraId="01D857C6" w14:textId="49E474BA" w:rsidR="006D1428" w:rsidRDefault="006D1428" w:rsidP="006D1428">
          <w:pPr>
            <w:ind w:left="183"/>
            <w:jc w:val="right"/>
          </w:pPr>
        </w:p>
      </w:tc>
    </w:tr>
  </w:tbl>
  <w:p w14:paraId="596B8465" w14:textId="7405181D" w:rsidR="002431EC" w:rsidRPr="00FA0FBF" w:rsidRDefault="002431EC" w:rsidP="00B33EE2">
    <w:pPr>
      <w:pStyle w:val="Header"/>
      <w:jc w:val="right"/>
      <w:rPr>
        <w:color w:val="767171" w:themeColor="background2" w:themeShade="80"/>
        <w:sz w:val="20"/>
        <w:szCs w:val="20"/>
        <w:lang w:val="bg-BG"/>
      </w:rPr>
    </w:pPr>
    <w:r w:rsidRPr="00FA0FBF">
      <w:rPr>
        <w:color w:val="767171" w:themeColor="background2" w:themeShade="80"/>
        <w:sz w:val="20"/>
        <w:szCs w:val="20"/>
        <w:lang w:val="bg-BG"/>
      </w:rPr>
      <w:t>Главна дирекция „Оперативна програма Околна среда“</w:t>
    </w:r>
  </w:p>
  <w:p w14:paraId="0C20F261" w14:textId="7279D675" w:rsidR="00445BD6" w:rsidRPr="002431EC" w:rsidRDefault="00445BD6" w:rsidP="001A2245">
    <w:pPr>
      <w:pStyle w:val="Header"/>
      <w:rPr>
        <w:color w:val="767171" w:themeColor="background2" w:themeShade="8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9065A"/>
    <w:multiLevelType w:val="hybridMultilevel"/>
    <w:tmpl w:val="93B88F76"/>
    <w:lvl w:ilvl="0" w:tplc="04090003">
      <w:start w:val="1"/>
      <w:numFmt w:val="bullet"/>
      <w:lvlText w:val="o"/>
      <w:lvlJc w:val="left"/>
      <w:pPr>
        <w:ind w:left="2630" w:hanging="360"/>
      </w:pPr>
      <w:rPr>
        <w:rFonts w:ascii="Courier New" w:hAnsi="Courier New" w:cs="Courier New" w:hint="default"/>
      </w:rPr>
    </w:lvl>
    <w:lvl w:ilvl="1" w:tplc="04090003" w:tentative="1">
      <w:start w:val="1"/>
      <w:numFmt w:val="bullet"/>
      <w:lvlText w:val="o"/>
      <w:lvlJc w:val="left"/>
      <w:pPr>
        <w:ind w:left="3350" w:hanging="360"/>
      </w:pPr>
      <w:rPr>
        <w:rFonts w:ascii="Courier New" w:hAnsi="Courier New" w:cs="Courier New" w:hint="default"/>
      </w:rPr>
    </w:lvl>
    <w:lvl w:ilvl="2" w:tplc="04090005" w:tentative="1">
      <w:start w:val="1"/>
      <w:numFmt w:val="bullet"/>
      <w:lvlText w:val=""/>
      <w:lvlJc w:val="left"/>
      <w:pPr>
        <w:ind w:left="4070" w:hanging="360"/>
      </w:pPr>
      <w:rPr>
        <w:rFonts w:ascii="Wingdings" w:hAnsi="Wingdings" w:hint="default"/>
      </w:rPr>
    </w:lvl>
    <w:lvl w:ilvl="3" w:tplc="04090001" w:tentative="1">
      <w:start w:val="1"/>
      <w:numFmt w:val="bullet"/>
      <w:lvlText w:val=""/>
      <w:lvlJc w:val="left"/>
      <w:pPr>
        <w:ind w:left="4790" w:hanging="360"/>
      </w:pPr>
      <w:rPr>
        <w:rFonts w:ascii="Symbol" w:hAnsi="Symbol" w:hint="default"/>
      </w:rPr>
    </w:lvl>
    <w:lvl w:ilvl="4" w:tplc="04090003" w:tentative="1">
      <w:start w:val="1"/>
      <w:numFmt w:val="bullet"/>
      <w:lvlText w:val="o"/>
      <w:lvlJc w:val="left"/>
      <w:pPr>
        <w:ind w:left="5510" w:hanging="360"/>
      </w:pPr>
      <w:rPr>
        <w:rFonts w:ascii="Courier New" w:hAnsi="Courier New" w:cs="Courier New" w:hint="default"/>
      </w:rPr>
    </w:lvl>
    <w:lvl w:ilvl="5" w:tplc="04090005" w:tentative="1">
      <w:start w:val="1"/>
      <w:numFmt w:val="bullet"/>
      <w:lvlText w:val=""/>
      <w:lvlJc w:val="left"/>
      <w:pPr>
        <w:ind w:left="6230" w:hanging="360"/>
      </w:pPr>
      <w:rPr>
        <w:rFonts w:ascii="Wingdings" w:hAnsi="Wingdings" w:hint="default"/>
      </w:rPr>
    </w:lvl>
    <w:lvl w:ilvl="6" w:tplc="04090001" w:tentative="1">
      <w:start w:val="1"/>
      <w:numFmt w:val="bullet"/>
      <w:lvlText w:val=""/>
      <w:lvlJc w:val="left"/>
      <w:pPr>
        <w:ind w:left="6950" w:hanging="360"/>
      </w:pPr>
      <w:rPr>
        <w:rFonts w:ascii="Symbol" w:hAnsi="Symbol" w:hint="default"/>
      </w:rPr>
    </w:lvl>
    <w:lvl w:ilvl="7" w:tplc="04090003" w:tentative="1">
      <w:start w:val="1"/>
      <w:numFmt w:val="bullet"/>
      <w:lvlText w:val="o"/>
      <w:lvlJc w:val="left"/>
      <w:pPr>
        <w:ind w:left="7670" w:hanging="360"/>
      </w:pPr>
      <w:rPr>
        <w:rFonts w:ascii="Courier New" w:hAnsi="Courier New" w:cs="Courier New" w:hint="default"/>
      </w:rPr>
    </w:lvl>
    <w:lvl w:ilvl="8" w:tplc="04090005" w:tentative="1">
      <w:start w:val="1"/>
      <w:numFmt w:val="bullet"/>
      <w:lvlText w:val=""/>
      <w:lvlJc w:val="left"/>
      <w:pPr>
        <w:ind w:left="8390" w:hanging="360"/>
      </w:pPr>
      <w:rPr>
        <w:rFonts w:ascii="Wingdings" w:hAnsi="Wingdings" w:hint="default"/>
      </w:rPr>
    </w:lvl>
  </w:abstractNum>
  <w:abstractNum w:abstractNumId="1" w15:restartNumberingAfterBreak="0">
    <w:nsid w:val="13BB2458"/>
    <w:multiLevelType w:val="hybridMultilevel"/>
    <w:tmpl w:val="ED14BDE0"/>
    <w:lvl w:ilvl="0" w:tplc="04020001">
      <w:start w:val="1"/>
      <w:numFmt w:val="bullet"/>
      <w:lvlText w:val=""/>
      <w:lvlJc w:val="left"/>
      <w:pPr>
        <w:ind w:left="2415" w:hanging="360"/>
      </w:pPr>
      <w:rPr>
        <w:rFonts w:ascii="Symbol" w:hAnsi="Symbol" w:hint="default"/>
      </w:rPr>
    </w:lvl>
    <w:lvl w:ilvl="1" w:tplc="04020003" w:tentative="1">
      <w:start w:val="1"/>
      <w:numFmt w:val="bullet"/>
      <w:lvlText w:val="o"/>
      <w:lvlJc w:val="left"/>
      <w:pPr>
        <w:ind w:left="3135" w:hanging="360"/>
      </w:pPr>
      <w:rPr>
        <w:rFonts w:ascii="Courier New" w:hAnsi="Courier New" w:cs="Courier New" w:hint="default"/>
      </w:rPr>
    </w:lvl>
    <w:lvl w:ilvl="2" w:tplc="04020005" w:tentative="1">
      <w:start w:val="1"/>
      <w:numFmt w:val="bullet"/>
      <w:lvlText w:val=""/>
      <w:lvlJc w:val="left"/>
      <w:pPr>
        <w:ind w:left="3855" w:hanging="360"/>
      </w:pPr>
      <w:rPr>
        <w:rFonts w:ascii="Wingdings" w:hAnsi="Wingdings" w:hint="default"/>
      </w:rPr>
    </w:lvl>
    <w:lvl w:ilvl="3" w:tplc="04020001" w:tentative="1">
      <w:start w:val="1"/>
      <w:numFmt w:val="bullet"/>
      <w:lvlText w:val=""/>
      <w:lvlJc w:val="left"/>
      <w:pPr>
        <w:ind w:left="4575" w:hanging="360"/>
      </w:pPr>
      <w:rPr>
        <w:rFonts w:ascii="Symbol" w:hAnsi="Symbol" w:hint="default"/>
      </w:rPr>
    </w:lvl>
    <w:lvl w:ilvl="4" w:tplc="04020003" w:tentative="1">
      <w:start w:val="1"/>
      <w:numFmt w:val="bullet"/>
      <w:lvlText w:val="o"/>
      <w:lvlJc w:val="left"/>
      <w:pPr>
        <w:ind w:left="5295" w:hanging="360"/>
      </w:pPr>
      <w:rPr>
        <w:rFonts w:ascii="Courier New" w:hAnsi="Courier New" w:cs="Courier New" w:hint="default"/>
      </w:rPr>
    </w:lvl>
    <w:lvl w:ilvl="5" w:tplc="04020005" w:tentative="1">
      <w:start w:val="1"/>
      <w:numFmt w:val="bullet"/>
      <w:lvlText w:val=""/>
      <w:lvlJc w:val="left"/>
      <w:pPr>
        <w:ind w:left="6015" w:hanging="360"/>
      </w:pPr>
      <w:rPr>
        <w:rFonts w:ascii="Wingdings" w:hAnsi="Wingdings" w:hint="default"/>
      </w:rPr>
    </w:lvl>
    <w:lvl w:ilvl="6" w:tplc="04020001" w:tentative="1">
      <w:start w:val="1"/>
      <w:numFmt w:val="bullet"/>
      <w:lvlText w:val=""/>
      <w:lvlJc w:val="left"/>
      <w:pPr>
        <w:ind w:left="6735" w:hanging="360"/>
      </w:pPr>
      <w:rPr>
        <w:rFonts w:ascii="Symbol" w:hAnsi="Symbol" w:hint="default"/>
      </w:rPr>
    </w:lvl>
    <w:lvl w:ilvl="7" w:tplc="04020003" w:tentative="1">
      <w:start w:val="1"/>
      <w:numFmt w:val="bullet"/>
      <w:lvlText w:val="o"/>
      <w:lvlJc w:val="left"/>
      <w:pPr>
        <w:ind w:left="7455" w:hanging="360"/>
      </w:pPr>
      <w:rPr>
        <w:rFonts w:ascii="Courier New" w:hAnsi="Courier New" w:cs="Courier New" w:hint="default"/>
      </w:rPr>
    </w:lvl>
    <w:lvl w:ilvl="8" w:tplc="04020005" w:tentative="1">
      <w:start w:val="1"/>
      <w:numFmt w:val="bullet"/>
      <w:lvlText w:val=""/>
      <w:lvlJc w:val="left"/>
      <w:pPr>
        <w:ind w:left="8175" w:hanging="360"/>
      </w:pPr>
      <w:rPr>
        <w:rFonts w:ascii="Wingdings" w:hAnsi="Wingdings" w:hint="default"/>
      </w:rPr>
    </w:lvl>
  </w:abstractNum>
  <w:abstractNum w:abstractNumId="2" w15:restartNumberingAfterBreak="0">
    <w:nsid w:val="1AA26345"/>
    <w:multiLevelType w:val="hybridMultilevel"/>
    <w:tmpl w:val="16621E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611552"/>
    <w:multiLevelType w:val="multilevel"/>
    <w:tmpl w:val="FDB6FDD2"/>
    <w:lvl w:ilvl="0">
      <w:start w:val="1"/>
      <w:numFmt w:val="decimal"/>
      <w:lvlText w:val="%1."/>
      <w:lvlJc w:val="left"/>
      <w:pPr>
        <w:ind w:left="1778" w:hanging="360"/>
      </w:pPr>
      <w:rPr>
        <w:rFonts w:hint="default"/>
        <w:b/>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15:restartNumberingAfterBreak="0">
    <w:nsid w:val="213478D6"/>
    <w:multiLevelType w:val="hybridMultilevel"/>
    <w:tmpl w:val="FF9A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9B4"/>
    <w:multiLevelType w:val="hybridMultilevel"/>
    <w:tmpl w:val="F7285206"/>
    <w:lvl w:ilvl="0" w:tplc="48E4D924">
      <w:start w:val="1"/>
      <w:numFmt w:val="upperRoman"/>
      <w:lvlText w:val="%1."/>
      <w:lvlJc w:val="left"/>
      <w:pPr>
        <w:ind w:left="2280" w:hanging="720"/>
      </w:pPr>
      <w:rPr>
        <w:rFonts w:hint="default"/>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6" w15:restartNumberingAfterBreak="0">
    <w:nsid w:val="48CC0969"/>
    <w:multiLevelType w:val="hybridMultilevel"/>
    <w:tmpl w:val="608C4E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FA240D4"/>
    <w:multiLevelType w:val="hybridMultilevel"/>
    <w:tmpl w:val="756E9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BD6279"/>
    <w:multiLevelType w:val="hybridMultilevel"/>
    <w:tmpl w:val="2D601576"/>
    <w:lvl w:ilvl="0" w:tplc="E4426A72">
      <w:start w:val="1"/>
      <w:numFmt w:val="upperRoman"/>
      <w:lvlText w:val="%1."/>
      <w:lvlJc w:val="left"/>
      <w:pPr>
        <w:ind w:left="2280" w:hanging="720"/>
      </w:pPr>
      <w:rPr>
        <w:rFonts w:hint="default"/>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9" w15:restartNumberingAfterBreak="0">
    <w:nsid w:val="6AE80A02"/>
    <w:multiLevelType w:val="hybridMultilevel"/>
    <w:tmpl w:val="06066C9A"/>
    <w:lvl w:ilvl="0" w:tplc="D0B69622">
      <w:start w:val="1"/>
      <w:numFmt w:val="upperRoman"/>
      <w:lvlText w:val="%1."/>
      <w:lvlJc w:val="left"/>
      <w:pPr>
        <w:ind w:left="2421" w:hanging="720"/>
      </w:pPr>
      <w:rPr>
        <w:rFonts w:hint="default"/>
      </w:rPr>
    </w:lvl>
    <w:lvl w:ilvl="1" w:tplc="04020019" w:tentative="1">
      <w:start w:val="1"/>
      <w:numFmt w:val="lowerLetter"/>
      <w:lvlText w:val="%2."/>
      <w:lvlJc w:val="left"/>
      <w:pPr>
        <w:ind w:left="2781" w:hanging="360"/>
      </w:pPr>
    </w:lvl>
    <w:lvl w:ilvl="2" w:tplc="0402001B" w:tentative="1">
      <w:start w:val="1"/>
      <w:numFmt w:val="lowerRoman"/>
      <w:lvlText w:val="%3."/>
      <w:lvlJc w:val="right"/>
      <w:pPr>
        <w:ind w:left="3501" w:hanging="180"/>
      </w:pPr>
    </w:lvl>
    <w:lvl w:ilvl="3" w:tplc="0402000F" w:tentative="1">
      <w:start w:val="1"/>
      <w:numFmt w:val="decimal"/>
      <w:lvlText w:val="%4."/>
      <w:lvlJc w:val="left"/>
      <w:pPr>
        <w:ind w:left="4221" w:hanging="360"/>
      </w:pPr>
    </w:lvl>
    <w:lvl w:ilvl="4" w:tplc="04020019" w:tentative="1">
      <w:start w:val="1"/>
      <w:numFmt w:val="lowerLetter"/>
      <w:lvlText w:val="%5."/>
      <w:lvlJc w:val="left"/>
      <w:pPr>
        <w:ind w:left="4941" w:hanging="360"/>
      </w:pPr>
    </w:lvl>
    <w:lvl w:ilvl="5" w:tplc="0402001B" w:tentative="1">
      <w:start w:val="1"/>
      <w:numFmt w:val="lowerRoman"/>
      <w:lvlText w:val="%6."/>
      <w:lvlJc w:val="right"/>
      <w:pPr>
        <w:ind w:left="5661" w:hanging="180"/>
      </w:pPr>
    </w:lvl>
    <w:lvl w:ilvl="6" w:tplc="0402000F" w:tentative="1">
      <w:start w:val="1"/>
      <w:numFmt w:val="decimal"/>
      <w:lvlText w:val="%7."/>
      <w:lvlJc w:val="left"/>
      <w:pPr>
        <w:ind w:left="6381" w:hanging="360"/>
      </w:pPr>
    </w:lvl>
    <w:lvl w:ilvl="7" w:tplc="04020019" w:tentative="1">
      <w:start w:val="1"/>
      <w:numFmt w:val="lowerLetter"/>
      <w:lvlText w:val="%8."/>
      <w:lvlJc w:val="left"/>
      <w:pPr>
        <w:ind w:left="7101" w:hanging="360"/>
      </w:pPr>
    </w:lvl>
    <w:lvl w:ilvl="8" w:tplc="0402001B" w:tentative="1">
      <w:start w:val="1"/>
      <w:numFmt w:val="lowerRoman"/>
      <w:lvlText w:val="%9."/>
      <w:lvlJc w:val="right"/>
      <w:pPr>
        <w:ind w:left="7821" w:hanging="180"/>
      </w:pPr>
    </w:lvl>
  </w:abstractNum>
  <w:abstractNum w:abstractNumId="10" w15:restartNumberingAfterBreak="0">
    <w:nsid w:val="6E074C86"/>
    <w:multiLevelType w:val="hybridMultilevel"/>
    <w:tmpl w:val="48B815B4"/>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63D4BF5"/>
    <w:multiLevelType w:val="hybridMultilevel"/>
    <w:tmpl w:val="071E54C0"/>
    <w:lvl w:ilvl="0" w:tplc="BC300AC2">
      <w:start w:val="1"/>
      <w:numFmt w:val="bullet"/>
      <w:lvlText w:val=""/>
      <w:lvlJc w:val="left"/>
      <w:pPr>
        <w:ind w:left="1080" w:hanging="360"/>
      </w:pPr>
      <w:rPr>
        <w:rFonts w:ascii="Symbol" w:hAnsi="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973670">
    <w:abstractNumId w:val="6"/>
  </w:num>
  <w:num w:numId="2" w16cid:durableId="1266575948">
    <w:abstractNumId w:val="4"/>
  </w:num>
  <w:num w:numId="3" w16cid:durableId="550651521">
    <w:abstractNumId w:val="0"/>
  </w:num>
  <w:num w:numId="4" w16cid:durableId="2062173200">
    <w:abstractNumId w:val="2"/>
  </w:num>
  <w:num w:numId="5" w16cid:durableId="1240213534">
    <w:abstractNumId w:val="7"/>
  </w:num>
  <w:num w:numId="6" w16cid:durableId="806120011">
    <w:abstractNumId w:val="11"/>
  </w:num>
  <w:num w:numId="7" w16cid:durableId="1997612924">
    <w:abstractNumId w:val="10"/>
  </w:num>
  <w:num w:numId="8" w16cid:durableId="760762524">
    <w:abstractNumId w:val="3"/>
  </w:num>
  <w:num w:numId="9" w16cid:durableId="2098746380">
    <w:abstractNumId w:val="1"/>
  </w:num>
  <w:num w:numId="10" w16cid:durableId="445200797">
    <w:abstractNumId w:val="8"/>
  </w:num>
  <w:num w:numId="11" w16cid:durableId="21713021">
    <w:abstractNumId w:val="5"/>
  </w:num>
  <w:num w:numId="12" w16cid:durableId="1820537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D6"/>
    <w:rsid w:val="00003A97"/>
    <w:rsid w:val="000066AD"/>
    <w:rsid w:val="000102AF"/>
    <w:rsid w:val="00012363"/>
    <w:rsid w:val="00013DCA"/>
    <w:rsid w:val="00024DCC"/>
    <w:rsid w:val="00030520"/>
    <w:rsid w:val="00032447"/>
    <w:rsid w:val="000349A7"/>
    <w:rsid w:val="00037780"/>
    <w:rsid w:val="00063DF6"/>
    <w:rsid w:val="00066334"/>
    <w:rsid w:val="00067FF2"/>
    <w:rsid w:val="00070AB7"/>
    <w:rsid w:val="000739ED"/>
    <w:rsid w:val="000745D7"/>
    <w:rsid w:val="00083D52"/>
    <w:rsid w:val="00096120"/>
    <w:rsid w:val="000A0E7A"/>
    <w:rsid w:val="000A416A"/>
    <w:rsid w:val="000C0D68"/>
    <w:rsid w:val="000C7D3E"/>
    <w:rsid w:val="000D52C6"/>
    <w:rsid w:val="001133E6"/>
    <w:rsid w:val="0013287A"/>
    <w:rsid w:val="00135C7C"/>
    <w:rsid w:val="0014542C"/>
    <w:rsid w:val="00146360"/>
    <w:rsid w:val="0015277E"/>
    <w:rsid w:val="00153BB3"/>
    <w:rsid w:val="001866F3"/>
    <w:rsid w:val="0019426B"/>
    <w:rsid w:val="00195704"/>
    <w:rsid w:val="001A2245"/>
    <w:rsid w:val="001A7231"/>
    <w:rsid w:val="001B04BA"/>
    <w:rsid w:val="001B227F"/>
    <w:rsid w:val="001B33BE"/>
    <w:rsid w:val="001D3065"/>
    <w:rsid w:val="001D49E7"/>
    <w:rsid w:val="001D7EB3"/>
    <w:rsid w:val="001F17BB"/>
    <w:rsid w:val="001F48C9"/>
    <w:rsid w:val="00222B89"/>
    <w:rsid w:val="0022462C"/>
    <w:rsid w:val="0022480E"/>
    <w:rsid w:val="00226A0B"/>
    <w:rsid w:val="0023097F"/>
    <w:rsid w:val="0023714B"/>
    <w:rsid w:val="00237282"/>
    <w:rsid w:val="002412AB"/>
    <w:rsid w:val="002427B0"/>
    <w:rsid w:val="002431EC"/>
    <w:rsid w:val="002521D6"/>
    <w:rsid w:val="002652A4"/>
    <w:rsid w:val="002821D1"/>
    <w:rsid w:val="00282768"/>
    <w:rsid w:val="002855D9"/>
    <w:rsid w:val="00295ABB"/>
    <w:rsid w:val="002A571E"/>
    <w:rsid w:val="002A5EF2"/>
    <w:rsid w:val="002A7A50"/>
    <w:rsid w:val="002B15E9"/>
    <w:rsid w:val="002C6CD0"/>
    <w:rsid w:val="002D4614"/>
    <w:rsid w:val="002F1BB7"/>
    <w:rsid w:val="002F37AB"/>
    <w:rsid w:val="003101B2"/>
    <w:rsid w:val="00310CF8"/>
    <w:rsid w:val="00316A33"/>
    <w:rsid w:val="003259A0"/>
    <w:rsid w:val="0032789B"/>
    <w:rsid w:val="00330861"/>
    <w:rsid w:val="00334392"/>
    <w:rsid w:val="00334462"/>
    <w:rsid w:val="00340D76"/>
    <w:rsid w:val="00365D93"/>
    <w:rsid w:val="00382EDC"/>
    <w:rsid w:val="00394EA3"/>
    <w:rsid w:val="003A7162"/>
    <w:rsid w:val="003A7AC3"/>
    <w:rsid w:val="003B4BCD"/>
    <w:rsid w:val="003D0921"/>
    <w:rsid w:val="003D36F6"/>
    <w:rsid w:val="003F2C3B"/>
    <w:rsid w:val="003F6EF9"/>
    <w:rsid w:val="0040193F"/>
    <w:rsid w:val="00403134"/>
    <w:rsid w:val="00412B36"/>
    <w:rsid w:val="00434EEE"/>
    <w:rsid w:val="00445BD6"/>
    <w:rsid w:val="00451C9B"/>
    <w:rsid w:val="00451EE8"/>
    <w:rsid w:val="00467E8E"/>
    <w:rsid w:val="004703CB"/>
    <w:rsid w:val="00484B6C"/>
    <w:rsid w:val="004B283F"/>
    <w:rsid w:val="004B3044"/>
    <w:rsid w:val="004B3D6F"/>
    <w:rsid w:val="004B58F0"/>
    <w:rsid w:val="004C0CA6"/>
    <w:rsid w:val="004D6695"/>
    <w:rsid w:val="004E17D4"/>
    <w:rsid w:val="004F03F7"/>
    <w:rsid w:val="004F5F14"/>
    <w:rsid w:val="004F6AFE"/>
    <w:rsid w:val="005075BC"/>
    <w:rsid w:val="00513925"/>
    <w:rsid w:val="00532F5E"/>
    <w:rsid w:val="00533958"/>
    <w:rsid w:val="00551E41"/>
    <w:rsid w:val="00566A20"/>
    <w:rsid w:val="00572644"/>
    <w:rsid w:val="005752E8"/>
    <w:rsid w:val="005810CD"/>
    <w:rsid w:val="00583682"/>
    <w:rsid w:val="005867DD"/>
    <w:rsid w:val="005872A8"/>
    <w:rsid w:val="00591E5F"/>
    <w:rsid w:val="005933B1"/>
    <w:rsid w:val="005A774C"/>
    <w:rsid w:val="005D5748"/>
    <w:rsid w:val="005E12D5"/>
    <w:rsid w:val="005E2036"/>
    <w:rsid w:val="005F1004"/>
    <w:rsid w:val="00603123"/>
    <w:rsid w:val="00613263"/>
    <w:rsid w:val="00617579"/>
    <w:rsid w:val="006274A6"/>
    <w:rsid w:val="00633871"/>
    <w:rsid w:val="00634A88"/>
    <w:rsid w:val="00636FF6"/>
    <w:rsid w:val="00645706"/>
    <w:rsid w:val="00646996"/>
    <w:rsid w:val="00651330"/>
    <w:rsid w:val="00653188"/>
    <w:rsid w:val="00671268"/>
    <w:rsid w:val="0067384C"/>
    <w:rsid w:val="006765D1"/>
    <w:rsid w:val="00677CB0"/>
    <w:rsid w:val="00683A44"/>
    <w:rsid w:val="00697946"/>
    <w:rsid w:val="006C211D"/>
    <w:rsid w:val="006C6761"/>
    <w:rsid w:val="006D0F10"/>
    <w:rsid w:val="006D1428"/>
    <w:rsid w:val="006F5E17"/>
    <w:rsid w:val="0070029B"/>
    <w:rsid w:val="0071056F"/>
    <w:rsid w:val="007147F1"/>
    <w:rsid w:val="00717838"/>
    <w:rsid w:val="00724F93"/>
    <w:rsid w:val="0072705C"/>
    <w:rsid w:val="0073138A"/>
    <w:rsid w:val="00731778"/>
    <w:rsid w:val="007345FE"/>
    <w:rsid w:val="00737ADF"/>
    <w:rsid w:val="007506AA"/>
    <w:rsid w:val="007576AF"/>
    <w:rsid w:val="0076669E"/>
    <w:rsid w:val="00766F63"/>
    <w:rsid w:val="00771814"/>
    <w:rsid w:val="007800D8"/>
    <w:rsid w:val="00782207"/>
    <w:rsid w:val="007A32DA"/>
    <w:rsid w:val="007A392F"/>
    <w:rsid w:val="007D2CA7"/>
    <w:rsid w:val="007E03E9"/>
    <w:rsid w:val="007E0EB5"/>
    <w:rsid w:val="007E2664"/>
    <w:rsid w:val="007F19F5"/>
    <w:rsid w:val="007F224B"/>
    <w:rsid w:val="007F66E6"/>
    <w:rsid w:val="007F789D"/>
    <w:rsid w:val="00801723"/>
    <w:rsid w:val="008126C1"/>
    <w:rsid w:val="00826F93"/>
    <w:rsid w:val="00836520"/>
    <w:rsid w:val="0084179D"/>
    <w:rsid w:val="008440FA"/>
    <w:rsid w:val="00845967"/>
    <w:rsid w:val="00845F42"/>
    <w:rsid w:val="0085371D"/>
    <w:rsid w:val="00861475"/>
    <w:rsid w:val="008631A7"/>
    <w:rsid w:val="008651E8"/>
    <w:rsid w:val="008778E0"/>
    <w:rsid w:val="00877C5B"/>
    <w:rsid w:val="00880582"/>
    <w:rsid w:val="0088690B"/>
    <w:rsid w:val="00892E63"/>
    <w:rsid w:val="008960F2"/>
    <w:rsid w:val="008A64D0"/>
    <w:rsid w:val="008A79C1"/>
    <w:rsid w:val="008C09DD"/>
    <w:rsid w:val="008C23E5"/>
    <w:rsid w:val="008E427B"/>
    <w:rsid w:val="00917BF6"/>
    <w:rsid w:val="00951B6D"/>
    <w:rsid w:val="00956411"/>
    <w:rsid w:val="00956E91"/>
    <w:rsid w:val="009617E9"/>
    <w:rsid w:val="0096469D"/>
    <w:rsid w:val="00973C1C"/>
    <w:rsid w:val="0099277C"/>
    <w:rsid w:val="009A199D"/>
    <w:rsid w:val="009C557E"/>
    <w:rsid w:val="009C68DF"/>
    <w:rsid w:val="009E63E1"/>
    <w:rsid w:val="009F3D4C"/>
    <w:rsid w:val="00A04256"/>
    <w:rsid w:val="00A06F96"/>
    <w:rsid w:val="00A162B8"/>
    <w:rsid w:val="00A25772"/>
    <w:rsid w:val="00A27EA7"/>
    <w:rsid w:val="00A31C7E"/>
    <w:rsid w:val="00A33BE3"/>
    <w:rsid w:val="00A347A0"/>
    <w:rsid w:val="00A428FA"/>
    <w:rsid w:val="00A42FBF"/>
    <w:rsid w:val="00A43A33"/>
    <w:rsid w:val="00A71072"/>
    <w:rsid w:val="00A75F84"/>
    <w:rsid w:val="00A815AC"/>
    <w:rsid w:val="00A95670"/>
    <w:rsid w:val="00AA3DC0"/>
    <w:rsid w:val="00AB71C2"/>
    <w:rsid w:val="00AC12F1"/>
    <w:rsid w:val="00B003EA"/>
    <w:rsid w:val="00B062E0"/>
    <w:rsid w:val="00B11EC5"/>
    <w:rsid w:val="00B23674"/>
    <w:rsid w:val="00B33EE2"/>
    <w:rsid w:val="00B35C85"/>
    <w:rsid w:val="00B47DE2"/>
    <w:rsid w:val="00B50D54"/>
    <w:rsid w:val="00B539B8"/>
    <w:rsid w:val="00B679D0"/>
    <w:rsid w:val="00B807CD"/>
    <w:rsid w:val="00B9616A"/>
    <w:rsid w:val="00BA0CB5"/>
    <w:rsid w:val="00BC789A"/>
    <w:rsid w:val="00BD3B27"/>
    <w:rsid w:val="00BD5618"/>
    <w:rsid w:val="00BD71A2"/>
    <w:rsid w:val="00BF0FFB"/>
    <w:rsid w:val="00BF678C"/>
    <w:rsid w:val="00C07D27"/>
    <w:rsid w:val="00C20315"/>
    <w:rsid w:val="00C25A55"/>
    <w:rsid w:val="00C36CB0"/>
    <w:rsid w:val="00C40CCC"/>
    <w:rsid w:val="00C424F7"/>
    <w:rsid w:val="00C5105C"/>
    <w:rsid w:val="00C55972"/>
    <w:rsid w:val="00C60FF0"/>
    <w:rsid w:val="00C663BE"/>
    <w:rsid w:val="00C6779E"/>
    <w:rsid w:val="00C75A94"/>
    <w:rsid w:val="00C82052"/>
    <w:rsid w:val="00C8711D"/>
    <w:rsid w:val="00C906D1"/>
    <w:rsid w:val="00C92C97"/>
    <w:rsid w:val="00CB5460"/>
    <w:rsid w:val="00CD0832"/>
    <w:rsid w:val="00CD222E"/>
    <w:rsid w:val="00CD6FF7"/>
    <w:rsid w:val="00CE44A0"/>
    <w:rsid w:val="00CF2EA3"/>
    <w:rsid w:val="00CF7754"/>
    <w:rsid w:val="00D02070"/>
    <w:rsid w:val="00D0499C"/>
    <w:rsid w:val="00D107E7"/>
    <w:rsid w:val="00D15464"/>
    <w:rsid w:val="00D179AE"/>
    <w:rsid w:val="00D202B7"/>
    <w:rsid w:val="00D22EA7"/>
    <w:rsid w:val="00D270D4"/>
    <w:rsid w:val="00D353C2"/>
    <w:rsid w:val="00D72A3B"/>
    <w:rsid w:val="00D824E0"/>
    <w:rsid w:val="00D8287E"/>
    <w:rsid w:val="00D8697F"/>
    <w:rsid w:val="00DA099A"/>
    <w:rsid w:val="00DA248C"/>
    <w:rsid w:val="00DB030D"/>
    <w:rsid w:val="00DB2FD0"/>
    <w:rsid w:val="00DC23B2"/>
    <w:rsid w:val="00DC3482"/>
    <w:rsid w:val="00DC46C4"/>
    <w:rsid w:val="00DD19CF"/>
    <w:rsid w:val="00DD34DE"/>
    <w:rsid w:val="00DD7509"/>
    <w:rsid w:val="00DE194A"/>
    <w:rsid w:val="00DF55E8"/>
    <w:rsid w:val="00E12DDE"/>
    <w:rsid w:val="00E2062D"/>
    <w:rsid w:val="00E26E89"/>
    <w:rsid w:val="00E30A07"/>
    <w:rsid w:val="00E351EF"/>
    <w:rsid w:val="00E4002F"/>
    <w:rsid w:val="00E40382"/>
    <w:rsid w:val="00E42606"/>
    <w:rsid w:val="00E42F7D"/>
    <w:rsid w:val="00E51F6D"/>
    <w:rsid w:val="00E54579"/>
    <w:rsid w:val="00E553A4"/>
    <w:rsid w:val="00E66FDE"/>
    <w:rsid w:val="00E87ABC"/>
    <w:rsid w:val="00EA397F"/>
    <w:rsid w:val="00EB179E"/>
    <w:rsid w:val="00EB5BFE"/>
    <w:rsid w:val="00EB7084"/>
    <w:rsid w:val="00EC0C2A"/>
    <w:rsid w:val="00EC2870"/>
    <w:rsid w:val="00EF5C29"/>
    <w:rsid w:val="00F04C93"/>
    <w:rsid w:val="00F10138"/>
    <w:rsid w:val="00F10197"/>
    <w:rsid w:val="00F11002"/>
    <w:rsid w:val="00F225AD"/>
    <w:rsid w:val="00F22A9A"/>
    <w:rsid w:val="00F26832"/>
    <w:rsid w:val="00F35510"/>
    <w:rsid w:val="00F56711"/>
    <w:rsid w:val="00F77BB3"/>
    <w:rsid w:val="00FA6F1B"/>
    <w:rsid w:val="00FB15E1"/>
    <w:rsid w:val="00FB2E27"/>
    <w:rsid w:val="00FC5506"/>
    <w:rsid w:val="00FD14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CD5A1"/>
  <w15:chartTrackingRefBased/>
  <w15:docId w15:val="{96D21CAA-4195-4182-A70A-FA39BEF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BD6"/>
    <w:pPr>
      <w:tabs>
        <w:tab w:val="center" w:pos="4536"/>
        <w:tab w:val="right" w:pos="9072"/>
      </w:tabs>
      <w:spacing w:after="0" w:line="240" w:lineRule="auto"/>
    </w:pPr>
  </w:style>
  <w:style w:type="character" w:customStyle="1" w:styleId="HeaderChar">
    <w:name w:val="Header Char"/>
    <w:basedOn w:val="DefaultParagraphFont"/>
    <w:link w:val="Header"/>
    <w:rsid w:val="00445BD6"/>
    <w:rPr>
      <w:lang w:val="en-US"/>
    </w:rPr>
  </w:style>
  <w:style w:type="paragraph" w:styleId="Footer">
    <w:name w:val="footer"/>
    <w:basedOn w:val="Normal"/>
    <w:link w:val="FooterChar"/>
    <w:uiPriority w:val="99"/>
    <w:unhideWhenUsed/>
    <w:rsid w:val="00445B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5BD6"/>
    <w:rPr>
      <w:lang w:val="en-US"/>
    </w:rPr>
  </w:style>
  <w:style w:type="table" w:styleId="TableGrid">
    <w:name w:val="Table Grid"/>
    <w:basedOn w:val="TableNormal"/>
    <w:uiPriority w:val="39"/>
    <w:rsid w:val="0044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617579"/>
    <w:pPr>
      <w:tabs>
        <w:tab w:val="left" w:pos="709"/>
      </w:tabs>
      <w:spacing w:after="0" w:line="240" w:lineRule="auto"/>
    </w:pPr>
    <w:rPr>
      <w:rFonts w:ascii="Tahoma" w:eastAsia="Times New Roman" w:hAnsi="Tahoma" w:cs="Times New Roman"/>
      <w:sz w:val="20"/>
      <w:szCs w:val="20"/>
      <w:lang w:val="pl-PL" w:eastAsia="pl-PL"/>
    </w:rPr>
  </w:style>
  <w:style w:type="character" w:styleId="Hyperlink">
    <w:name w:val="Hyperlink"/>
    <w:basedOn w:val="DefaultParagraphFont"/>
    <w:uiPriority w:val="99"/>
    <w:unhideWhenUsed/>
    <w:rsid w:val="00DD34DE"/>
    <w:rPr>
      <w:color w:val="0563C1" w:themeColor="hyperlink"/>
      <w:u w:val="single"/>
    </w:rPr>
  </w:style>
  <w:style w:type="character" w:styleId="UnresolvedMention">
    <w:name w:val="Unresolved Mention"/>
    <w:basedOn w:val="DefaultParagraphFont"/>
    <w:uiPriority w:val="99"/>
    <w:semiHidden/>
    <w:unhideWhenUsed/>
    <w:rsid w:val="00DD34DE"/>
    <w:rPr>
      <w:color w:val="605E5C"/>
      <w:shd w:val="clear" w:color="auto" w:fill="E1DFDD"/>
    </w:rPr>
  </w:style>
  <w:style w:type="paragraph" w:customStyle="1" w:styleId="CharChar1CharCharCharChar0">
    <w:name w:val="Char Char1 Char Char Char Char"/>
    <w:basedOn w:val="Normal"/>
    <w:rsid w:val="0019426B"/>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A43A33"/>
    <w:pPr>
      <w:ind w:left="720"/>
      <w:contextualSpacing/>
    </w:pPr>
  </w:style>
  <w:style w:type="paragraph" w:styleId="Revision">
    <w:name w:val="Revision"/>
    <w:hidden/>
    <w:uiPriority w:val="99"/>
    <w:semiHidden/>
    <w:rsid w:val="000066AD"/>
    <w:pPr>
      <w:spacing w:after="0" w:line="240" w:lineRule="auto"/>
    </w:pPr>
    <w:rPr>
      <w:lang w:val="en-US"/>
    </w:rPr>
  </w:style>
  <w:style w:type="character" w:styleId="CommentReference">
    <w:name w:val="annotation reference"/>
    <w:basedOn w:val="DefaultParagraphFont"/>
    <w:uiPriority w:val="99"/>
    <w:semiHidden/>
    <w:unhideWhenUsed/>
    <w:rsid w:val="002821D1"/>
    <w:rPr>
      <w:sz w:val="16"/>
      <w:szCs w:val="16"/>
    </w:rPr>
  </w:style>
  <w:style w:type="paragraph" w:styleId="CommentText">
    <w:name w:val="annotation text"/>
    <w:basedOn w:val="Normal"/>
    <w:link w:val="CommentTextChar"/>
    <w:uiPriority w:val="99"/>
    <w:semiHidden/>
    <w:unhideWhenUsed/>
    <w:rsid w:val="002821D1"/>
    <w:pPr>
      <w:spacing w:line="240" w:lineRule="auto"/>
    </w:pPr>
    <w:rPr>
      <w:sz w:val="20"/>
      <w:szCs w:val="20"/>
    </w:rPr>
  </w:style>
  <w:style w:type="character" w:customStyle="1" w:styleId="CommentTextChar">
    <w:name w:val="Comment Text Char"/>
    <w:basedOn w:val="DefaultParagraphFont"/>
    <w:link w:val="CommentText"/>
    <w:uiPriority w:val="99"/>
    <w:semiHidden/>
    <w:rsid w:val="002821D1"/>
    <w:rPr>
      <w:sz w:val="20"/>
      <w:szCs w:val="20"/>
      <w:lang w:val="en-US"/>
    </w:rPr>
  </w:style>
  <w:style w:type="paragraph" w:styleId="CommentSubject">
    <w:name w:val="annotation subject"/>
    <w:basedOn w:val="CommentText"/>
    <w:next w:val="CommentText"/>
    <w:link w:val="CommentSubjectChar"/>
    <w:uiPriority w:val="99"/>
    <w:semiHidden/>
    <w:unhideWhenUsed/>
    <w:rsid w:val="002821D1"/>
    <w:rPr>
      <w:b/>
      <w:bCs/>
    </w:rPr>
  </w:style>
  <w:style w:type="character" w:customStyle="1" w:styleId="CommentSubjectChar">
    <w:name w:val="Comment Subject Char"/>
    <w:basedOn w:val="CommentTextChar"/>
    <w:link w:val="CommentSubject"/>
    <w:uiPriority w:val="99"/>
    <w:semiHidden/>
    <w:rsid w:val="002821D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ufunds.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Relationships xmlns="http://schemas.openxmlformats.org/package/2006/relationships"><Relationship Id="rId8" Target="sig8.xml" Type="http://schemas.openxmlformats.org/package/2006/relationships/digital-signature/signature"/><Relationship Id="rId9" Target="sig9.xml" Type="http://schemas.openxmlformats.org/package/2006/relationships/digital-signature/signature"/></Relationships>
</file>

<file path=_xmlsignatures/sig8.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wW3rYe9QGbzXE0eB6ti1Hk1QtNqUtWFvwLmBypjuhIs=</DigestValue>
    </Reference>
    <Reference Type="http://www.w3.org/2000/09/xmldsig#Object" URI="#idOfficeObject">
      <DigestMethod Algorithm="http://www.w3.org/2001/04/xmlenc#sha256"/>
      <DigestValue>bC99M0gUfINpHJBYHj8TOaGaHTRRaXdhGhlm512B/bE=</DigestValue>
    </Reference>
    <Reference Type="http://uri.etsi.org/01903#SignedProperties" URI="#idSignedProperties">
      <Transforms>
        <Transform Algorithm="http://www.w3.org/TR/2001/REC-xml-c14n-20010315"/>
      </Transforms>
      <DigestMethod Algorithm="http://www.w3.org/2001/04/xmlenc#sha256"/>
      <DigestValue>APt1JOWVXzd3/Filpw15B0CR2HJIK5xsfDm+LPUicgI=</DigestValue>
    </Reference>
    <Reference Type="http://www.w3.org/2000/09/xmldsig#Object" URI="#idValidSigLnImg">
      <DigestMethod Algorithm="http://www.w3.org/2001/04/xmlenc#sha256"/>
      <DigestValue>/5ENiPLVqZJyzvx+7dghRqVz2/pYq072n3A8ww7Irmk=</DigestValue>
    </Reference>
    <Reference Type="http://www.w3.org/2000/09/xmldsig#Object" URI="#idInvalidSigLnImg">
      <DigestMethod Algorithm="http://www.w3.org/2001/04/xmlenc#sha256"/>
      <DigestValue>F8fce+ztGgulTo3GvqnkPM3VdpiM5mgDfxaj8rzCLuo=</DigestValue>
    </Reference>
  </SignedInfo>
  <SignatureValue>bSsRLFm6meDjHmbE3YpzPHfLeQ0s/qEkwO5xut1Kd0BQIzr5MvBfszevnW607OvBgW19ny++NpGi
BJhWa85K9+7M1fK9FS8qWmlED6RC5gLNt5THGbgYTkRZ25YRgubQYp9EKUj602DB2Gfy8oWCNSRB
mZzFXoHSQLSGpW8vcWnJ0FApSPAU1VRr2/fEJNIH2w1B3tfdYCaKSoCwWTSEiTddNvQ2tJrHMmLA
qFfcuucUnNT+iZ96OkcvPcyeAQF0oMmmEuIABybBnlKtzJxIlIcErtZqlX1YAj/VTCLiQBiqbwxD
H53lMqBoQrQkuNvbZdnnDyfKvxGHoXiU7YtXZs6Qcwd+qxLIQOY/6gay+T8QSaknxnNMro9wqk3e
OA3jMg3Rg3lyJ2rYmDASo6hp2ZBL3G3n+DYBCvBhw8vvEmeFrAEJB7hmrknLjLQ3L4UBrcrr1Fgf
EfBzgfAC4WXhn5cqccHicbfiqPak2uLGo5QjkL7Vit0kaw5wqiZWkki4</SignatureValue>
  <KeyInfo>
    <X509Data>
      <X509Certificate>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lsbWfSSnGYOrv6oVhZibUFYVP0YnfY6NwoBOBBIcYcg=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LzRzLLkSueW1QCaB0gswIeiYYCmUbp2FXxxflAxFdm8=</DigestValue>
      </Reference>
      <Reference URI="/word/endnotes.xml?ContentType=application/vnd.openxmlformats-officedocument.wordprocessingml.endnotes+xml">
        <DigestMethod Algorithm="http://www.w3.org/2001/04/xmlenc#sha256"/>
        <DigestValue>9r5od5aNIda1gUgm0jt3krrTmZaoPTUOWYHEB4YERbs=</DigestValue>
      </Reference>
      <Reference URI="/word/fontTable.xml?ContentType=application/vnd.openxmlformats-officedocument.wordprocessingml.fontTable+xml">
        <DigestMethod Algorithm="http://www.w3.org/2001/04/xmlenc#sha256"/>
        <DigestValue>Jth7gxraC2RI0g8e/4hpDdTp+sqyKncg7vmTL2Kc4BQ=</DigestValue>
      </Reference>
      <Reference URI="/word/footer1.xml?ContentType=application/vnd.openxmlformats-officedocument.wordprocessingml.footer+xml">
        <DigestMethod Algorithm="http://www.w3.org/2001/04/xmlenc#sha256"/>
        <DigestValue>ZPUNrIx+AhE3C8wKq2UKXtpT0K5z0fn4Ud20NhQOQPg=</DigestValue>
      </Reference>
      <Reference URI="/word/footnotes.xml?ContentType=application/vnd.openxmlformats-officedocument.wordprocessingml.footnotes+xml">
        <DigestMethod Algorithm="http://www.w3.org/2001/04/xmlenc#sha256"/>
        <DigestValue>s0dBDmhP8ZbWs67nsQlW7TVgyl9mLbPmtciOPQbVHqA=</DigestValue>
      </Reference>
      <Reference URI="/word/header1.xml?ContentType=application/vnd.openxmlformats-officedocument.wordprocessingml.header+xml">
        <DigestMethod Algorithm="http://www.w3.org/2001/04/xmlenc#sha256"/>
        <DigestValue>QAFmVXGhstegJbnSrORc9PDRvGMbjBvXj11yAU84CCM=</DigestValue>
      </Reference>
      <Reference URI="/word/media/image1.emf?ContentType=image/x-emf">
        <DigestMethod Algorithm="http://www.w3.org/2001/04/xmlenc#sha256"/>
        <DigestValue>zVTnX5I7MATg0UWVjoaibtlX8QcL43lZeKlUUkY2JD0=</DigestValue>
      </Reference>
      <Reference URI="/word/media/image2.emf?ContentType=image/x-emf">
        <DigestMethod Algorithm="http://www.w3.org/2001/04/xmlenc#sha256"/>
        <DigestValue>IJPhvD6xP+ihAd7SDhojmC/Gz7bSnwZg0526n/lFyIU=</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T2KCr3MzF5YcHckFKIpNlliXiW86dPT0XM1WV/gc6EI=</DigestValue>
      </Reference>
      <Reference URI="/word/settings.xml?ContentType=application/vnd.openxmlformats-officedocument.wordprocessingml.settings+xml">
        <DigestMethod Algorithm="http://www.w3.org/2001/04/xmlenc#sha256"/>
        <DigestValue>V99uy8zsIGSmMc264xSX355al1dzewAtJ1WQNecAgns=</DigestValue>
      </Reference>
      <Reference URI="/word/styles.xml?ContentType=application/vnd.openxmlformats-officedocument.wordprocessingml.styles+xml">
        <DigestMethod Algorithm="http://www.w3.org/2001/04/xmlenc#sha256"/>
        <DigestValue>8lQyMsgtxwIlqR5k8Eez30NotGGQkvCRQ0G3SNVkF44=</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2025-08-27T10:29:10Z</mdssi:Value>
        </mdssi:SignatureTime>
      </SignatureProperty>
    </SignatureProperties>
  </Object>
  <Object Id="idOfficeObject">
    <SignatureProperties>
      <SignatureProperty Id="idOfficeV1Details" Target="#idPackageSignature">
        <SignatureInfoV1 xmlns="http://schemas.microsoft.com/office/2006/digsig">
          <SetupID>{9AE2FF73-1FAE-41BB-BA76-F21E1A366EB7}</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2025-08-27T10:29:10Z</xd:SigningTime>
          <xd:SigningCertificate>
            <xd:Cert>
              <xd:CertDigest>
                <DigestMethod Algorithm="http://www.w3.org/2001/04/xmlenc#sha256"/>
                <DigestValue>Gws8Zah+nIbe/+uMnXOYY4uKBWjU5LUkyJpL3Z3fJ+Q=</DigestValue>
              </xd:CertDigest>
              <xd:IssuerSerial>
                <X509IssuerName>CN=B-Trust Operational Qualified CA, OU=B-Trust, O=BORICA AD, OID.2.5.4.97=NTRBG-201230426, C=BG</X509IssuerName>
                <X509SerialNumber>5462703671560842324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1BgAAJ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qyr5QY7j+EG7AAAABAAAAAwAAABMAAAAAAAAAAAAAAAAAAAA//////////9kAAAAMgA3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CrKvlBjuP4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</Object>
  <Object Id="idInvalidSigLnImg">AQAAAGwAAAAAAAAAAAAAAP8AAAB/AAAAAAAAAAAAAAAmHwAAjw8AACBFTUYAAAEAcBwAAKA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HoAAAARAAAAJQAAAAwAAAABAAAAVAAAALQAAAAjAAAABAAAAHgAAAAQAAAAAQAAAKsq+UGO4/h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C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CrKvlBjuP4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</Object>
</Signature>
</file>

<file path=_xmlsignatures/sig9.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RV+cv+v/7//OrHR8zkj8Ks70rSLMr2F2KSHg/zQRDU8=</DigestValue>
    </Reference>
    <Reference Type="http://www.w3.org/2000/09/xmldsig#Object" URI="#idOfficeObject">
      <DigestMethod Algorithm="http://www.w3.org/2001/04/xmlenc#sha256"/>
      <DigestValue>D6FQ2t8eAVhqQu4mUmGhWYInvbH8MOtwNsBPle+Kzhs=</DigestValue>
    </Reference>
    <Reference Type="http://uri.etsi.org/01903#SignedProperties" URI="#idSignedProperties">
      <Transforms>
        <Transform Algorithm="http://www.w3.org/TR/2001/REC-xml-c14n-20010315"/>
      </Transforms>
      <DigestMethod Algorithm="http://www.w3.org/2001/04/xmlenc#sha256"/>
      <DigestValue>SU6WeVdwQagOJGgq3PyWC7587dVKmvXtZflpOft/m6Q=</DigestValue>
    </Reference>
    <Reference Type="http://www.w3.org/2000/09/xmldsig#Object" URI="#idValidSigLnImg">
      <DigestMethod Algorithm="http://www.w3.org/2001/04/xmlenc#sha256"/>
      <DigestValue>t7SxEaaN3quKrrosxuriSkAu5jdKbdYQeggm80ZGO3E=</DigestValue>
    </Reference>
    <Reference Type="http://www.w3.org/2000/09/xmldsig#Object" URI="#idInvalidSigLnImg">
      <DigestMethod Algorithm="http://www.w3.org/2001/04/xmlenc#sha256"/>
      <DigestValue>QcANOdYdSBydDoAU4U/Kc3a0nxImfaWveBdS6cTXLzQ=</DigestValue>
    </Reference>
  </SignedInfo>
  <SignatureValue>DC55Lz0le3wRqNF0vSUwABybT/5QxFYfvoazVQ+zwaTg6lWFsDr4Z2RetY/Z8PEpxKB7q7vHTEUr
RdHyyv6Zkt+8i7OlPSppy3xRWCuoJY2J1q9aV/tJT0H2XYl0JcKmPoytNxSptKZmciQExUvGkFZA
3A75iMkl9S/WBdeVjGdPeyYdGYuwZ9a0vwfqJWGW8aIco4qzxPlvNQgT6dMQlasxJzZ4twFrFCga
2sv1o+vjfsRrWHk1thWJ0IApI17NbclKHeuWYmBz3lbLVmmxSixGedTKDak98w3L39gtpywYC+15
AGOy6kByMd6RFCR8Lo50USudxevezWVWpzUrqw==</SignatureValue>
  <KeyInfo>
    <X509Data>
      <X509Certificate>MIIHWjCCBUKgAwIBAgIIE0a+8X3/KAIwDQYJKoZIhvcNAQELBQAweDELMAkGA1UEBhMCQkcxGDAWBgNVBGETD05UUkJHLTIwMTIzMDQyNjESMBAGA1UEChMJQk9SSUNBIEFEMRAwDgYDVQQLEwdCLVRydXN0MSkwJwYDVQQDEyBCLVRydXN0IE9wZXJhdGlvbmFsIFF1YWxpZmllZCBDQTAeFw0yNDEwMjEwMDAwMDBaFw0yNTEwMjE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NwdKbobxPLbaedPm8FY2zNHUSgWvenJKYPRKHuAkvjmuFXyCOc87mA3hKUQ3kJ/WafmoG9h4fW+Cub8zL57WWMPshSeIOtbuebmNJEFgvcuc6UIJcRjXcytvE5ojQC43IKUlbRg4pvRQR3ngVlO7hlspafMgrloWydESuR4LppiZzOU82lgCNR4/J3PgU60Hz5mp2o+wJTpuCti8j5UrVeFL4hrPFf68fsVnc5Vep/y6b2+4Nz7C1p42PXpmFVSbA9j4/+KqT6ZXR/eFyfmAwiVadSDJl+mKROuy6s/41gkV9dBUHhqNF/Wc9G8Gj+Q636uB7XmvPsDBHh64MDUOpcCAwEAAaOCAnIwggJuMB0GA1UdDgQWBBTODTqJcXLK/nOb4QlM6XpCt2ahhz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lsbWfSSnGYOrv6oVhZibUFYVP0YnfY6NwoBOBBIcYcg=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LzRzLLkSueW1QCaB0gswIeiYYCmUbp2FXxxflAxFdm8=</DigestValue>
      </Reference>
      <Reference URI="/word/endnotes.xml?ContentType=application/vnd.openxmlformats-officedocument.wordprocessingml.endnotes+xml">
        <DigestMethod Algorithm="http://www.w3.org/2001/04/xmlenc#sha256"/>
        <DigestValue>9r5od5aNIda1gUgm0jt3krrTmZaoPTUOWYHEB4YERbs=</DigestValue>
      </Reference>
      <Reference URI="/word/fontTable.xml?ContentType=application/vnd.openxmlformats-officedocument.wordprocessingml.fontTable+xml">
        <DigestMethod Algorithm="http://www.w3.org/2001/04/xmlenc#sha256"/>
        <DigestValue>Jth7gxraC2RI0g8e/4hpDdTp+sqyKncg7vmTL2Kc4BQ=</DigestValue>
      </Reference>
      <Reference URI="/word/footer1.xml?ContentType=application/vnd.openxmlformats-officedocument.wordprocessingml.footer+xml">
        <DigestMethod Algorithm="http://www.w3.org/2001/04/xmlenc#sha256"/>
        <DigestValue>ZPUNrIx+AhE3C8wKq2UKXtpT0K5z0fn4Ud20NhQOQPg=</DigestValue>
      </Reference>
      <Reference URI="/word/footnotes.xml?ContentType=application/vnd.openxmlformats-officedocument.wordprocessingml.footnotes+xml">
        <DigestMethod Algorithm="http://www.w3.org/2001/04/xmlenc#sha256"/>
        <DigestValue>s0dBDmhP8ZbWs67nsQlW7TVgyl9mLbPmtciOPQbVHqA=</DigestValue>
      </Reference>
      <Reference URI="/word/header1.xml?ContentType=application/vnd.openxmlformats-officedocument.wordprocessingml.header+xml">
        <DigestMethod Algorithm="http://www.w3.org/2001/04/xmlenc#sha256"/>
        <DigestValue>QAFmVXGhstegJbnSrORc9PDRvGMbjBvXj11yAU84CCM=</DigestValue>
      </Reference>
      <Reference URI="/word/media/image1.emf?ContentType=image/x-emf">
        <DigestMethod Algorithm="http://www.w3.org/2001/04/xmlenc#sha256"/>
        <DigestValue>zVTnX5I7MATg0UWVjoaibtlX8QcL43lZeKlUUkY2JD0=</DigestValue>
      </Reference>
      <Reference URI="/word/media/image2.emf?ContentType=image/x-emf">
        <DigestMethod Algorithm="http://www.w3.org/2001/04/xmlenc#sha256"/>
        <DigestValue>IJPhvD6xP+ihAd7SDhojmC/Gz7bSnwZg0526n/lFyIU=</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T2KCr3MzF5YcHckFKIpNlliXiW86dPT0XM1WV/gc6EI=</DigestValue>
      </Reference>
      <Reference URI="/word/settings.xml?ContentType=application/vnd.openxmlformats-officedocument.wordprocessingml.settings+xml">
        <DigestMethod Algorithm="http://www.w3.org/2001/04/xmlenc#sha256"/>
        <DigestValue>V99uy8zsIGSmMc264xSX355al1dzewAtJ1WQNecAgns=</DigestValue>
      </Reference>
      <Reference URI="/word/styles.xml?ContentType=application/vnd.openxmlformats-officedocument.wordprocessingml.styles+xml">
        <DigestMethod Algorithm="http://www.w3.org/2001/04/xmlenc#sha256"/>
        <DigestValue>8lQyMsgtxwIlqR5k8Eez30NotGGQkvCRQ0G3SNVkF44=</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2025-08-27T11:36:02Z</mdssi:Value>
        </mdssi:SignatureTime>
      </SignatureProperty>
    </SignatureProperties>
  </Object>
  <Object Id="idOfficeObject">
    <SignatureProperties>
      <SignatureProperty Id="idOfficeV1Details" Target="#idPackageSignature">
        <SignatureInfoV1 xmlns="http://schemas.microsoft.com/office/2006/digsig">
          <SetupID>{7AEF4D7C-67BD-4F7C-BB7D-36DB24C25907}</SetupID>
          <SignatureText>N-162/27.08.2025</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2025-08-27T11:36:02Z</xd:SigningTime>
          <xd:SigningCertificate>
            <xd:Cert>
              <xd:CertDigest>
                <DigestMethod Algorithm="http://www.w3.org/2001/04/xmlenc#sha256"/>
                <DigestValue>9YjI6BAa07ef25cE3/fD35lUg4ZtPzGZc6zba4oWGYU=</DigestValue>
              </xd:CertDigest>
              <xd:IssuerSerial>
                <X509IssuerName>CN=B-Trust Operational Qualified CA, OU=B-Trust, O=BORICA AD, OID.2.5.4.97=NTRBG-201230426, C=BG</X509IssuerName>
                <X509SerialNumber>1389007479500646402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TBoAAKI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9kAAAAMgA3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rAAAARwAAACkAAAAzAAAAg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sAAAASAAAACUAAAAMAAAABAAAAFQAAACsAAAAKgAAADMAAACqAAAARwAAAAEAAABVldtBX0LbQSoAAAAzAAAAEAAAAEwAAAAAAAAAAAAAAAAAAAD//////////2wAAABOAC0AMQA2ADIALwAyADcALgAwADgALgAyADAAMgA1AAwAAAAGAAAACQAAAAkAAAAJAAAABgAAAAkAAAAJAAAAAwAAAAkAAAAJAAAAAwAAAAkAAAAJ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cAAAAAoAAABQAAAALAAAAFwAAAABAAAAVZXbQV9C20EKAAAAUAAAAAYAAABMAAAAAAAAAAAAAAAAAAAA//////////9YAAAAIAQ1BDMELgAgABYhBgAAAAYAAAAFAAAAAwAAAAMAAAAM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</Object>
  <Object Id="idInvalidSigLnImg">AQAAAGwAAAAAAAAAAAAAAP8AAAB/AAAAAAAAAAAAAABzGwAAtQ0AACBFTUYAAAEA6B0AAKg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AO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W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rAAAARwAAACkAAAAzAAAAg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sAAAASAAAACUAAAAMAAAABAAAAFQAAACsAAAAKgAAADMAAACqAAAARwAAAAEAAABVldtBX0LbQSoAAAAzAAAAEAAAAEwAAAAAAAAAAAAAAAAAAAD//////////2wAAABOAC0AMQA2ADIALwAyADcALgAwADgALgAyADAAMgA1AAwAAAAGAAAACQAAAAkAAAAJAAAABgAAAAkAAAAJAAAAAwAAAAkAAAAJAAAAAwAAAAkAAAAJ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cAAAAAoAAABQAAAALAAAAFwAAAABAAAAVZXbQV9C20EKAAAAUAAAAAYAAABMAAAAAAAAAAAAAAAAAAAA//////////9YAAAAIAQ1BDMELgAgABYhBgAAAAYAAAAFAAAAAwAAAAMAAAAM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655A-6FE2-4D33-8BC8-1B604822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OPOS BG16</dc:creator>
  <cp:keywords/>
  <dc:description/>
  <cp:lastModifiedBy>Silvia Angelova</cp:lastModifiedBy>
  <cp:revision>13</cp:revision>
  <cp:lastPrinted>2025-07-01T10:07:00Z</cp:lastPrinted>
  <dcterms:created xsi:type="dcterms:W3CDTF">2024-11-14T08:58:00Z</dcterms:created>
  <dcterms:modified xsi:type="dcterms:W3CDTF">2025-07-04T12:53:00Z</dcterms:modified>
</cp:coreProperties>
</file>