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524FE2C4" w14:textId="72886289" w:rsidR="00FF09C2" w:rsidRPr="008277DD" w:rsidRDefault="00FF09C2" w:rsidP="00D813A7">
      <w:pPr>
        <w:pStyle w:val="Heading6"/>
        <w:ind w:left="-284"/>
        <w:rPr>
          <w:szCs w:val="24"/>
          <w:lang w:val="bg-BG"/>
        </w:rPr>
      </w:pPr>
      <w:r w:rsidRPr="008277DD">
        <w:rPr>
          <w:sz w:val="24"/>
          <w:szCs w:val="24"/>
          <w:lang w:val="bg-BG"/>
        </w:rPr>
        <w:t xml:space="preserve">                            </w:t>
      </w:r>
    </w:p>
    <w:p w14:paraId="5DBB689F" w14:textId="77777777" w:rsidR="00FF09C2" w:rsidRPr="008277DD" w:rsidRDefault="00FF09C2" w:rsidP="00D813A7">
      <w:pPr>
        <w:rPr>
          <w:szCs w:val="24"/>
          <w:lang w:val="bg-BG"/>
        </w:rPr>
      </w:pPr>
    </w:p>
    <w:p w14:paraId="79A9796B" w14:textId="77777777" w:rsidR="00B544DF" w:rsidRPr="008277DD" w:rsidRDefault="00B544DF" w:rsidP="00D813A7">
      <w:pPr>
        <w:pStyle w:val="Heading6"/>
        <w:jc w:val="center"/>
        <w:rPr>
          <w:b w:val="0"/>
          <w:bCs w:val="0"/>
          <w:i/>
          <w:iCs/>
          <w:sz w:val="24"/>
          <w:szCs w:val="24"/>
          <w:lang w:val="bg-BG"/>
        </w:rPr>
      </w:pPr>
      <w:r w:rsidRPr="008277DD">
        <w:rPr>
          <w:b w:val="0"/>
          <w:bCs w:val="0"/>
          <w:i/>
          <w:iCs/>
          <w:sz w:val="24"/>
          <w:szCs w:val="24"/>
          <w:lang w:val="bg-BG"/>
        </w:rPr>
        <w:t xml:space="preserve">АДМИНИСТРАТИВЕН </w:t>
      </w:r>
      <w:r w:rsidR="00FF09C2" w:rsidRPr="008277DD">
        <w:rPr>
          <w:b w:val="0"/>
          <w:bCs w:val="0"/>
          <w:i/>
          <w:iCs/>
          <w:sz w:val="24"/>
          <w:szCs w:val="24"/>
          <w:lang w:val="bg-BG"/>
        </w:rPr>
        <w:t xml:space="preserve">ДОГОВОР ЗА </w:t>
      </w:r>
    </w:p>
    <w:p w14:paraId="75A40005" w14:textId="77777777" w:rsidR="00FF09C2" w:rsidRPr="008277DD" w:rsidRDefault="00FF09C2" w:rsidP="00D813A7">
      <w:pPr>
        <w:pStyle w:val="Heading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2FA1AD4A" w14:textId="77777777" w:rsidR="00FF09C2" w:rsidRPr="008277DD" w:rsidRDefault="00FF09C2" w:rsidP="00D813A7">
      <w:pPr>
        <w:pStyle w:val="Heading6"/>
        <w:jc w:val="center"/>
        <w:rPr>
          <w:b w:val="0"/>
          <w:bCs w:val="0"/>
          <w:i/>
          <w:iCs/>
          <w:sz w:val="24"/>
          <w:szCs w:val="24"/>
          <w:lang w:val="bg-BG"/>
        </w:rPr>
      </w:pPr>
    </w:p>
    <w:p w14:paraId="6881B1E4" w14:textId="77777777" w:rsidR="00FF09C2" w:rsidRPr="008277DD" w:rsidRDefault="00FF09C2" w:rsidP="00D813A7">
      <w:pPr>
        <w:rPr>
          <w:szCs w:val="24"/>
          <w:lang w:val="bg-BG"/>
        </w:rPr>
      </w:pPr>
    </w:p>
    <w:p w14:paraId="5838FAE5" w14:textId="37B6E8B7" w:rsidR="00FF09C2" w:rsidRPr="008277DD" w:rsidRDefault="00E306F4" w:rsidP="001C2D43">
      <w:pPr>
        <w:pStyle w:val="Heading6"/>
        <w:jc w:val="center"/>
        <w:rPr>
          <w:b w:val="0"/>
          <w:bCs w:val="0"/>
          <w:i/>
          <w:iCs/>
          <w:sz w:val="24"/>
          <w:szCs w:val="24"/>
          <w:lang w:val="bg-BG"/>
        </w:rPr>
      </w:pPr>
      <w:r w:rsidRPr="008277DD">
        <w:rPr>
          <w:b w:val="0"/>
          <w:bCs w:val="0"/>
          <w:i/>
          <w:iCs/>
          <w:sz w:val="24"/>
          <w:szCs w:val="24"/>
          <w:lang w:val="bg-BG"/>
        </w:rPr>
        <w:t xml:space="preserve">ПО </w:t>
      </w:r>
      <w:r w:rsidR="00FF09C2" w:rsidRPr="008277DD">
        <w:rPr>
          <w:b w:val="0"/>
          <w:bCs w:val="0"/>
          <w:i/>
          <w:iCs/>
          <w:sz w:val="24"/>
          <w:szCs w:val="24"/>
          <w:lang w:val="bg-BG"/>
        </w:rPr>
        <w:t>ПРОГРАМА</w:t>
      </w:r>
      <w:r w:rsidR="001C2D43">
        <w:rPr>
          <w:b w:val="0"/>
          <w:bCs w:val="0"/>
          <w:i/>
          <w:iCs/>
          <w:sz w:val="24"/>
          <w:szCs w:val="24"/>
          <w:lang w:val="bg-BG"/>
        </w:rPr>
        <w:t xml:space="preserve"> </w:t>
      </w:r>
      <w:r w:rsidR="00327A7F">
        <w:rPr>
          <w:b w:val="0"/>
          <w:bCs w:val="0"/>
          <w:i/>
          <w:iCs/>
          <w:sz w:val="24"/>
          <w:szCs w:val="24"/>
          <w:lang w:val="bg-BG"/>
        </w:rPr>
        <w:t>„</w:t>
      </w:r>
      <w:r w:rsidR="002A7454">
        <w:rPr>
          <w:b w:val="0"/>
          <w:bCs w:val="0"/>
          <w:i/>
          <w:iCs/>
          <w:sz w:val="24"/>
          <w:szCs w:val="24"/>
          <w:lang w:val="bg-BG"/>
        </w:rPr>
        <w:t>ОБРАЗОВАНИЕ</w:t>
      </w:r>
      <w:r w:rsidR="00327A7F">
        <w:rPr>
          <w:b w:val="0"/>
          <w:bCs w:val="0"/>
          <w:i/>
          <w:iCs/>
          <w:sz w:val="24"/>
          <w:szCs w:val="24"/>
          <w:lang w:val="bg-BG"/>
        </w:rPr>
        <w:t>“</w:t>
      </w:r>
      <w:r w:rsidR="001C2D43">
        <w:rPr>
          <w:b w:val="0"/>
          <w:bCs w:val="0"/>
          <w:i/>
          <w:iCs/>
          <w:sz w:val="24"/>
          <w:szCs w:val="24"/>
          <w:lang w:val="bg-BG"/>
        </w:rPr>
        <w:t xml:space="preserve"> 2021 – 2027  </w:t>
      </w:r>
    </w:p>
    <w:p w14:paraId="1CFE13BC" w14:textId="77777777" w:rsidR="00E306F4" w:rsidRPr="008277DD" w:rsidRDefault="00E306F4" w:rsidP="00D813A7">
      <w:pPr>
        <w:rPr>
          <w:lang w:val="bg-BG"/>
        </w:rPr>
      </w:pPr>
    </w:p>
    <w:p w14:paraId="5A47E664" w14:textId="79C58239" w:rsidR="00E306F4" w:rsidRPr="008277DD" w:rsidRDefault="00E306F4" w:rsidP="00D813A7">
      <w:pPr>
        <w:jc w:val="center"/>
        <w:rPr>
          <w:i/>
          <w:szCs w:val="24"/>
          <w:lang w:val="bg-BG"/>
        </w:rPr>
      </w:pPr>
      <w:r w:rsidRPr="008277DD">
        <w:rPr>
          <w:i/>
          <w:szCs w:val="24"/>
          <w:lang w:val="bg-BG"/>
        </w:rPr>
        <w:t xml:space="preserve"> ПРОЦЕДУРА ЗА ПРЕДОСТАВЯНЕ НА БЕЗВЪЗМЕЗДНА ФИНАНСОВА ПОМОЩ </w:t>
      </w:r>
      <w:r w:rsidR="00CC31A2" w:rsidRPr="00CC31A2">
        <w:rPr>
          <w:i/>
          <w:szCs w:val="24"/>
          <w:lang w:val="bg-BG"/>
        </w:rPr>
        <w:t>BG05SFPR001-</w:t>
      </w:r>
      <w:r w:rsidR="00A409AA">
        <w:rPr>
          <w:i/>
          <w:szCs w:val="24"/>
          <w:lang w:val="bg-BG"/>
        </w:rPr>
        <w:t>3</w:t>
      </w:r>
      <w:r w:rsidR="00CC31A2" w:rsidRPr="00CC31A2">
        <w:rPr>
          <w:i/>
          <w:szCs w:val="24"/>
          <w:lang w:val="bg-BG"/>
        </w:rPr>
        <w:t>.00</w:t>
      </w:r>
      <w:r w:rsidR="00A409AA">
        <w:rPr>
          <w:i/>
          <w:szCs w:val="24"/>
          <w:lang w:val="bg-BG"/>
        </w:rPr>
        <w:t>2</w:t>
      </w:r>
    </w:p>
    <w:p w14:paraId="135E7507" w14:textId="6E72BB18" w:rsidR="00E306F4" w:rsidRDefault="00E306F4" w:rsidP="00D813A7">
      <w:pPr>
        <w:jc w:val="center"/>
        <w:rPr>
          <w:i/>
          <w:szCs w:val="24"/>
          <w:lang w:val="bg-BG"/>
        </w:rPr>
      </w:pPr>
      <w:r w:rsidRPr="008277DD">
        <w:rPr>
          <w:i/>
          <w:szCs w:val="24"/>
          <w:lang w:val="bg-BG"/>
        </w:rPr>
        <w:t>„</w:t>
      </w:r>
      <w:r w:rsidR="00A409AA">
        <w:rPr>
          <w:i/>
          <w:szCs w:val="24"/>
          <w:lang w:val="bg-BG"/>
        </w:rPr>
        <w:t>ОТ ВИСШЕ ОБРАЗОВАНИЕ КЪМ ЗАЕТОСТ</w:t>
      </w:r>
      <w:r w:rsidRPr="008277DD">
        <w:rPr>
          <w:i/>
          <w:szCs w:val="24"/>
          <w:lang w:val="bg-BG"/>
        </w:rPr>
        <w:t>“</w:t>
      </w:r>
    </w:p>
    <w:p w14:paraId="5D5B4DEF" w14:textId="77777777" w:rsidR="009B017C" w:rsidRDefault="009B017C" w:rsidP="00D813A7">
      <w:pPr>
        <w:jc w:val="center"/>
        <w:rPr>
          <w:i/>
          <w:szCs w:val="24"/>
          <w:lang w:val="bg-BG"/>
        </w:rPr>
      </w:pPr>
    </w:p>
    <w:p w14:paraId="29BC5A32" w14:textId="77777777" w:rsidR="00E306F4" w:rsidRPr="008277DD" w:rsidRDefault="00E306F4" w:rsidP="00D813A7">
      <w:pPr>
        <w:rPr>
          <w:lang w:val="bg-BG"/>
        </w:rPr>
      </w:pPr>
    </w:p>
    <w:p w14:paraId="39DD0309" w14:textId="77777777" w:rsidR="00FF09C2" w:rsidRPr="008277DD" w:rsidRDefault="00FF09C2"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FF09C2" w:rsidRPr="008277DD" w14:paraId="3D01A333"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ECA460F" w14:textId="77777777" w:rsidR="00FF09C2" w:rsidRPr="008277DD" w:rsidRDefault="00FF09C2" w:rsidP="00D813A7">
            <w:pPr>
              <w:pStyle w:val="Header"/>
              <w:snapToGrid w:val="0"/>
              <w:rPr>
                <w:b/>
                <w:bCs/>
                <w:szCs w:val="24"/>
                <w:lang w:val="bg-BG"/>
              </w:rPr>
            </w:pPr>
          </w:p>
          <w:p w14:paraId="60EEACD3" w14:textId="77777777" w:rsidR="00FF09C2" w:rsidRPr="008277DD" w:rsidRDefault="00FF09C2" w:rsidP="00D813A7">
            <w:pPr>
              <w:pStyle w:val="Header"/>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3F6912C3" w14:textId="77777777" w:rsidR="00FF09C2" w:rsidRPr="008277DD" w:rsidRDefault="00FF09C2" w:rsidP="00D813A7">
            <w:pPr>
              <w:pStyle w:val="Heading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FF09C2" w:rsidRPr="008277DD" w14:paraId="121882DC"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02DEA5A3" w14:textId="77777777" w:rsidR="00FF09C2" w:rsidRPr="008277DD" w:rsidRDefault="00FF09C2" w:rsidP="00D813A7">
            <w:pPr>
              <w:pStyle w:val="Header"/>
              <w:snapToGrid w:val="0"/>
              <w:rPr>
                <w:b/>
                <w:bCs/>
                <w:szCs w:val="24"/>
                <w:lang w:val="bg-BG"/>
              </w:rPr>
            </w:pPr>
          </w:p>
          <w:p w14:paraId="328503FB" w14:textId="77777777" w:rsidR="00FF09C2" w:rsidRPr="008277DD" w:rsidRDefault="00FF09C2" w:rsidP="00D813A7">
            <w:pPr>
              <w:pStyle w:val="Header"/>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33F67CA5" w14:textId="77777777" w:rsidR="00FF09C2" w:rsidRPr="008277DD" w:rsidRDefault="00FF09C2" w:rsidP="00D813A7">
            <w:pPr>
              <w:pStyle w:val="Heading3"/>
              <w:numPr>
                <w:ilvl w:val="0"/>
                <w:numId w:val="0"/>
              </w:numPr>
              <w:spacing w:after="0"/>
              <w:ind w:left="1202"/>
            </w:pPr>
            <w:r w:rsidRPr="008277DD">
              <w:rPr>
                <w:b/>
                <w:bCs/>
                <w:i w:val="0"/>
                <w:szCs w:val="24"/>
                <w:lang w:val="bg-BG"/>
              </w:rPr>
              <w:t>…</w:t>
            </w:r>
          </w:p>
        </w:tc>
      </w:tr>
    </w:tbl>
    <w:p w14:paraId="5160FF3F" w14:textId="77777777" w:rsidR="00FF09C2" w:rsidRPr="008277DD" w:rsidRDefault="00FF09C2" w:rsidP="00D813A7">
      <w:pPr>
        <w:jc w:val="center"/>
        <w:rPr>
          <w:b/>
          <w:smallCaps/>
          <w:szCs w:val="24"/>
          <w:lang w:val="bg-BG"/>
        </w:rPr>
      </w:pPr>
    </w:p>
    <w:p w14:paraId="112CFF1D" w14:textId="77777777" w:rsidR="00FF09C2" w:rsidRPr="008277DD" w:rsidRDefault="00FF09C2" w:rsidP="00D813A7">
      <w:pPr>
        <w:ind w:firstLine="720"/>
        <w:rPr>
          <w:b/>
          <w:color w:val="000000"/>
          <w:szCs w:val="24"/>
          <w:lang w:val="bg-BG"/>
        </w:rPr>
      </w:pPr>
    </w:p>
    <w:p w14:paraId="0643AC3E" w14:textId="77777777" w:rsidR="00FF09C2" w:rsidRPr="008277DD" w:rsidRDefault="00FF09C2" w:rsidP="00D813A7">
      <w:pPr>
        <w:ind w:firstLine="720"/>
        <w:rPr>
          <w:b/>
          <w:color w:val="000000"/>
          <w:szCs w:val="24"/>
          <w:lang w:val="bg-BG"/>
        </w:rPr>
      </w:pPr>
    </w:p>
    <w:p w14:paraId="6D337C8B" w14:textId="77777777" w:rsidR="00FF09C2" w:rsidRPr="008277DD" w:rsidRDefault="00FF09C2" w:rsidP="00D813A7">
      <w:pPr>
        <w:ind w:firstLine="720"/>
        <w:rPr>
          <w:b/>
          <w:color w:val="000000"/>
          <w:szCs w:val="24"/>
          <w:lang w:val="bg-BG"/>
        </w:rPr>
      </w:pPr>
    </w:p>
    <w:p w14:paraId="6B3DDF46" w14:textId="77777777" w:rsidR="00FF09C2" w:rsidRPr="008277DD" w:rsidRDefault="00FF09C2" w:rsidP="00D813A7">
      <w:pPr>
        <w:ind w:firstLine="720"/>
        <w:rPr>
          <w:b/>
          <w:color w:val="000000"/>
          <w:szCs w:val="24"/>
          <w:lang w:val="bg-BG"/>
        </w:rPr>
      </w:pPr>
    </w:p>
    <w:p w14:paraId="3FAB6728" w14:textId="77777777" w:rsidR="00FF09C2" w:rsidRPr="008277DD" w:rsidRDefault="00FF09C2" w:rsidP="00D813A7">
      <w:pPr>
        <w:pageBreakBefore/>
        <w:rPr>
          <w:b/>
          <w:smallCaps/>
          <w:szCs w:val="24"/>
          <w:lang w:val="bg-BG"/>
        </w:rPr>
      </w:pPr>
    </w:p>
    <w:p w14:paraId="2DA14492" w14:textId="7138B6B9" w:rsidR="00403093" w:rsidRPr="008277DD" w:rsidRDefault="00403093" w:rsidP="00D813A7">
      <w:pPr>
        <w:jc w:val="both"/>
        <w:rPr>
          <w:szCs w:val="24"/>
          <w:lang w:val="bg-BG"/>
        </w:rPr>
      </w:pPr>
      <w:r w:rsidRPr="008277DD">
        <w:rPr>
          <w:szCs w:val="24"/>
          <w:lang w:val="bg-BG"/>
        </w:rPr>
        <w:t>Настоящия</w:t>
      </w:r>
      <w:r w:rsidR="00DB4B9F">
        <w:rPr>
          <w:szCs w:val="24"/>
          <w:lang w:val="bg-BG"/>
        </w:rPr>
        <w:t>т</w:t>
      </w:r>
      <w:r w:rsidRPr="008277DD">
        <w:rPr>
          <w:szCs w:val="24"/>
          <w:lang w:val="bg-BG"/>
        </w:rPr>
        <w:t xml:space="preserve"> договор се сключва на основание чл. </w:t>
      </w:r>
      <w:r w:rsidR="00C3269E" w:rsidRPr="002A7749">
        <w:rPr>
          <w:lang w:val="bg-BG"/>
        </w:rPr>
        <w:t>45</w:t>
      </w:r>
      <w:r w:rsidRPr="002A7749">
        <w:rPr>
          <w:lang w:val="bg-BG"/>
        </w:rPr>
        <w:t xml:space="preserve">, ал. </w:t>
      </w:r>
      <w:r w:rsidR="00C3269E" w:rsidRPr="002A7749">
        <w:rPr>
          <w:lang w:val="bg-BG"/>
        </w:rPr>
        <w:t>2</w:t>
      </w:r>
      <w:r w:rsidRPr="008277DD">
        <w:rPr>
          <w:szCs w:val="24"/>
          <w:lang w:val="bg-BG"/>
        </w:rPr>
        <w:t xml:space="preserve"> от </w:t>
      </w:r>
      <w:r w:rsidR="00F35480" w:rsidRPr="00F35480">
        <w:rPr>
          <w:szCs w:val="24"/>
          <w:lang w:val="bg-BG"/>
        </w:rPr>
        <w:t xml:space="preserve">Закона за управление на средствата от </w:t>
      </w:r>
      <w:r w:rsidR="00C737AE">
        <w:rPr>
          <w:szCs w:val="24"/>
          <w:lang w:val="bg-BG"/>
        </w:rPr>
        <w:t xml:space="preserve">Европейските </w:t>
      </w:r>
      <w:r w:rsidR="00F35480" w:rsidRPr="00F35480">
        <w:rPr>
          <w:szCs w:val="24"/>
          <w:lang w:val="bg-BG"/>
        </w:rPr>
        <w:t>фондове при споделено управление</w:t>
      </w:r>
      <w:r w:rsidR="00873912">
        <w:rPr>
          <w:szCs w:val="24"/>
          <w:lang w:val="bg-BG"/>
        </w:rPr>
        <w:t xml:space="preserve"> </w:t>
      </w:r>
      <w:r w:rsidR="00F35480" w:rsidRPr="00F35480">
        <w:rPr>
          <w:szCs w:val="24"/>
          <w:lang w:val="bg-BG"/>
        </w:rPr>
        <w:t xml:space="preserve"> </w:t>
      </w:r>
      <w:r w:rsidR="00C737AE">
        <w:rPr>
          <w:szCs w:val="24"/>
          <w:lang w:val="bg-BG"/>
        </w:rPr>
        <w:t>(</w:t>
      </w:r>
      <w:r w:rsidR="002F060E" w:rsidRPr="002F060E">
        <w:rPr>
          <w:szCs w:val="24"/>
          <w:lang w:val="bg-BG"/>
        </w:rPr>
        <w:t>ЗУСЕФСУ</w:t>
      </w:r>
      <w:r w:rsidR="00C737AE">
        <w:rPr>
          <w:szCs w:val="24"/>
          <w:lang w:val="bg-BG"/>
        </w:rPr>
        <w:t>)</w:t>
      </w:r>
      <w:r w:rsidRPr="008277DD">
        <w:rPr>
          <w:szCs w:val="24"/>
          <w:lang w:val="bg-BG"/>
        </w:rPr>
        <w:t xml:space="preserve">, във връзка с проектно предложение №................................ и оценителен доклад от...... /дата/, одобрен </w:t>
      </w:r>
      <w:r w:rsidR="00C737AE">
        <w:rPr>
          <w:szCs w:val="24"/>
          <w:lang w:val="bg-BG"/>
        </w:rPr>
        <w:t xml:space="preserve">от </w:t>
      </w:r>
      <w:r w:rsidR="00C737AE" w:rsidRPr="008277DD">
        <w:rPr>
          <w:szCs w:val="24"/>
          <w:lang w:val="bg-BG"/>
        </w:rPr>
        <w:t>Ръководител</w:t>
      </w:r>
      <w:r w:rsidR="00C737AE">
        <w:rPr>
          <w:szCs w:val="24"/>
          <w:lang w:val="bg-BG"/>
        </w:rPr>
        <w:t>я</w:t>
      </w:r>
      <w:r w:rsidR="00C737AE" w:rsidRPr="008277DD">
        <w:rPr>
          <w:szCs w:val="24"/>
          <w:lang w:val="bg-BG"/>
        </w:rPr>
        <w:t xml:space="preserve"> на Управляващия орган </w:t>
      </w:r>
      <w:r w:rsidRPr="008277DD">
        <w:rPr>
          <w:szCs w:val="24"/>
          <w:lang w:val="bg-BG"/>
        </w:rPr>
        <w:t>на ..... /дата/ между,</w:t>
      </w:r>
    </w:p>
    <w:p w14:paraId="1ED0631E" w14:textId="42808C44" w:rsidR="00FF09C2" w:rsidRPr="008277DD" w:rsidRDefault="002F060E" w:rsidP="00D813A7">
      <w:pPr>
        <w:jc w:val="both"/>
        <w:rPr>
          <w:szCs w:val="24"/>
          <w:lang w:val="bg-BG"/>
        </w:rPr>
      </w:pPr>
      <w:r w:rsidRPr="00CA74B2">
        <w:rPr>
          <w:b/>
          <w:bCs/>
          <w:szCs w:val="24"/>
          <w:lang w:val="bg-BG"/>
        </w:rPr>
        <w:t>Изпълнителна агенция „Програма за образование</w:t>
      </w:r>
      <w:r w:rsidRPr="002A7749">
        <w:rPr>
          <w:b/>
          <w:lang w:val="bg-BG"/>
        </w:rPr>
        <w:t>“</w:t>
      </w:r>
      <w:r w:rsidR="00A409AA">
        <w:rPr>
          <w:b/>
          <w:lang w:val="bg-BG"/>
        </w:rPr>
        <w:t xml:space="preserve"> </w:t>
      </w:r>
      <w:r w:rsidR="00FF09C2" w:rsidRPr="008277DD">
        <w:rPr>
          <w:szCs w:val="24"/>
          <w:lang w:val="bg-BG"/>
        </w:rPr>
        <w:t xml:space="preserve">с адрес, </w:t>
      </w:r>
      <w:r w:rsidR="00FF09C2" w:rsidRPr="008277DD">
        <w:rPr>
          <w:i/>
          <w:szCs w:val="24"/>
          <w:lang w:val="bg-BG"/>
        </w:rPr>
        <w:t>ЕИК или еквивалентен официален регистрационен номер</w:t>
      </w:r>
      <w:r w:rsidR="00FF09C2" w:rsidRPr="008277DD">
        <w:rPr>
          <w:szCs w:val="24"/>
          <w:lang w:val="bg-BG"/>
        </w:rPr>
        <w:t xml:space="preserve">:............................................................................., (наричан по-нататък </w:t>
      </w:r>
      <w:r w:rsidR="00875D93">
        <w:rPr>
          <w:szCs w:val="24"/>
          <w:lang w:val="bg-BG"/>
        </w:rPr>
        <w:t>„</w:t>
      </w:r>
      <w:r w:rsidR="00FF09C2" w:rsidRPr="008277DD">
        <w:rPr>
          <w:szCs w:val="24"/>
          <w:lang w:val="bg-BG"/>
        </w:rPr>
        <w:t>Управляващ орган</w:t>
      </w:r>
      <w:r w:rsidR="00875D93">
        <w:rPr>
          <w:szCs w:val="24"/>
          <w:lang w:val="bg-BG"/>
        </w:rPr>
        <w:t>“</w:t>
      </w:r>
      <w:r w:rsidR="00FF09C2" w:rsidRPr="008277DD">
        <w:rPr>
          <w:szCs w:val="24"/>
          <w:lang w:val="bg-BG"/>
        </w:rPr>
        <w:t xml:space="preserve">), представляван от </w:t>
      </w:r>
      <w:r w:rsidR="0042607C">
        <w:rPr>
          <w:szCs w:val="24"/>
          <w:lang w:val="bg-BG"/>
        </w:rPr>
        <w:t>…………………</w:t>
      </w:r>
      <w:r w:rsidR="004334B0">
        <w:rPr>
          <w:szCs w:val="24"/>
          <w:lang w:val="bg-BG"/>
        </w:rPr>
        <w:t xml:space="preserve"> </w:t>
      </w:r>
      <w:r w:rsidR="00FF09C2" w:rsidRPr="008277DD">
        <w:rPr>
          <w:szCs w:val="24"/>
          <w:lang w:val="bg-BG"/>
        </w:rPr>
        <w:t xml:space="preserve">Ръководител на Управляващия орган </w:t>
      </w:r>
      <w:r w:rsidR="004334B0">
        <w:rPr>
          <w:szCs w:val="24"/>
          <w:lang w:val="bg-BG"/>
        </w:rPr>
        <w:t xml:space="preserve">на Програма „Образование“ 2021-2027 </w:t>
      </w:r>
      <w:r w:rsidR="00FF09C2" w:rsidRPr="008277DD">
        <w:rPr>
          <w:szCs w:val="24"/>
          <w:lang w:val="bg-BG"/>
        </w:rPr>
        <w:t>и ..............- лице с право на втори подпис от една страна,</w:t>
      </w:r>
    </w:p>
    <w:p w14:paraId="3B7733B7" w14:textId="77777777" w:rsidR="00FF09C2" w:rsidRPr="008277DD" w:rsidRDefault="00FF09C2" w:rsidP="00D813A7">
      <w:pPr>
        <w:tabs>
          <w:tab w:val="left" w:pos="-1701"/>
          <w:tab w:val="left" w:pos="-1560"/>
          <w:tab w:val="left" w:pos="-1440"/>
        </w:tabs>
        <w:rPr>
          <w:szCs w:val="24"/>
          <w:lang w:val="bg-BG"/>
        </w:rPr>
      </w:pPr>
    </w:p>
    <w:p w14:paraId="6707C7B3" w14:textId="77777777" w:rsidR="00FF09C2" w:rsidRPr="008277DD" w:rsidRDefault="00FF09C2" w:rsidP="002A7749">
      <w:pPr>
        <w:tabs>
          <w:tab w:val="left" w:pos="-1701"/>
          <w:tab w:val="left" w:pos="-1560"/>
          <w:tab w:val="left" w:pos="-1440"/>
        </w:tabs>
        <w:rPr>
          <w:szCs w:val="24"/>
          <w:lang w:val="bg-BG"/>
        </w:rPr>
      </w:pPr>
      <w:r w:rsidRPr="008277DD">
        <w:rPr>
          <w:szCs w:val="24"/>
          <w:lang w:val="bg-BG"/>
        </w:rPr>
        <w:t>и</w:t>
      </w:r>
    </w:p>
    <w:p w14:paraId="3084FE29" w14:textId="77777777" w:rsidR="00FF09C2" w:rsidRPr="008277DD" w:rsidRDefault="00FF09C2" w:rsidP="002A7749">
      <w:pPr>
        <w:tabs>
          <w:tab w:val="left" w:pos="-1701"/>
          <w:tab w:val="left" w:pos="-1560"/>
          <w:tab w:val="left" w:pos="-1440"/>
        </w:tabs>
        <w:rPr>
          <w:szCs w:val="24"/>
          <w:lang w:val="bg-BG"/>
        </w:rPr>
      </w:pPr>
    </w:p>
    <w:p w14:paraId="79174674" w14:textId="71F2593B" w:rsidR="00FF09C2" w:rsidRPr="008277DD" w:rsidRDefault="00FF09C2" w:rsidP="002A7749">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w:t>
      </w:r>
      <w:r w:rsidR="00CD40BA">
        <w:rPr>
          <w:szCs w:val="24"/>
          <w:lang w:val="bg-BG"/>
        </w:rPr>
        <w:t>„</w:t>
      </w:r>
      <w:r w:rsidRPr="008277DD">
        <w:rPr>
          <w:szCs w:val="24"/>
          <w:lang w:val="bg-BG"/>
        </w:rPr>
        <w:t>Бенефициент</w:t>
      </w:r>
      <w:r w:rsidR="00CD40BA">
        <w:rPr>
          <w:szCs w:val="24"/>
          <w:lang w:val="bg-BG"/>
        </w:rPr>
        <w:t>“</w:t>
      </w:r>
      <w:r w:rsidR="0038486D">
        <w:rPr>
          <w:szCs w:val="24"/>
          <w:lang w:val="bg-BG"/>
        </w:rPr>
        <w:t xml:space="preserve">, </w:t>
      </w:r>
      <w:r w:rsidRPr="008277DD">
        <w:rPr>
          <w:szCs w:val="24"/>
          <w:lang w:val="bg-BG"/>
        </w:rPr>
        <w:t xml:space="preserve">представляван от ..................... – (длъжност) </w:t>
      </w:r>
      <w:r w:rsidR="00324654" w:rsidRPr="008277DD">
        <w:rPr>
          <w:szCs w:val="24"/>
          <w:lang w:val="bg-BG"/>
        </w:rPr>
        <w:t>и ..............- лице с право на втори подпис</w:t>
      </w:r>
      <w:r w:rsidR="00324654">
        <w:rPr>
          <w:szCs w:val="24"/>
          <w:lang w:val="bg-BG"/>
        </w:rPr>
        <w:t xml:space="preserve">, </w:t>
      </w:r>
      <w:r w:rsidRPr="008277DD">
        <w:rPr>
          <w:szCs w:val="24"/>
          <w:lang w:val="bg-BG"/>
        </w:rPr>
        <w:t>от друга страна,</w:t>
      </w:r>
    </w:p>
    <w:p w14:paraId="0CF6CEFF" w14:textId="77777777" w:rsidR="00FF09C2" w:rsidRPr="008277DD" w:rsidRDefault="00FF09C2" w:rsidP="00D813A7">
      <w:pPr>
        <w:rPr>
          <w:szCs w:val="24"/>
          <w:lang w:val="bg-BG"/>
        </w:rPr>
      </w:pPr>
    </w:p>
    <w:p w14:paraId="736FD40A" w14:textId="77777777" w:rsidR="00FF09C2" w:rsidRPr="008277DD" w:rsidRDefault="00403093" w:rsidP="00D813A7">
      <w:pPr>
        <w:jc w:val="both"/>
        <w:rPr>
          <w:szCs w:val="24"/>
          <w:lang w:val="bg-BG"/>
        </w:rPr>
      </w:pPr>
      <w:r w:rsidRPr="008277DD">
        <w:rPr>
          <w:szCs w:val="24"/>
          <w:lang w:val="bg-BG"/>
        </w:rPr>
        <w:t>наричани за краткост „Страни“</w:t>
      </w:r>
      <w:r w:rsidR="00FF09C2" w:rsidRPr="008277DD">
        <w:rPr>
          <w:szCs w:val="24"/>
          <w:lang w:val="bg-BG"/>
        </w:rPr>
        <w:t>:</w:t>
      </w:r>
    </w:p>
    <w:p w14:paraId="242687CF" w14:textId="77777777" w:rsidR="00FF09C2" w:rsidRPr="008277DD" w:rsidRDefault="00FF09C2" w:rsidP="00D813A7">
      <w:pPr>
        <w:rPr>
          <w:szCs w:val="24"/>
          <w:lang w:val="bg-BG"/>
        </w:rPr>
      </w:pPr>
    </w:p>
    <w:p w14:paraId="7534D38F" w14:textId="77777777" w:rsidR="00FF09C2" w:rsidRPr="008277DD" w:rsidRDefault="00FF09C2" w:rsidP="00D813A7">
      <w:pPr>
        <w:rPr>
          <w:szCs w:val="24"/>
          <w:lang w:val="bg-BG"/>
        </w:rPr>
      </w:pPr>
    </w:p>
    <w:p w14:paraId="06A4FA1B" w14:textId="77777777"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1. </w:t>
      </w:r>
      <w:r w:rsidR="00403093" w:rsidRPr="008277DD">
        <w:rPr>
          <w:b/>
          <w:szCs w:val="24"/>
          <w:lang w:val="bg-BG"/>
        </w:rPr>
        <w:t>Страните по договора се споразумяха за следното</w:t>
      </w:r>
    </w:p>
    <w:p w14:paraId="021B99AE" w14:textId="77777777" w:rsidR="00FF09C2" w:rsidRPr="008277DD" w:rsidRDefault="00FF09C2" w:rsidP="00D813A7">
      <w:pPr>
        <w:jc w:val="both"/>
        <w:rPr>
          <w:szCs w:val="24"/>
          <w:lang w:val="bg-BG"/>
        </w:rPr>
      </w:pPr>
    </w:p>
    <w:p w14:paraId="77E360B4" w14:textId="03A97A2E" w:rsidR="00B423AD" w:rsidRPr="00B45692" w:rsidRDefault="00B423AD" w:rsidP="00B2536E">
      <w:pPr>
        <w:pStyle w:val="ListParagraph"/>
        <w:numPr>
          <w:ilvl w:val="1"/>
          <w:numId w:val="6"/>
        </w:numPr>
        <w:jc w:val="both"/>
        <w:rPr>
          <w:szCs w:val="24"/>
          <w:lang w:val="bg-BG"/>
        </w:rPr>
      </w:pPr>
      <w:r w:rsidRPr="00B45692">
        <w:rPr>
          <w:szCs w:val="24"/>
          <w:lang w:val="bg-BG"/>
        </w:rPr>
        <w:t xml:space="preserve">Ръководителят на </w:t>
      </w:r>
      <w:r w:rsidR="00C737AE">
        <w:rPr>
          <w:szCs w:val="24"/>
          <w:lang w:val="bg-BG"/>
        </w:rPr>
        <w:t>У</w:t>
      </w:r>
      <w:r w:rsidRPr="00B45692">
        <w:rPr>
          <w:szCs w:val="24"/>
          <w:lang w:val="bg-BG"/>
        </w:rPr>
        <w:t xml:space="preserve">правляващия орган предоставя на </w:t>
      </w:r>
      <w:r w:rsidR="00B2536E">
        <w:rPr>
          <w:szCs w:val="24"/>
          <w:lang w:val="bg-BG"/>
        </w:rPr>
        <w:t>Б</w:t>
      </w:r>
      <w:r w:rsidRPr="00B45692">
        <w:rPr>
          <w:szCs w:val="24"/>
          <w:lang w:val="bg-BG"/>
        </w:rPr>
        <w:t xml:space="preserve">енефициента </w:t>
      </w:r>
      <w:r w:rsidR="0082753D" w:rsidRPr="00B45692">
        <w:rPr>
          <w:szCs w:val="24"/>
          <w:lang w:val="bg-BG"/>
        </w:rPr>
        <w:t>………………… /</w:t>
      </w:r>
      <w:r w:rsidRPr="00B45692">
        <w:rPr>
          <w:i/>
          <w:szCs w:val="24"/>
          <w:lang w:val="bg-BG"/>
        </w:rPr>
        <w:t>наименование, седалище, адрес</w:t>
      </w:r>
      <w:r w:rsidR="0082753D" w:rsidRPr="00B45692">
        <w:rPr>
          <w:szCs w:val="24"/>
          <w:lang w:val="bg-BG"/>
        </w:rPr>
        <w:t>/</w:t>
      </w:r>
      <w:r w:rsidRPr="00B45692">
        <w:rPr>
          <w:szCs w:val="24"/>
          <w:lang w:val="bg-BG"/>
        </w:rPr>
        <w:t>, безвъзмездна финансова помощ в максимален размер до…</w:t>
      </w:r>
      <w:r w:rsidR="0082753D" w:rsidRPr="00B45692">
        <w:rPr>
          <w:szCs w:val="24"/>
          <w:lang w:val="bg-BG"/>
        </w:rPr>
        <w:t>………………..</w:t>
      </w:r>
      <w:r w:rsidR="00BF081B">
        <w:rPr>
          <w:szCs w:val="24"/>
          <w:lang w:val="bg-BG"/>
        </w:rPr>
        <w:t xml:space="preserve"> лв. </w:t>
      </w:r>
      <w:r w:rsidR="00BF081B" w:rsidRPr="00CA2A3D">
        <w:rPr>
          <w:szCs w:val="24"/>
          <w:lang w:val="bg-BG"/>
        </w:rPr>
        <w:t>[словом в лева]</w:t>
      </w:r>
      <w:r w:rsidR="00BF081B">
        <w:rPr>
          <w:szCs w:val="24"/>
          <w:lang w:val="bg-BG"/>
        </w:rPr>
        <w:t xml:space="preserve">………………………………………….. </w:t>
      </w:r>
      <w:r w:rsidRPr="00B45692">
        <w:rPr>
          <w:szCs w:val="24"/>
          <w:lang w:val="bg-BG"/>
        </w:rPr>
        <w:t xml:space="preserve">по </w:t>
      </w:r>
      <w:r w:rsidR="00D141B1">
        <w:rPr>
          <w:szCs w:val="24"/>
          <w:lang w:val="bg-BG"/>
        </w:rPr>
        <w:t>П</w:t>
      </w:r>
      <w:r w:rsidR="0082753D" w:rsidRPr="00B45692">
        <w:rPr>
          <w:szCs w:val="24"/>
          <w:lang w:val="bg-BG"/>
        </w:rPr>
        <w:t>рограма „</w:t>
      </w:r>
      <w:r w:rsidR="002F060E">
        <w:rPr>
          <w:szCs w:val="24"/>
          <w:lang w:val="bg-BG"/>
        </w:rPr>
        <w:t>Образование</w:t>
      </w:r>
      <w:r w:rsidR="0082753D" w:rsidRPr="00B45692">
        <w:rPr>
          <w:szCs w:val="24"/>
          <w:lang w:val="bg-BG"/>
        </w:rPr>
        <w:t>“</w:t>
      </w:r>
      <w:r w:rsidR="00D141B1">
        <w:rPr>
          <w:szCs w:val="24"/>
          <w:lang w:val="bg-BG"/>
        </w:rPr>
        <w:t xml:space="preserve"> 2021 – 2027 г.</w:t>
      </w:r>
      <w:r w:rsidR="0082753D" w:rsidRPr="00B45692">
        <w:rPr>
          <w:szCs w:val="24"/>
          <w:lang w:val="bg-BG"/>
        </w:rPr>
        <w:t xml:space="preserve">, </w:t>
      </w:r>
      <w:r w:rsidR="00EB6065">
        <w:rPr>
          <w:szCs w:val="24"/>
          <w:lang w:val="bg-BG"/>
        </w:rPr>
        <w:t>П</w:t>
      </w:r>
      <w:r w:rsidR="002F060E" w:rsidRPr="00B45692">
        <w:rPr>
          <w:szCs w:val="24"/>
          <w:lang w:val="bg-BG"/>
        </w:rPr>
        <w:t>риоритет</w:t>
      </w:r>
      <w:r w:rsidR="002F060E">
        <w:rPr>
          <w:szCs w:val="24"/>
          <w:lang w:val="bg-BG"/>
        </w:rPr>
        <w:t xml:space="preserve"> </w:t>
      </w:r>
      <w:r w:rsidR="00A409AA">
        <w:rPr>
          <w:szCs w:val="24"/>
          <w:lang w:val="bg-BG"/>
        </w:rPr>
        <w:t>3</w:t>
      </w:r>
      <w:r w:rsidR="00C737AE" w:rsidRPr="00B45692">
        <w:rPr>
          <w:szCs w:val="24"/>
          <w:lang w:val="bg-BG"/>
        </w:rPr>
        <w:t xml:space="preserve"> </w:t>
      </w:r>
      <w:r w:rsidR="0082753D" w:rsidRPr="00B45692">
        <w:rPr>
          <w:rFonts w:eastAsia="Calibri"/>
          <w:szCs w:val="24"/>
          <w:lang w:val="bg-BG"/>
        </w:rPr>
        <w:t>„</w:t>
      </w:r>
      <w:r w:rsidR="002D7168" w:rsidRPr="002D7168">
        <w:rPr>
          <w:rFonts w:eastAsia="Calibri"/>
          <w:szCs w:val="24"/>
          <w:lang w:val="bg-BG"/>
        </w:rPr>
        <w:t>Връзка на образованието с пазара на труда</w:t>
      </w:r>
      <w:r w:rsidR="0082753D" w:rsidRPr="00B45692">
        <w:rPr>
          <w:rFonts w:eastAsia="Calibri"/>
          <w:szCs w:val="24"/>
          <w:lang w:val="bg-BG"/>
        </w:rPr>
        <w:t xml:space="preserve">“, </w:t>
      </w:r>
      <w:r w:rsidR="00EF23CD">
        <w:rPr>
          <w:rFonts w:eastAsia="Calibri"/>
          <w:szCs w:val="24"/>
          <w:lang w:val="bg-BG"/>
        </w:rPr>
        <w:t xml:space="preserve">процедура </w:t>
      </w:r>
      <w:r w:rsidR="00CC31A2" w:rsidRPr="00CC31A2">
        <w:rPr>
          <w:rFonts w:eastAsia="Calibri"/>
          <w:szCs w:val="24"/>
          <w:lang w:val="bg-BG"/>
        </w:rPr>
        <w:t>BG05SFPR001-</w:t>
      </w:r>
      <w:r w:rsidR="00A409AA">
        <w:rPr>
          <w:rFonts w:eastAsia="Calibri"/>
          <w:szCs w:val="24"/>
          <w:lang w:val="bg-BG"/>
        </w:rPr>
        <w:t>3</w:t>
      </w:r>
      <w:r w:rsidR="00CC31A2" w:rsidRPr="00CC31A2">
        <w:rPr>
          <w:rFonts w:eastAsia="Calibri"/>
          <w:szCs w:val="24"/>
          <w:lang w:val="bg-BG"/>
        </w:rPr>
        <w:t>.00</w:t>
      </w:r>
      <w:r w:rsidR="00A409AA">
        <w:rPr>
          <w:rFonts w:eastAsia="Calibri"/>
          <w:szCs w:val="24"/>
          <w:lang w:val="bg-BG"/>
        </w:rPr>
        <w:t>2</w:t>
      </w:r>
      <w:r w:rsidR="00C31746">
        <w:rPr>
          <w:rFonts w:eastAsia="Calibri"/>
          <w:szCs w:val="24"/>
          <w:lang w:val="bg-BG"/>
        </w:rPr>
        <w:t xml:space="preserve"> </w:t>
      </w:r>
      <w:r w:rsidR="009E0697">
        <w:rPr>
          <w:rFonts w:eastAsia="Calibri"/>
          <w:szCs w:val="24"/>
          <w:lang w:val="bg-BG"/>
        </w:rPr>
        <w:t>„</w:t>
      </w:r>
      <w:r w:rsidR="00A409AA">
        <w:rPr>
          <w:rFonts w:eastAsia="Calibri"/>
          <w:szCs w:val="24"/>
          <w:lang w:val="bg-BG"/>
        </w:rPr>
        <w:t>От висше образование към заетост</w:t>
      </w:r>
      <w:r w:rsidR="005C70C7" w:rsidRPr="005C70C7">
        <w:rPr>
          <w:rFonts w:eastAsia="Calibri"/>
          <w:szCs w:val="24"/>
          <w:lang w:val="bg-BG"/>
        </w:rPr>
        <w:t>“</w:t>
      </w:r>
      <w:r w:rsidR="009E0697">
        <w:rPr>
          <w:rFonts w:eastAsia="Calibri"/>
          <w:szCs w:val="24"/>
          <w:lang w:val="bg-BG"/>
        </w:rPr>
        <w:t xml:space="preserve"> </w:t>
      </w:r>
      <w:r w:rsidRPr="00B45692">
        <w:rPr>
          <w:szCs w:val="24"/>
          <w:lang w:val="bg-BG"/>
        </w:rPr>
        <w:t xml:space="preserve"> за изпълнение на проект </w:t>
      </w:r>
      <w:r w:rsidR="0082753D" w:rsidRPr="00B45692">
        <w:rPr>
          <w:szCs w:val="24"/>
          <w:lang w:val="bg-BG"/>
        </w:rPr>
        <w:t>……………………………. /</w:t>
      </w:r>
      <w:r w:rsidRPr="00B45692">
        <w:rPr>
          <w:i/>
          <w:szCs w:val="24"/>
          <w:lang w:val="bg-BG"/>
        </w:rPr>
        <w:t>наименование и номер от ИСУН</w:t>
      </w:r>
      <w:r w:rsidR="0082753D" w:rsidRPr="00B45692">
        <w:rPr>
          <w:szCs w:val="24"/>
          <w:lang w:val="bg-BG"/>
        </w:rPr>
        <w:t>/</w:t>
      </w:r>
      <w:r w:rsidRPr="00B45692">
        <w:rPr>
          <w:szCs w:val="24"/>
          <w:lang w:val="bg-BG"/>
        </w:rPr>
        <w:t>, Приложение ІІ, неразделна част към настоящия договор.</w:t>
      </w:r>
    </w:p>
    <w:p w14:paraId="6901D7F2" w14:textId="77777777" w:rsidR="006740A5" w:rsidRPr="006740A5" w:rsidRDefault="006740A5" w:rsidP="00D813A7">
      <w:pPr>
        <w:jc w:val="both"/>
        <w:rPr>
          <w:szCs w:val="24"/>
          <w:lang w:val="bg-BG"/>
        </w:rPr>
      </w:pPr>
    </w:p>
    <w:p w14:paraId="06C647BE" w14:textId="77777777" w:rsidR="00B423AD" w:rsidRPr="008277DD" w:rsidRDefault="00915B8B" w:rsidP="00D813A7">
      <w:pPr>
        <w:pStyle w:val="ListParagraph"/>
        <w:numPr>
          <w:ilvl w:val="1"/>
          <w:numId w:val="6"/>
        </w:numPr>
        <w:jc w:val="both"/>
        <w:rPr>
          <w:szCs w:val="24"/>
          <w:lang w:val="bg-BG"/>
        </w:rPr>
      </w:pPr>
      <w:r w:rsidRPr="008277DD">
        <w:rPr>
          <w:szCs w:val="24"/>
          <w:lang w:val="bg-BG"/>
        </w:rPr>
        <w:t xml:space="preserve"> </w:t>
      </w:r>
      <w:r w:rsidR="00B423AD" w:rsidRPr="008277DD">
        <w:rPr>
          <w:szCs w:val="24"/>
          <w:lang w:val="bg-BG"/>
        </w:rPr>
        <w:t xml:space="preserve">Проект </w:t>
      </w:r>
      <w:r w:rsidR="0082753D">
        <w:rPr>
          <w:szCs w:val="24"/>
          <w:lang w:val="bg-BG"/>
        </w:rPr>
        <w:t>…………………………./</w:t>
      </w:r>
      <w:r w:rsidR="00B423AD" w:rsidRPr="0082753D">
        <w:rPr>
          <w:i/>
          <w:szCs w:val="24"/>
          <w:lang w:val="bg-BG"/>
        </w:rPr>
        <w:t>наименование и номер от ИСУН</w:t>
      </w:r>
      <w:r w:rsidR="0082753D">
        <w:rPr>
          <w:szCs w:val="24"/>
          <w:lang w:val="bg-BG"/>
        </w:rPr>
        <w:t>/</w:t>
      </w:r>
      <w:r w:rsidR="00B423AD" w:rsidRPr="008277DD">
        <w:rPr>
          <w:szCs w:val="24"/>
          <w:lang w:val="bg-BG"/>
        </w:rPr>
        <w:t xml:space="preserve"> е:</w:t>
      </w:r>
    </w:p>
    <w:p w14:paraId="7FBAFBEB" w14:textId="77777777" w:rsidR="00B423AD" w:rsidRPr="008277DD" w:rsidRDefault="00B423AD" w:rsidP="00D813A7">
      <w:pPr>
        <w:ind w:left="426"/>
        <w:jc w:val="both"/>
        <w:rPr>
          <w:szCs w:val="24"/>
          <w:lang w:val="bg-BG"/>
        </w:rPr>
      </w:pPr>
      <w:r w:rsidRPr="008277DD">
        <w:rPr>
          <w:szCs w:val="24"/>
          <w:lang w:val="bg-BG"/>
        </w:rPr>
        <w:t>а) на стойност…….;</w:t>
      </w:r>
    </w:p>
    <w:p w14:paraId="435F538B" w14:textId="77777777" w:rsidR="00B423AD" w:rsidRPr="008277DD" w:rsidRDefault="00B423AD" w:rsidP="00D813A7">
      <w:pPr>
        <w:ind w:left="426"/>
        <w:jc w:val="both"/>
        <w:rPr>
          <w:szCs w:val="24"/>
          <w:lang w:val="bg-BG"/>
        </w:rPr>
      </w:pPr>
      <w:r w:rsidRPr="008277DD">
        <w:rPr>
          <w:szCs w:val="24"/>
          <w:lang w:val="bg-BG"/>
        </w:rPr>
        <w:t>б) с основни дейности……;</w:t>
      </w:r>
    </w:p>
    <w:p w14:paraId="3B14C800" w14:textId="3CDF69E1" w:rsidR="00B423AD" w:rsidRPr="008277DD" w:rsidRDefault="00B423AD" w:rsidP="00D813A7">
      <w:pPr>
        <w:ind w:left="426"/>
        <w:jc w:val="both"/>
        <w:rPr>
          <w:szCs w:val="24"/>
          <w:lang w:val="bg-BG"/>
        </w:rPr>
      </w:pPr>
      <w:r w:rsidRPr="008277DD">
        <w:rPr>
          <w:szCs w:val="24"/>
          <w:lang w:val="bg-BG"/>
        </w:rPr>
        <w:t xml:space="preserve">в) с </w:t>
      </w:r>
      <w:r w:rsidR="00FC57E2">
        <w:rPr>
          <w:szCs w:val="24"/>
          <w:lang w:val="bg-BG"/>
        </w:rPr>
        <w:t>индикатори за изпълнение</w:t>
      </w:r>
      <w:r w:rsidR="00811BDB">
        <w:rPr>
          <w:szCs w:val="24"/>
          <w:lang w:val="bg-BG"/>
        </w:rPr>
        <w:t>,</w:t>
      </w:r>
      <w:r w:rsidR="00177820">
        <w:rPr>
          <w:szCs w:val="24"/>
          <w:lang w:val="bg-BG"/>
        </w:rPr>
        <w:t xml:space="preserve"> включително етапни цели до </w:t>
      </w:r>
      <w:r w:rsidR="000D5BFF">
        <w:rPr>
          <w:szCs w:val="24"/>
          <w:lang w:val="bg-BG"/>
        </w:rPr>
        <w:t>31.12.</w:t>
      </w:r>
      <w:r w:rsidR="00177820">
        <w:rPr>
          <w:szCs w:val="24"/>
          <w:lang w:val="bg-BG"/>
        </w:rPr>
        <w:t>2024 г.</w:t>
      </w:r>
      <w:r w:rsidR="0092163B" w:rsidRPr="002E1A25">
        <w:rPr>
          <w:szCs w:val="24"/>
          <w:lang w:val="bg-BG"/>
        </w:rPr>
        <w:t>(</w:t>
      </w:r>
      <w:r w:rsidR="0092163B">
        <w:rPr>
          <w:szCs w:val="24"/>
          <w:lang w:val="bg-BG"/>
        </w:rPr>
        <w:t>показатели за краен продукт</w:t>
      </w:r>
      <w:r w:rsidR="00177820">
        <w:rPr>
          <w:szCs w:val="24"/>
          <w:lang w:val="bg-BG"/>
        </w:rPr>
        <w:t>)</w:t>
      </w:r>
      <w:r w:rsidRPr="008277DD">
        <w:rPr>
          <w:szCs w:val="24"/>
          <w:lang w:val="bg-BG"/>
        </w:rPr>
        <w:t>……….</w:t>
      </w:r>
      <w:r w:rsidR="00C85647">
        <w:rPr>
          <w:szCs w:val="24"/>
          <w:lang w:val="bg-BG"/>
        </w:rPr>
        <w:t>;</w:t>
      </w:r>
      <w:r w:rsidRPr="008277DD">
        <w:rPr>
          <w:szCs w:val="24"/>
          <w:lang w:val="bg-BG"/>
        </w:rPr>
        <w:t xml:space="preserve"> </w:t>
      </w:r>
    </w:p>
    <w:p w14:paraId="3EAFB825" w14:textId="0F6649AB" w:rsidR="00640939" w:rsidRPr="008277DD" w:rsidRDefault="00640939" w:rsidP="00640939">
      <w:pPr>
        <w:ind w:left="567" w:hanging="141"/>
        <w:jc w:val="both"/>
        <w:rPr>
          <w:szCs w:val="24"/>
          <w:lang w:val="bg-BG"/>
        </w:rPr>
      </w:pPr>
      <w:r>
        <w:rPr>
          <w:szCs w:val="24"/>
          <w:lang w:val="bg-BG"/>
        </w:rPr>
        <w:t xml:space="preserve">г) с </w:t>
      </w:r>
      <w:r w:rsidR="00FC57E2">
        <w:rPr>
          <w:szCs w:val="24"/>
          <w:lang w:val="bg-BG"/>
        </w:rPr>
        <w:t xml:space="preserve">индикатори </w:t>
      </w:r>
      <w:r>
        <w:rPr>
          <w:szCs w:val="24"/>
          <w:lang w:val="bg-BG"/>
        </w:rPr>
        <w:t>за резултат</w:t>
      </w:r>
      <w:r w:rsidR="0092163B">
        <w:rPr>
          <w:szCs w:val="24"/>
          <w:lang w:val="bg-BG"/>
        </w:rPr>
        <w:t xml:space="preserve"> </w:t>
      </w:r>
      <w:r w:rsidR="0092163B" w:rsidRPr="002E1A25">
        <w:rPr>
          <w:szCs w:val="24"/>
          <w:lang w:val="bg-BG"/>
        </w:rPr>
        <w:t>(</w:t>
      </w:r>
      <w:r w:rsidR="0092163B">
        <w:rPr>
          <w:szCs w:val="24"/>
          <w:lang w:val="bg-BG"/>
        </w:rPr>
        <w:t>показатели за резултат</w:t>
      </w:r>
      <w:r w:rsidR="0092163B" w:rsidRPr="002E1A25">
        <w:rPr>
          <w:szCs w:val="24"/>
          <w:lang w:val="bg-BG"/>
        </w:rPr>
        <w:t>)</w:t>
      </w:r>
      <w:r>
        <w:rPr>
          <w:szCs w:val="24"/>
          <w:lang w:val="bg-BG"/>
        </w:rPr>
        <w:t xml:space="preserve"> ...............</w:t>
      </w:r>
    </w:p>
    <w:p w14:paraId="5712D230" w14:textId="77777777" w:rsidR="00FF09C2" w:rsidRPr="008277DD" w:rsidRDefault="00FF09C2" w:rsidP="00EF23CD">
      <w:pPr>
        <w:ind w:left="567" w:hanging="567"/>
        <w:jc w:val="both"/>
        <w:rPr>
          <w:szCs w:val="24"/>
          <w:lang w:val="bg-BG"/>
        </w:rPr>
      </w:pPr>
    </w:p>
    <w:p w14:paraId="0816543B" w14:textId="5064C15E" w:rsidR="00FF09C2" w:rsidRDefault="00FF09C2" w:rsidP="00B2536E">
      <w:pPr>
        <w:ind w:left="426" w:hanging="426"/>
        <w:jc w:val="both"/>
        <w:rPr>
          <w:szCs w:val="24"/>
          <w:lang w:val="bg-BG"/>
        </w:rPr>
      </w:pPr>
      <w:r w:rsidRPr="008277DD">
        <w:rPr>
          <w:szCs w:val="24"/>
          <w:lang w:val="bg-BG"/>
        </w:rPr>
        <w:t>1.</w:t>
      </w:r>
      <w:r w:rsidR="006176B2">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008277DD" w:rsidRPr="008277DD">
        <w:t xml:space="preserve"> </w:t>
      </w:r>
      <w:r w:rsidR="008277DD" w:rsidRPr="008277DD">
        <w:rPr>
          <w:szCs w:val="24"/>
          <w:lang w:val="bg-BG"/>
        </w:rPr>
        <w:t xml:space="preserve">в чл. </w:t>
      </w:r>
      <w:r w:rsidR="00B2536E">
        <w:rPr>
          <w:szCs w:val="24"/>
          <w:lang w:val="bg-BG"/>
        </w:rPr>
        <w:t>7</w:t>
      </w:r>
      <w:r w:rsidR="0082753D">
        <w:rPr>
          <w:szCs w:val="24"/>
          <w:lang w:val="bg-BG"/>
        </w:rPr>
        <w:t>.</w:t>
      </w:r>
      <w:r w:rsidRPr="008277DD">
        <w:rPr>
          <w:szCs w:val="24"/>
          <w:lang w:val="bg-BG"/>
        </w:rPr>
        <w:t xml:space="preserve"> С подписването на договора Бенефициентът декларира, че е запознат със съдържанието на договора и всички приложения, изразява съгласие с тях и се задължава да изпълнява всички произтичащи от тях задължения. </w:t>
      </w:r>
    </w:p>
    <w:p w14:paraId="5BAA1846" w14:textId="77777777" w:rsidR="0081714E" w:rsidRPr="008277DD" w:rsidRDefault="0081714E" w:rsidP="00D813A7">
      <w:pPr>
        <w:ind w:left="567" w:hanging="567"/>
        <w:jc w:val="both"/>
        <w:rPr>
          <w:szCs w:val="24"/>
          <w:lang w:val="bg-BG"/>
        </w:rPr>
      </w:pPr>
    </w:p>
    <w:p w14:paraId="553E6B64" w14:textId="5F86E4DC" w:rsidR="00EF23CD" w:rsidRDefault="004250CB" w:rsidP="00C5433C">
      <w:pPr>
        <w:ind w:left="426" w:hanging="426"/>
        <w:jc w:val="both"/>
        <w:rPr>
          <w:szCs w:val="24"/>
          <w:lang w:val="bg-BG"/>
        </w:rPr>
      </w:pPr>
      <w:r>
        <w:rPr>
          <w:szCs w:val="24"/>
          <w:lang w:val="bg-BG"/>
        </w:rPr>
        <w:t>1.</w:t>
      </w:r>
      <w:r w:rsidR="006176B2">
        <w:rPr>
          <w:szCs w:val="24"/>
          <w:lang w:val="bg-BG"/>
        </w:rPr>
        <w:t>4</w:t>
      </w:r>
      <w:r w:rsidR="00FF09C2" w:rsidRPr="008277DD">
        <w:rPr>
          <w:szCs w:val="24"/>
          <w:lang w:val="bg-BG"/>
        </w:rPr>
        <w:t>.</w:t>
      </w:r>
      <w:r w:rsidR="00FF09C2" w:rsidRPr="008277DD">
        <w:rPr>
          <w:szCs w:val="24"/>
          <w:lang w:val="bg-BG"/>
        </w:rPr>
        <w:tab/>
        <w:t xml:space="preserve">Срокът за изпълнение на Проекта е </w:t>
      </w:r>
      <w:r w:rsidR="0082753D">
        <w:rPr>
          <w:szCs w:val="24"/>
          <w:lang w:val="bg-BG"/>
        </w:rPr>
        <w:t>…………</w:t>
      </w:r>
      <w:r w:rsidR="00BD58E2">
        <w:rPr>
          <w:szCs w:val="24"/>
          <w:lang w:val="bg-BG"/>
        </w:rPr>
        <w:t xml:space="preserve">месеца </w:t>
      </w:r>
      <w:r w:rsidR="00FF09C2" w:rsidRPr="008277DD">
        <w:rPr>
          <w:szCs w:val="24"/>
          <w:lang w:val="bg-BG"/>
        </w:rPr>
        <w:t>[</w:t>
      </w:r>
      <w:r w:rsidR="00FF09C2" w:rsidRPr="008277DD">
        <w:rPr>
          <w:i/>
          <w:szCs w:val="24"/>
          <w:lang w:val="bg-BG"/>
        </w:rPr>
        <w:t>брой месеци</w:t>
      </w:r>
      <w:r w:rsidR="00FF09C2" w:rsidRPr="008277DD">
        <w:rPr>
          <w:szCs w:val="24"/>
          <w:lang w:val="bg-BG"/>
        </w:rPr>
        <w:t>]</w:t>
      </w:r>
      <w:r>
        <w:rPr>
          <w:szCs w:val="24"/>
          <w:lang w:val="bg-BG"/>
        </w:rPr>
        <w:t>, считано от датата на сключване на договора</w:t>
      </w:r>
      <w:r w:rsidR="00652102">
        <w:rPr>
          <w:szCs w:val="24"/>
          <w:lang w:val="bg-BG"/>
        </w:rPr>
        <w:t xml:space="preserve">, но не по-късно от </w:t>
      </w:r>
      <w:r w:rsidR="00652102" w:rsidRPr="004867B1">
        <w:rPr>
          <w:szCs w:val="24"/>
          <w:lang w:val="bg-BG"/>
        </w:rPr>
        <w:t>31.12.</w:t>
      </w:r>
      <w:r w:rsidR="00521FB0">
        <w:rPr>
          <w:szCs w:val="24"/>
          <w:lang w:val="bg-BG"/>
        </w:rPr>
        <w:t>202</w:t>
      </w:r>
      <w:r w:rsidR="000B1546">
        <w:rPr>
          <w:szCs w:val="24"/>
          <w:lang w:val="bg-BG"/>
        </w:rPr>
        <w:t>9</w:t>
      </w:r>
      <w:r w:rsidR="00652102" w:rsidRPr="00EB6065">
        <w:rPr>
          <w:szCs w:val="24"/>
          <w:lang w:val="bg-BG"/>
        </w:rPr>
        <w:t xml:space="preserve"> г</w:t>
      </w:r>
      <w:r w:rsidR="00FF09C2" w:rsidRPr="00EB6065">
        <w:rPr>
          <w:szCs w:val="24"/>
          <w:lang w:val="bg-BG"/>
        </w:rPr>
        <w:t>.</w:t>
      </w:r>
    </w:p>
    <w:p w14:paraId="063564F1" w14:textId="77777777" w:rsidR="003A1894" w:rsidRPr="00CA74B2" w:rsidRDefault="003A1894" w:rsidP="00C5433C">
      <w:pPr>
        <w:ind w:left="426" w:hanging="426"/>
        <w:jc w:val="both"/>
        <w:rPr>
          <w:szCs w:val="24"/>
          <w:highlight w:val="yellow"/>
          <w:lang w:val="bg-BG"/>
        </w:rPr>
      </w:pPr>
    </w:p>
    <w:p w14:paraId="2273CBF3" w14:textId="56905E7E" w:rsidR="00F6359D" w:rsidRPr="005C0DFD" w:rsidRDefault="003A1894" w:rsidP="006A1054">
      <w:pPr>
        <w:tabs>
          <w:tab w:val="left" w:pos="360"/>
          <w:tab w:val="left" w:pos="450"/>
          <w:tab w:val="left" w:pos="630"/>
          <w:tab w:val="left" w:pos="810"/>
        </w:tabs>
        <w:jc w:val="both"/>
        <w:rPr>
          <w:szCs w:val="24"/>
          <w:u w:val="single"/>
          <w:lang w:val="bg-BG"/>
        </w:rPr>
      </w:pPr>
      <w:r w:rsidRPr="000B1546">
        <w:rPr>
          <w:szCs w:val="24"/>
          <w:lang w:val="bg-BG"/>
        </w:rPr>
        <w:t xml:space="preserve">1.5. </w:t>
      </w:r>
      <w:r w:rsidR="006A1054" w:rsidRPr="006A1054">
        <w:rPr>
          <w:szCs w:val="24"/>
          <w:lang w:val="bg-BG"/>
        </w:rPr>
        <w:t>Бенефициентът изпълнява проекта по Приложение ІІ съгласно одобреното проектно предложение (посочва се номер от ИСУН, от модул „Договори“), условията за изпълнение (приложенията по чл. 7), утвърдени с акта за утвърждаване на насоките и клаузите на настоящия договор.</w:t>
      </w:r>
    </w:p>
    <w:p w14:paraId="420B8A04" w14:textId="77777777" w:rsidR="00FF09C2" w:rsidRPr="008277DD" w:rsidRDefault="00FF09C2" w:rsidP="00D813A7">
      <w:pPr>
        <w:pStyle w:val="Text1"/>
        <w:spacing w:after="0"/>
        <w:ind w:left="567" w:hanging="567"/>
        <w:jc w:val="both"/>
        <w:rPr>
          <w:szCs w:val="24"/>
          <w:lang w:val="bg-BG"/>
        </w:rPr>
      </w:pPr>
      <w:r w:rsidRPr="008277DD">
        <w:rPr>
          <w:b/>
          <w:szCs w:val="24"/>
          <w:lang w:val="bg-BG"/>
        </w:rPr>
        <w:lastRenderedPageBreak/>
        <w:t xml:space="preserve">Член </w:t>
      </w:r>
      <w:r w:rsidR="004250CB">
        <w:rPr>
          <w:b/>
          <w:szCs w:val="24"/>
          <w:lang w:val="bg-BG"/>
        </w:rPr>
        <w:t>2</w:t>
      </w:r>
      <w:r w:rsidRPr="008277DD">
        <w:rPr>
          <w:b/>
          <w:szCs w:val="24"/>
          <w:lang w:val="bg-BG"/>
        </w:rPr>
        <w:t xml:space="preserve">. </w:t>
      </w:r>
      <w:r w:rsidR="00712B3F" w:rsidRPr="008277DD">
        <w:rPr>
          <w:b/>
          <w:szCs w:val="24"/>
          <w:lang w:val="bg-BG"/>
        </w:rPr>
        <w:t xml:space="preserve">Условия за изпълнение на проекта - </w:t>
      </w:r>
      <w:r w:rsidRPr="008277DD">
        <w:rPr>
          <w:b/>
          <w:szCs w:val="24"/>
          <w:lang w:val="bg-BG"/>
        </w:rPr>
        <w:t>Финансиране на Проекта</w:t>
      </w:r>
    </w:p>
    <w:p w14:paraId="45A4BCE8" w14:textId="7482FEF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.1</w:t>
      </w:r>
      <w:r w:rsidR="00FF09C2" w:rsidRPr="008277DD">
        <w:rPr>
          <w:szCs w:val="24"/>
          <w:lang w:val="bg-BG"/>
        </w:rPr>
        <w:tab/>
        <w:t>Максималния</w:t>
      </w:r>
      <w:r w:rsidR="00D574E5">
        <w:rPr>
          <w:szCs w:val="24"/>
          <w:lang w:val="bg-BG"/>
        </w:rPr>
        <w:t>т</w:t>
      </w:r>
      <w:r w:rsidR="00FF09C2" w:rsidRPr="008277DD">
        <w:rPr>
          <w:szCs w:val="24"/>
          <w:lang w:val="bg-BG"/>
        </w:rPr>
        <w:t xml:space="preserve"> размер на общо допустимите разходи по проекта възлизат на ……… лева [словом в лева], както е посочено в </w:t>
      </w:r>
      <w:r w:rsidR="00A22F52" w:rsidRPr="00A22F52">
        <w:rPr>
          <w:szCs w:val="24"/>
          <w:lang w:val="bg-BG"/>
        </w:rPr>
        <w:t>секция</w:t>
      </w:r>
      <w:r w:rsidR="00FF09C2" w:rsidRPr="008277DD">
        <w:rPr>
          <w:szCs w:val="24"/>
          <w:lang w:val="bg-BG"/>
        </w:rPr>
        <w:t xml:space="preserve"> „Бюджет“ от  Приложение ІІ към настоящия договор.</w:t>
      </w:r>
    </w:p>
    <w:p w14:paraId="5BEFF1B0" w14:textId="77777777" w:rsidR="00FF09C2" w:rsidRPr="008277DD" w:rsidRDefault="00FF09C2" w:rsidP="00D813A7">
      <w:pPr>
        <w:ind w:left="567" w:hanging="567"/>
        <w:jc w:val="both"/>
        <w:rPr>
          <w:szCs w:val="24"/>
          <w:lang w:val="bg-BG"/>
        </w:rPr>
      </w:pPr>
    </w:p>
    <w:p w14:paraId="1F17CBE0" w14:textId="607C2478"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.2</w:t>
      </w:r>
      <w:r w:rsidR="00FF09C2" w:rsidRPr="008277DD">
        <w:rPr>
          <w:szCs w:val="24"/>
          <w:lang w:val="bg-BG"/>
        </w:rPr>
        <w:tab/>
        <w:t>Предоставяната от Управляващия орган безвъзмездна финансова помощ е в максимален размер ………. лв. [словом в лева] и представлява ………..</w:t>
      </w:r>
      <w:r w:rsidR="00DB1CE2" w:rsidRPr="008277DD">
        <w:rPr>
          <w:szCs w:val="24"/>
          <w:lang w:val="bg-BG"/>
        </w:rPr>
        <w:t xml:space="preserve"> </w:t>
      </w:r>
      <w:r w:rsidR="00FF09C2" w:rsidRPr="008277DD">
        <w:rPr>
          <w:szCs w:val="24"/>
          <w:lang w:val="bg-BG"/>
        </w:rPr>
        <w:t xml:space="preserve">% от очакваните допустими разходи по проекта, както е посочено в </w:t>
      </w:r>
      <w:r w:rsidR="00A22F52" w:rsidRPr="00A22F52">
        <w:rPr>
          <w:szCs w:val="24"/>
          <w:lang w:val="bg-BG"/>
        </w:rPr>
        <w:t>секция</w:t>
      </w:r>
      <w:r w:rsidR="00A22F52" w:rsidRPr="00A22F52" w:rsidDel="00A22F52">
        <w:rPr>
          <w:szCs w:val="24"/>
          <w:lang w:val="bg-BG"/>
        </w:rPr>
        <w:t xml:space="preserve"> </w:t>
      </w:r>
      <w:r w:rsidR="00FF09C2" w:rsidRPr="008277DD">
        <w:rPr>
          <w:szCs w:val="24"/>
          <w:lang w:val="bg-BG"/>
        </w:rPr>
        <w:t>„Бюджет“ от  Приложение</w:t>
      </w:r>
      <w:r w:rsidR="00FF09C2" w:rsidRPr="008277DD">
        <w:t xml:space="preserve"> </w:t>
      </w:r>
      <w:r w:rsidR="00FF09C2" w:rsidRPr="008277DD">
        <w:rPr>
          <w:szCs w:val="24"/>
          <w:lang w:val="bg-BG"/>
        </w:rPr>
        <w:t xml:space="preserve">ІІ. </w:t>
      </w:r>
    </w:p>
    <w:p w14:paraId="6EF5092B" w14:textId="77777777" w:rsidR="00FF09C2" w:rsidRPr="008277DD" w:rsidRDefault="00FF09C2" w:rsidP="00D813A7">
      <w:pPr>
        <w:ind w:left="567" w:hanging="567"/>
        <w:jc w:val="both"/>
        <w:rPr>
          <w:szCs w:val="24"/>
          <w:lang w:val="bg-BG"/>
        </w:rPr>
      </w:pPr>
    </w:p>
    <w:p w14:paraId="496DAAAF" w14:textId="17817F06" w:rsidR="00FF09C2" w:rsidRPr="008277DD" w:rsidRDefault="006A3F4D" w:rsidP="00D813A7">
      <w:pPr>
        <w:ind w:left="567" w:hanging="567"/>
        <w:jc w:val="both"/>
        <w:rPr>
          <w:szCs w:val="24"/>
          <w:lang w:val="bg-BG"/>
        </w:rPr>
      </w:pPr>
      <w:r>
        <w:rPr>
          <w:szCs w:val="24"/>
          <w:lang w:val="bg-BG"/>
        </w:rPr>
        <w:t>2</w:t>
      </w:r>
      <w:r w:rsidR="00FF09C2" w:rsidRPr="008277DD">
        <w:rPr>
          <w:szCs w:val="24"/>
          <w:lang w:val="bg-BG"/>
        </w:rPr>
        <w:t xml:space="preserve">.3. </w:t>
      </w:r>
      <w:r w:rsidR="00FF09C2" w:rsidRPr="008277DD">
        <w:rPr>
          <w:szCs w:val="24"/>
          <w:lang w:val="bg-BG"/>
        </w:rPr>
        <w:tab/>
        <w:t xml:space="preserve">Окончателната сума на предоставяната безвъзмездна финансова помощ се определя при спазване </w:t>
      </w:r>
      <w:r w:rsidR="00AA283B" w:rsidRPr="008277DD">
        <w:rPr>
          <w:szCs w:val="24"/>
          <w:lang w:val="bg-BG"/>
        </w:rPr>
        <w:t>на чл. 15 и чл.</w:t>
      </w:r>
      <w:r w:rsidR="00DB1CE2">
        <w:rPr>
          <w:szCs w:val="24"/>
          <w:lang w:val="bg-BG"/>
        </w:rPr>
        <w:t xml:space="preserve"> </w:t>
      </w:r>
      <w:r w:rsidR="00AA283B" w:rsidRPr="008277DD">
        <w:rPr>
          <w:szCs w:val="24"/>
          <w:lang w:val="bg-BG"/>
        </w:rPr>
        <w:t xml:space="preserve">16 от </w:t>
      </w:r>
      <w:r w:rsidR="00FF09C2" w:rsidRPr="008277DD">
        <w:rPr>
          <w:szCs w:val="24"/>
          <w:lang w:val="bg-BG"/>
        </w:rPr>
        <w:t>Приложение I към настоящия Договор.</w:t>
      </w:r>
    </w:p>
    <w:p w14:paraId="0F39E35A" w14:textId="77777777" w:rsidR="00FF09C2" w:rsidRPr="008277DD" w:rsidRDefault="00FF09C2" w:rsidP="00D813A7">
      <w:pPr>
        <w:ind w:left="567" w:hanging="567"/>
        <w:jc w:val="both"/>
        <w:rPr>
          <w:b/>
          <w:szCs w:val="24"/>
          <w:lang w:val="bg-BG"/>
        </w:rPr>
      </w:pPr>
      <w:r w:rsidRPr="008277DD">
        <w:rPr>
          <w:szCs w:val="24"/>
          <w:lang w:val="bg-BG"/>
        </w:rPr>
        <w:t xml:space="preserve"> </w:t>
      </w:r>
    </w:p>
    <w:p w14:paraId="3AD3BD20" w14:textId="77777777" w:rsidR="00FF09C2" w:rsidRPr="008277DD" w:rsidRDefault="00FF09C2" w:rsidP="00D813A7">
      <w:pPr>
        <w:jc w:val="both"/>
        <w:rPr>
          <w:b/>
          <w:szCs w:val="24"/>
          <w:lang w:val="bg-BG"/>
        </w:rPr>
      </w:pPr>
      <w:r w:rsidRPr="008277DD">
        <w:rPr>
          <w:b/>
          <w:szCs w:val="24"/>
          <w:lang w:val="bg-BG"/>
        </w:rPr>
        <w:t>Член</w:t>
      </w:r>
      <w:r w:rsidR="006A3F4D">
        <w:rPr>
          <w:b/>
          <w:szCs w:val="24"/>
          <w:lang w:val="bg-BG"/>
        </w:rPr>
        <w:t xml:space="preserve"> 3</w:t>
      </w:r>
      <w:r w:rsidRPr="008277DD">
        <w:rPr>
          <w:b/>
          <w:szCs w:val="24"/>
          <w:lang w:val="bg-BG"/>
        </w:rPr>
        <w:t xml:space="preserve">. </w:t>
      </w:r>
      <w:r w:rsidR="00CF19C6" w:rsidRPr="008277DD">
        <w:rPr>
          <w:b/>
          <w:szCs w:val="24"/>
          <w:lang w:val="bg-BG"/>
        </w:rPr>
        <w:t xml:space="preserve">Условия за изпълнение на проекта - </w:t>
      </w:r>
      <w:r w:rsidRPr="008277DD">
        <w:rPr>
          <w:b/>
          <w:szCs w:val="24"/>
          <w:lang w:val="bg-BG"/>
        </w:rPr>
        <w:t>Техническо и финансово отчитане и плащания</w:t>
      </w:r>
    </w:p>
    <w:p w14:paraId="680B4EC3" w14:textId="77777777" w:rsidR="00FF09C2" w:rsidRPr="008277DD" w:rsidRDefault="00FF09C2" w:rsidP="00D813A7">
      <w:pPr>
        <w:jc w:val="both"/>
        <w:rPr>
          <w:b/>
          <w:szCs w:val="24"/>
          <w:lang w:val="bg-BG"/>
        </w:rPr>
      </w:pPr>
    </w:p>
    <w:p w14:paraId="14D97C63" w14:textId="7777777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 </w:t>
      </w:r>
      <w:r w:rsidR="00FF09C2" w:rsidRPr="008277DD">
        <w:rPr>
          <w:szCs w:val="24"/>
          <w:lang w:val="bg-BG"/>
        </w:rPr>
        <w:tab/>
        <w:t>Авансовите плащания се извършват при следните условия:</w:t>
      </w:r>
    </w:p>
    <w:p w14:paraId="7685AADE" w14:textId="0976C2B7"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 xml:space="preserve">.1.1. Авансово плащане в размер на не повече от </w:t>
      </w:r>
      <w:r w:rsidR="00320991" w:rsidRPr="0038411A">
        <w:rPr>
          <w:szCs w:val="24"/>
          <w:lang w:val="bg-BG"/>
        </w:rPr>
        <w:t>2</w:t>
      </w:r>
      <w:r w:rsidR="006176B2" w:rsidRPr="0038411A">
        <w:rPr>
          <w:szCs w:val="24"/>
          <w:lang w:val="bg-BG"/>
        </w:rPr>
        <w:t>0</w:t>
      </w:r>
      <w:r w:rsidR="00FF09C2" w:rsidRPr="0038411A">
        <w:rPr>
          <w:szCs w:val="24"/>
          <w:lang w:val="bg-BG"/>
        </w:rPr>
        <w:t>%</w:t>
      </w:r>
      <w:r w:rsidR="00FF09C2" w:rsidRPr="008277DD">
        <w:rPr>
          <w:szCs w:val="24"/>
          <w:lang w:val="bg-BG"/>
        </w:rPr>
        <w:t xml:space="preserve"> от сумата по чл. </w:t>
      </w:r>
      <w:r>
        <w:rPr>
          <w:szCs w:val="24"/>
          <w:lang w:val="bg-BG"/>
        </w:rPr>
        <w:t>2</w:t>
      </w:r>
      <w:r w:rsidR="00FD29F7" w:rsidRPr="008277DD">
        <w:rPr>
          <w:szCs w:val="24"/>
          <w:lang w:val="bg-BG"/>
        </w:rPr>
        <w:t xml:space="preserve">.2, </w:t>
      </w:r>
      <w:r w:rsidR="00FF09C2" w:rsidRPr="008277DD">
        <w:rPr>
          <w:szCs w:val="24"/>
          <w:lang w:val="bg-BG"/>
        </w:rPr>
        <w:t>в двуседмичен срок, считано от дата на представяне на:</w:t>
      </w:r>
    </w:p>
    <w:p w14:paraId="00F8FCBD" w14:textId="2D968257" w:rsidR="00FF09C2" w:rsidRPr="008277DD" w:rsidRDefault="00FF09C2" w:rsidP="00D813A7">
      <w:pPr>
        <w:ind w:left="567" w:hanging="567"/>
        <w:jc w:val="both"/>
        <w:rPr>
          <w:szCs w:val="24"/>
          <w:lang w:val="bg-BG"/>
        </w:rPr>
      </w:pPr>
      <w:r w:rsidRPr="008277DD">
        <w:rPr>
          <w:szCs w:val="24"/>
          <w:lang w:val="bg-BG"/>
        </w:rPr>
        <w:tab/>
        <w:t>а) искане за плащане,</w:t>
      </w:r>
      <w:r w:rsidR="00A250A3" w:rsidRPr="00A250A3">
        <w:rPr>
          <w:lang w:val="bg-BG"/>
        </w:rPr>
        <w:t xml:space="preserve"> подадено чрез ИСУН</w:t>
      </w:r>
      <w:r w:rsidR="00181D89">
        <w:rPr>
          <w:lang w:val="bg-BG"/>
        </w:rPr>
        <w:t>;</w:t>
      </w:r>
      <w:r w:rsidR="00A250A3" w:rsidRPr="00A250A3">
        <w:rPr>
          <w:lang w:val="bg-BG"/>
        </w:rPr>
        <w:t xml:space="preserve"> </w:t>
      </w:r>
    </w:p>
    <w:p w14:paraId="6B049C53" w14:textId="7B85FC49" w:rsidR="00FF09C2" w:rsidRPr="008277DD" w:rsidRDefault="00FF09C2" w:rsidP="00D813A7">
      <w:pPr>
        <w:ind w:left="567" w:hanging="567"/>
        <w:jc w:val="both"/>
        <w:rPr>
          <w:szCs w:val="24"/>
          <w:lang w:val="bg-BG"/>
        </w:rPr>
      </w:pPr>
      <w:r w:rsidRPr="008277DD">
        <w:rPr>
          <w:szCs w:val="24"/>
          <w:lang w:val="bg-BG"/>
        </w:rPr>
        <w:tab/>
        <w:t>б) финансова идентификация</w:t>
      </w:r>
      <w:r w:rsidR="004049DF" w:rsidRPr="004049DF">
        <w:t xml:space="preserve"> </w:t>
      </w:r>
      <w:r w:rsidR="004049DF" w:rsidRPr="004049DF">
        <w:rPr>
          <w:szCs w:val="24"/>
          <w:lang w:val="bg-BG"/>
        </w:rPr>
        <w:t xml:space="preserve">по образец </w:t>
      </w:r>
      <w:r w:rsidR="00181D89">
        <w:rPr>
          <w:szCs w:val="24"/>
          <w:lang w:val="bg-BG"/>
        </w:rPr>
        <w:t>на УО.</w:t>
      </w:r>
      <w:r w:rsidR="004049DF" w:rsidRPr="004049DF">
        <w:rPr>
          <w:szCs w:val="24"/>
          <w:lang w:val="bg-BG"/>
        </w:rPr>
        <w:t xml:space="preserve"> </w:t>
      </w:r>
    </w:p>
    <w:p w14:paraId="60784A18" w14:textId="39537D92" w:rsidR="00FF09C2" w:rsidRPr="008277DD" w:rsidRDefault="00FF09C2" w:rsidP="006176B2">
      <w:pPr>
        <w:ind w:left="567" w:hanging="567"/>
        <w:jc w:val="both"/>
        <w:rPr>
          <w:szCs w:val="24"/>
          <w:lang w:val="bg-BG"/>
        </w:rPr>
      </w:pPr>
      <w:r w:rsidRPr="008277DD">
        <w:rPr>
          <w:szCs w:val="24"/>
          <w:lang w:val="bg-BG"/>
        </w:rPr>
        <w:tab/>
      </w:r>
    </w:p>
    <w:p w14:paraId="01BF6725" w14:textId="45E1F74C" w:rsidR="00FF09C2" w:rsidRPr="008277DD" w:rsidRDefault="006A3F4D" w:rsidP="00D813A7">
      <w:pPr>
        <w:ind w:left="567" w:hanging="567"/>
        <w:jc w:val="both"/>
        <w:rPr>
          <w:szCs w:val="24"/>
          <w:lang w:val="bg-BG"/>
        </w:rPr>
      </w:pPr>
      <w:r>
        <w:rPr>
          <w:szCs w:val="24"/>
          <w:lang w:val="bg-BG"/>
        </w:rPr>
        <w:t>3</w:t>
      </w:r>
      <w:r w:rsidR="00FF09C2" w:rsidRPr="008277DD">
        <w:rPr>
          <w:szCs w:val="24"/>
          <w:lang w:val="bg-BG"/>
        </w:rPr>
        <w:t>.1.</w:t>
      </w:r>
      <w:r w:rsidR="006176B2">
        <w:rPr>
          <w:szCs w:val="24"/>
          <w:lang w:val="bg-BG"/>
        </w:rPr>
        <w:t>2</w:t>
      </w:r>
      <w:r w:rsidR="00FF09C2" w:rsidRPr="008277DD">
        <w:rPr>
          <w:szCs w:val="24"/>
          <w:lang w:val="bg-BG"/>
        </w:rPr>
        <w:t>.Управляващият орган извършва авансовото плащане в сро</w:t>
      </w:r>
      <w:r w:rsidR="00F277B1">
        <w:rPr>
          <w:szCs w:val="24"/>
          <w:lang w:val="bg-BG"/>
        </w:rPr>
        <w:t>к</w:t>
      </w:r>
      <w:r w:rsidR="0082275E">
        <w:rPr>
          <w:szCs w:val="24"/>
          <w:lang w:val="bg-BG"/>
        </w:rPr>
        <w:t>а</w:t>
      </w:r>
      <w:r w:rsidR="00FF09C2" w:rsidRPr="008277DD">
        <w:rPr>
          <w:szCs w:val="24"/>
          <w:lang w:val="bg-BG"/>
        </w:rPr>
        <w:t xml:space="preserve"> по чл. </w:t>
      </w:r>
      <w:r w:rsidR="00D7430C">
        <w:rPr>
          <w:szCs w:val="24"/>
          <w:lang w:val="bg-BG"/>
        </w:rPr>
        <w:t>3</w:t>
      </w:r>
      <w:r w:rsidR="00FF09C2" w:rsidRPr="008277DD">
        <w:rPr>
          <w:szCs w:val="24"/>
          <w:lang w:val="bg-BG"/>
        </w:rPr>
        <w:t xml:space="preserve">.1.1. при наличието на разполагаем лимит. Управляващият орган превежда одобрената сума на авансовото плащане </w:t>
      </w:r>
      <w:r w:rsidR="00E852BE">
        <w:rPr>
          <w:szCs w:val="24"/>
          <w:lang w:val="bg-BG"/>
        </w:rPr>
        <w:t xml:space="preserve">като отпуска лимит по десетразрядния код </w:t>
      </w:r>
      <w:r w:rsidR="00FF09C2" w:rsidRPr="008277DD">
        <w:rPr>
          <w:szCs w:val="24"/>
          <w:lang w:val="bg-BG"/>
        </w:rPr>
        <w:t>на бенефициента</w:t>
      </w:r>
      <w:r w:rsidR="00E852BE">
        <w:rPr>
          <w:szCs w:val="24"/>
          <w:lang w:val="bg-BG"/>
        </w:rPr>
        <w:t xml:space="preserve"> в СЕБРА</w:t>
      </w:r>
      <w:r w:rsidR="00FF09C2" w:rsidRPr="008277DD">
        <w:rPr>
          <w:szCs w:val="24"/>
          <w:lang w:val="bg-BG"/>
        </w:rPr>
        <w:t>.</w:t>
      </w:r>
      <w:r w:rsidR="00FF09C2" w:rsidRPr="008277DD">
        <w:t xml:space="preserve"> </w:t>
      </w:r>
    </w:p>
    <w:p w14:paraId="3930FC41" w14:textId="77777777" w:rsidR="00FF09C2" w:rsidRPr="008277DD" w:rsidRDefault="00FF09C2" w:rsidP="00D813A7">
      <w:pPr>
        <w:jc w:val="both"/>
        <w:rPr>
          <w:szCs w:val="24"/>
          <w:lang w:val="bg-BG"/>
        </w:rPr>
      </w:pPr>
    </w:p>
    <w:p w14:paraId="274A0EC6" w14:textId="6D3E1D4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 xml:space="preserve">.2. </w:t>
      </w:r>
      <w:r w:rsidR="00FF09C2" w:rsidRPr="008277DD">
        <w:rPr>
          <w:szCs w:val="24"/>
          <w:lang w:val="bg-BG"/>
        </w:rPr>
        <w:tab/>
        <w:t xml:space="preserve">Искания за междинни/окончателно плащания се представят на Управляващия орган регулярно </w:t>
      </w:r>
      <w:r w:rsidR="00250EE9">
        <w:rPr>
          <w:szCs w:val="24"/>
          <w:lang w:val="bg-BG"/>
        </w:rPr>
        <w:t>н</w:t>
      </w:r>
      <w:r w:rsidR="00250EE9" w:rsidRPr="008277DD">
        <w:rPr>
          <w:szCs w:val="24"/>
          <w:lang w:val="bg-BG"/>
        </w:rPr>
        <w:t xml:space="preserve">а </w:t>
      </w:r>
      <w:r w:rsidR="005D6BA9">
        <w:rPr>
          <w:szCs w:val="24"/>
          <w:lang w:val="bg-BG"/>
        </w:rPr>
        <w:t>интервали</w:t>
      </w:r>
      <w:r w:rsidR="005D6BA9" w:rsidRPr="008277DD">
        <w:rPr>
          <w:szCs w:val="24"/>
          <w:lang w:val="bg-BG"/>
        </w:rPr>
        <w:t xml:space="preserve"> </w:t>
      </w:r>
      <w:r w:rsidR="00FF09C2" w:rsidRPr="008277DD">
        <w:rPr>
          <w:szCs w:val="24"/>
          <w:lang w:val="bg-BG"/>
        </w:rPr>
        <w:t xml:space="preserve">не по-дълги от </w:t>
      </w:r>
      <w:r w:rsidR="00AC23C2">
        <w:rPr>
          <w:szCs w:val="24"/>
          <w:lang w:val="bg-BG"/>
        </w:rPr>
        <w:t>шест</w:t>
      </w:r>
      <w:r w:rsidR="00250EE9" w:rsidRPr="008277DD">
        <w:rPr>
          <w:szCs w:val="24"/>
          <w:lang w:val="bg-BG"/>
        </w:rPr>
        <w:t xml:space="preserve"> </w:t>
      </w:r>
      <w:r w:rsidR="00FF09C2" w:rsidRPr="008277DD">
        <w:rPr>
          <w:szCs w:val="24"/>
          <w:lang w:val="bg-BG"/>
        </w:rPr>
        <w:t xml:space="preserve">месеца </w:t>
      </w:r>
      <w:r w:rsidR="00C73CA6">
        <w:rPr>
          <w:szCs w:val="24"/>
          <w:lang w:val="bg-BG"/>
        </w:rPr>
        <w:t>чрез ИСУН, като</w:t>
      </w:r>
      <w:r w:rsidR="00FF09C2" w:rsidRPr="008277DD">
        <w:rPr>
          <w:szCs w:val="24"/>
          <w:lang w:val="bg-BG"/>
        </w:rPr>
        <w:t xml:space="preserve"> се представя</w:t>
      </w:r>
      <w:r w:rsidR="00C73CA6">
        <w:rPr>
          <w:szCs w:val="24"/>
          <w:lang w:val="bg-BG"/>
        </w:rPr>
        <w:t xml:space="preserve"> пакет отчетни документи, включващ Технически отчет, Финансов отчет, Искане за плащане и таблица Микроданни-участници ЕСФ. </w:t>
      </w:r>
      <w:r w:rsidR="00E47CA0">
        <w:rPr>
          <w:szCs w:val="24"/>
          <w:lang w:val="bg-BG"/>
        </w:rPr>
        <w:t xml:space="preserve">Бенефициентът може да подава искания за междинно плащане не по-късно от 01 октомври 2029 г., ако срокът за изпълнение на проекта съгласно чл. 1.4 от настоящия договор е до м. декември 2029 г. </w:t>
      </w:r>
      <w:r w:rsidR="00C73CA6">
        <w:rPr>
          <w:szCs w:val="24"/>
          <w:lang w:val="bg-BG"/>
        </w:rPr>
        <w:t xml:space="preserve">Пакетите отчетни документи с искания за </w:t>
      </w:r>
      <w:r w:rsidR="00FF09C2" w:rsidRPr="008277DD">
        <w:rPr>
          <w:szCs w:val="24"/>
          <w:lang w:val="bg-BG"/>
        </w:rPr>
        <w:t>междинни и окончателн</w:t>
      </w:r>
      <w:r w:rsidR="00C73CA6">
        <w:rPr>
          <w:szCs w:val="24"/>
          <w:lang w:val="bg-BG"/>
        </w:rPr>
        <w:t>о плащания се представят</w:t>
      </w:r>
      <w:r w:rsidR="00FF09C2" w:rsidRPr="008277DD">
        <w:rPr>
          <w:szCs w:val="24"/>
          <w:lang w:val="bg-BG"/>
        </w:rPr>
        <w:t xml:space="preserve"> в съответствие с </w:t>
      </w:r>
      <w:r w:rsidR="00E7455D" w:rsidRPr="008277DD">
        <w:rPr>
          <w:szCs w:val="24"/>
          <w:lang w:val="bg-BG"/>
        </w:rPr>
        <w:t xml:space="preserve">чл. 13 </w:t>
      </w:r>
      <w:r w:rsidR="00FF09C2" w:rsidRPr="008277DD">
        <w:rPr>
          <w:szCs w:val="24"/>
          <w:lang w:val="bg-BG"/>
        </w:rPr>
        <w:t xml:space="preserve">във връзка с </w:t>
      </w:r>
      <w:r w:rsidR="00D72087" w:rsidRPr="008277DD">
        <w:rPr>
          <w:szCs w:val="24"/>
          <w:lang w:val="bg-BG"/>
        </w:rPr>
        <w:t xml:space="preserve">чл. 2 </w:t>
      </w:r>
      <w:r w:rsidR="00FF09C2" w:rsidRPr="008277DD">
        <w:rPr>
          <w:szCs w:val="24"/>
          <w:lang w:val="bg-BG"/>
        </w:rPr>
        <w:t>от Приложение I. При неизпълнение на това задължение Управляващият орган има право да приложи разпоредбите на</w:t>
      </w:r>
      <w:r w:rsidR="008B0E87" w:rsidRPr="008277DD">
        <w:rPr>
          <w:szCs w:val="24"/>
          <w:lang w:val="bg-BG"/>
        </w:rPr>
        <w:t xml:space="preserve"> чл. 11.3 от Приложение І</w:t>
      </w:r>
      <w:r w:rsidR="00FF09C2" w:rsidRPr="008277DD">
        <w:rPr>
          <w:bCs/>
          <w:szCs w:val="24"/>
          <w:lang w:val="bg-BG"/>
        </w:rPr>
        <w:t>.</w:t>
      </w:r>
    </w:p>
    <w:p w14:paraId="5F258E81" w14:textId="77777777" w:rsidR="00FF09C2" w:rsidRPr="008277DD" w:rsidRDefault="00FF09C2" w:rsidP="00D813A7">
      <w:pPr>
        <w:jc w:val="both"/>
        <w:rPr>
          <w:szCs w:val="24"/>
          <w:lang w:val="bg-BG"/>
        </w:rPr>
      </w:pPr>
    </w:p>
    <w:p w14:paraId="3ED8DD21" w14:textId="5F9208A0" w:rsidR="00FF09C2" w:rsidRDefault="00666643" w:rsidP="00051ACE">
      <w:pPr>
        <w:ind w:left="567" w:hanging="567"/>
        <w:jc w:val="both"/>
        <w:rPr>
          <w:szCs w:val="24"/>
          <w:lang w:val="bg-BG"/>
        </w:rPr>
      </w:pPr>
      <w:r>
        <w:rPr>
          <w:szCs w:val="24"/>
          <w:lang w:val="bg-BG"/>
        </w:rPr>
        <w:t>3</w:t>
      </w:r>
      <w:r w:rsidR="00FF09C2" w:rsidRPr="008277DD">
        <w:rPr>
          <w:szCs w:val="24"/>
          <w:lang w:val="bg-BG"/>
        </w:rPr>
        <w:t xml:space="preserve">.3. </w:t>
      </w:r>
      <w:r w:rsidR="00FF09C2" w:rsidRPr="008277DD">
        <w:rPr>
          <w:szCs w:val="24"/>
          <w:lang w:val="bg-BG"/>
        </w:rPr>
        <w:tab/>
        <w:t xml:space="preserve">Междинни и окончателни плащания се </w:t>
      </w:r>
      <w:r w:rsidR="00801011">
        <w:rPr>
          <w:szCs w:val="24"/>
          <w:lang w:val="bg-BG"/>
        </w:rPr>
        <w:t>извършват въз основа на искане на бенефициента и при наличие на физически и финансов напредък на проекта</w:t>
      </w:r>
      <w:r w:rsidR="0030253F">
        <w:rPr>
          <w:szCs w:val="24"/>
          <w:lang w:val="bg-BG"/>
        </w:rPr>
        <w:t>,</w:t>
      </w:r>
      <w:r w:rsidR="0030253F" w:rsidRPr="0030253F">
        <w:rPr>
          <w:szCs w:val="24"/>
          <w:lang w:val="bg-BG"/>
        </w:rPr>
        <w:t xml:space="preserve"> при условията на чл. 60-64 </w:t>
      </w:r>
      <w:r w:rsidR="00AD778F">
        <w:rPr>
          <w:szCs w:val="24"/>
          <w:lang w:val="bg-BG"/>
        </w:rPr>
        <w:t xml:space="preserve">от </w:t>
      </w:r>
      <w:r w:rsidR="00E65482" w:rsidRPr="00E65482">
        <w:rPr>
          <w:szCs w:val="24"/>
          <w:lang w:val="bg-BG"/>
        </w:rPr>
        <w:t>ЗУСЕФСУ</w:t>
      </w:r>
      <w:r w:rsidR="00E65482">
        <w:rPr>
          <w:szCs w:val="24"/>
          <w:lang w:val="bg-BG"/>
        </w:rPr>
        <w:t xml:space="preserve"> </w:t>
      </w:r>
      <w:r w:rsidR="00051ACE">
        <w:rPr>
          <w:szCs w:val="24"/>
          <w:lang w:val="bg-BG"/>
        </w:rPr>
        <w:t xml:space="preserve">и </w:t>
      </w:r>
      <w:bookmarkStart w:id="0" w:name="_Hlk126675759"/>
      <w:r w:rsidR="00AE4C1D" w:rsidRPr="00B6064C">
        <w:rPr>
          <w:szCs w:val="24"/>
          <w:lang w:val="bg-BG"/>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bookmarkEnd w:id="0"/>
      <w:r w:rsidR="0082275E">
        <w:rPr>
          <w:szCs w:val="24"/>
          <w:lang w:val="bg-BG"/>
        </w:rPr>
        <w:t xml:space="preserve">. </w:t>
      </w:r>
      <w:r w:rsidR="00FB297B">
        <w:rPr>
          <w:szCs w:val="24"/>
          <w:lang w:val="bg-BG"/>
        </w:rPr>
        <w:t xml:space="preserve">Предоставянето на безвъзмездна финансова помощ се извършва </w:t>
      </w:r>
      <w:r w:rsidR="00AE4C1D">
        <w:rPr>
          <w:szCs w:val="24"/>
          <w:lang w:val="bg-BG"/>
        </w:rPr>
        <w:t>чрез комбинация от следните форми:</w:t>
      </w:r>
    </w:p>
    <w:p w14:paraId="231D8268" w14:textId="77777777" w:rsidR="009B1A51" w:rsidRDefault="009B1A51" w:rsidP="00C729B1">
      <w:pPr>
        <w:jc w:val="both"/>
        <w:rPr>
          <w:szCs w:val="24"/>
          <w:lang w:val="bg-BG"/>
        </w:rPr>
      </w:pPr>
    </w:p>
    <w:p w14:paraId="6FD309E4" w14:textId="2530D6CD" w:rsidR="009B1A51" w:rsidRDefault="00CB0146" w:rsidP="00D813A7">
      <w:pPr>
        <w:ind w:left="567" w:hanging="567"/>
        <w:jc w:val="both"/>
        <w:rPr>
          <w:szCs w:val="24"/>
          <w:lang w:val="bg-BG"/>
        </w:rPr>
      </w:pPr>
      <w:r>
        <w:rPr>
          <w:szCs w:val="24"/>
          <w:lang w:val="bg-BG"/>
        </w:rPr>
        <w:t>3.3.</w:t>
      </w:r>
      <w:r w:rsidR="00E23462">
        <w:rPr>
          <w:szCs w:val="24"/>
          <w:lang w:val="bg-BG"/>
        </w:rPr>
        <w:t>1</w:t>
      </w:r>
      <w:r>
        <w:rPr>
          <w:szCs w:val="24"/>
          <w:lang w:val="bg-BG"/>
        </w:rPr>
        <w:t>.</w:t>
      </w:r>
      <w:r w:rsidR="00F2593B">
        <w:rPr>
          <w:szCs w:val="24"/>
          <w:lang w:val="bg-BG"/>
        </w:rPr>
        <w:tab/>
      </w:r>
      <w:r w:rsidR="00652B5D">
        <w:rPr>
          <w:szCs w:val="24"/>
          <w:lang w:val="bg-BG"/>
        </w:rPr>
        <w:t>единични разходи</w:t>
      </w:r>
      <w:r w:rsidR="00233824" w:rsidRPr="00233824">
        <w:rPr>
          <w:szCs w:val="24"/>
          <w:lang w:val="bg-BG"/>
        </w:rPr>
        <w:t>;</w:t>
      </w:r>
    </w:p>
    <w:p w14:paraId="63A24696" w14:textId="77777777" w:rsidR="00181D89" w:rsidRDefault="00181D89" w:rsidP="00D813A7">
      <w:pPr>
        <w:ind w:left="567" w:hanging="567"/>
        <w:jc w:val="both"/>
        <w:rPr>
          <w:szCs w:val="24"/>
          <w:lang w:val="bg-BG"/>
        </w:rPr>
      </w:pPr>
    </w:p>
    <w:p w14:paraId="637AC6C0" w14:textId="5DAD48D1" w:rsidR="00233824" w:rsidRDefault="00233824" w:rsidP="00233824">
      <w:pPr>
        <w:ind w:left="567" w:hanging="567"/>
        <w:jc w:val="both"/>
        <w:rPr>
          <w:szCs w:val="24"/>
          <w:lang w:val="bg-BG"/>
        </w:rPr>
      </w:pPr>
      <w:r>
        <w:rPr>
          <w:szCs w:val="24"/>
          <w:lang w:val="bg-BG"/>
        </w:rPr>
        <w:t>3.3.</w:t>
      </w:r>
      <w:r w:rsidR="00E23462">
        <w:rPr>
          <w:szCs w:val="24"/>
          <w:lang w:val="bg-BG"/>
        </w:rPr>
        <w:t>2</w:t>
      </w:r>
      <w:r>
        <w:rPr>
          <w:szCs w:val="24"/>
          <w:lang w:val="bg-BG"/>
        </w:rPr>
        <w:t xml:space="preserve"> </w:t>
      </w:r>
      <w:r w:rsidRPr="00901634">
        <w:rPr>
          <w:color w:val="000000"/>
          <w:szCs w:val="24"/>
          <w:lang w:val="bg-BG"/>
        </w:rPr>
        <w:t>еднократни суми;</w:t>
      </w:r>
    </w:p>
    <w:p w14:paraId="2F38D3A1" w14:textId="77777777" w:rsidR="00CB0146" w:rsidRDefault="00CB0146" w:rsidP="002A7749">
      <w:pPr>
        <w:jc w:val="both"/>
        <w:rPr>
          <w:szCs w:val="24"/>
          <w:lang w:val="bg-BG"/>
        </w:rPr>
      </w:pPr>
    </w:p>
    <w:p w14:paraId="0FFBBBA6" w14:textId="0A770656" w:rsidR="00CB0146" w:rsidRDefault="00CB0146" w:rsidP="00D813A7">
      <w:pPr>
        <w:ind w:left="567" w:hanging="567"/>
        <w:jc w:val="both"/>
        <w:rPr>
          <w:szCs w:val="24"/>
          <w:lang w:val="bg-BG"/>
        </w:rPr>
      </w:pPr>
      <w:r>
        <w:rPr>
          <w:szCs w:val="24"/>
          <w:lang w:val="bg-BG"/>
        </w:rPr>
        <w:lastRenderedPageBreak/>
        <w:t>и</w:t>
      </w:r>
    </w:p>
    <w:p w14:paraId="3E209743" w14:textId="77777777" w:rsidR="009B1A51" w:rsidRDefault="009B1A51" w:rsidP="00D813A7">
      <w:pPr>
        <w:ind w:left="567" w:hanging="567"/>
        <w:jc w:val="both"/>
        <w:rPr>
          <w:szCs w:val="24"/>
          <w:lang w:val="bg-BG"/>
        </w:rPr>
      </w:pPr>
    </w:p>
    <w:p w14:paraId="4DB8AB57" w14:textId="3F624E9F" w:rsidR="009B1A51" w:rsidRPr="008277DD" w:rsidRDefault="00CB0146" w:rsidP="00D813A7">
      <w:pPr>
        <w:ind w:left="567" w:hanging="567"/>
        <w:jc w:val="both"/>
        <w:rPr>
          <w:szCs w:val="24"/>
          <w:lang w:val="bg-BG"/>
        </w:rPr>
      </w:pPr>
      <w:r>
        <w:rPr>
          <w:szCs w:val="24"/>
          <w:lang w:val="bg-BG"/>
        </w:rPr>
        <w:t>3.3.</w:t>
      </w:r>
      <w:r w:rsidR="00E23462">
        <w:rPr>
          <w:szCs w:val="24"/>
          <w:lang w:val="bg-BG"/>
        </w:rPr>
        <w:t>3</w:t>
      </w:r>
      <w:r w:rsidR="009B1A51">
        <w:rPr>
          <w:szCs w:val="24"/>
          <w:lang w:val="bg-BG"/>
        </w:rPr>
        <w:t>. финансиране с единна ставка.</w:t>
      </w:r>
    </w:p>
    <w:p w14:paraId="6B36BA8E" w14:textId="77777777" w:rsidR="00FF09C2" w:rsidRPr="008277DD" w:rsidRDefault="00FF09C2" w:rsidP="00D813A7">
      <w:pPr>
        <w:autoSpaceDE w:val="0"/>
        <w:ind w:left="1437"/>
        <w:jc w:val="both"/>
        <w:rPr>
          <w:szCs w:val="24"/>
          <w:lang w:val="bg-BG"/>
        </w:rPr>
      </w:pPr>
    </w:p>
    <w:p w14:paraId="6CF004E5" w14:textId="16892989" w:rsidR="00335D2D" w:rsidRDefault="00666643" w:rsidP="00DF66F0">
      <w:pPr>
        <w:ind w:left="567" w:hanging="567"/>
        <w:jc w:val="both"/>
        <w:rPr>
          <w:szCs w:val="24"/>
          <w:lang w:val="bg-BG"/>
        </w:rPr>
      </w:pPr>
      <w:r>
        <w:rPr>
          <w:szCs w:val="24"/>
          <w:lang w:val="bg-BG"/>
        </w:rPr>
        <w:t>3</w:t>
      </w:r>
      <w:r w:rsidR="00FF09C2" w:rsidRPr="008277DD">
        <w:rPr>
          <w:szCs w:val="24"/>
          <w:lang w:val="bg-BG"/>
        </w:rPr>
        <w:t xml:space="preserve">.4. </w:t>
      </w:r>
      <w:r w:rsidR="00FF09C2" w:rsidRPr="008277DD">
        <w:rPr>
          <w:szCs w:val="24"/>
          <w:lang w:val="bg-BG"/>
        </w:rPr>
        <w:tab/>
      </w:r>
      <w:r w:rsidR="0030253F" w:rsidRPr="0030253F">
        <w:rPr>
          <w:szCs w:val="24"/>
          <w:lang w:val="bg-BG"/>
        </w:rPr>
        <w:t>Управляващият орган извършва междинни/окончателни плащания след верифициране на разходите</w:t>
      </w:r>
      <w:r w:rsidR="00DF66F0">
        <w:rPr>
          <w:szCs w:val="24"/>
          <w:lang w:val="bg-BG"/>
        </w:rPr>
        <w:t xml:space="preserve"> </w:t>
      </w:r>
      <w:r w:rsidR="0030253F" w:rsidRPr="0030253F">
        <w:rPr>
          <w:szCs w:val="24"/>
          <w:lang w:val="bg-BG"/>
        </w:rPr>
        <w:t xml:space="preserve">с цел потвърждаване </w:t>
      </w:r>
      <w:r w:rsidR="006D162D">
        <w:rPr>
          <w:szCs w:val="24"/>
          <w:lang w:val="bg-BG"/>
        </w:rPr>
        <w:t xml:space="preserve">на </w:t>
      </w:r>
      <w:r w:rsidR="00DF66F0">
        <w:rPr>
          <w:szCs w:val="24"/>
          <w:lang w:val="bg-BG"/>
        </w:rPr>
        <w:t xml:space="preserve">тяхната </w:t>
      </w:r>
      <w:r w:rsidR="0030253F" w:rsidRPr="0030253F">
        <w:rPr>
          <w:szCs w:val="24"/>
          <w:lang w:val="bg-BG"/>
        </w:rPr>
        <w:t>допустимост</w:t>
      </w:r>
      <w:r w:rsidR="00652B5D">
        <w:rPr>
          <w:szCs w:val="24"/>
          <w:lang w:val="bg-BG"/>
        </w:rPr>
        <w:t xml:space="preserve"> </w:t>
      </w:r>
      <w:r w:rsidR="00652B5D" w:rsidRPr="00652B5D">
        <w:rPr>
          <w:szCs w:val="24"/>
          <w:lang w:val="bg-BG"/>
        </w:rPr>
        <w:t>въз основа на проверка на документите, представени към искането за плащане, и на проверки на място, когато това е приложимо</w:t>
      </w:r>
      <w:r w:rsidR="00C9272C">
        <w:rPr>
          <w:szCs w:val="24"/>
          <w:lang w:val="bg-BG"/>
        </w:rPr>
        <w:t>.</w:t>
      </w:r>
    </w:p>
    <w:p w14:paraId="6BEA3746" w14:textId="270B25CB" w:rsidR="000215A1" w:rsidRDefault="00335D2D" w:rsidP="00335D2D">
      <w:pPr>
        <w:ind w:left="567"/>
        <w:jc w:val="both"/>
        <w:rPr>
          <w:szCs w:val="24"/>
          <w:lang w:val="bg-BG"/>
        </w:rPr>
      </w:pPr>
      <w:r w:rsidRPr="0030253F">
        <w:rPr>
          <w:szCs w:val="24"/>
          <w:lang w:val="bg-BG"/>
        </w:rPr>
        <w:t>В случай че не се верифицира пълния</w:t>
      </w:r>
      <w:r w:rsidR="0008197B">
        <w:rPr>
          <w:szCs w:val="24"/>
          <w:lang w:val="bg-BG"/>
        </w:rPr>
        <w:t>т</w:t>
      </w:r>
      <w:r w:rsidRPr="0030253F">
        <w:rPr>
          <w:szCs w:val="24"/>
          <w:lang w:val="bg-BG"/>
        </w:rPr>
        <w:t xml:space="preserve">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13577902" w14:textId="77777777" w:rsidR="000215A1" w:rsidRDefault="000215A1" w:rsidP="000215A1">
      <w:pPr>
        <w:ind w:left="567"/>
        <w:jc w:val="both"/>
        <w:rPr>
          <w:szCs w:val="24"/>
          <w:lang w:val="bg-BG"/>
        </w:rPr>
      </w:pPr>
    </w:p>
    <w:p w14:paraId="2D9FD538" w14:textId="45E1367E" w:rsidR="00FF09C2" w:rsidRDefault="00AC429B" w:rsidP="00AC429B">
      <w:pPr>
        <w:ind w:left="567" w:hanging="567"/>
        <w:jc w:val="both"/>
        <w:rPr>
          <w:szCs w:val="24"/>
          <w:lang w:val="bg-BG"/>
        </w:rPr>
      </w:pPr>
      <w:r>
        <w:rPr>
          <w:szCs w:val="24"/>
          <w:lang w:val="bg-BG"/>
        </w:rPr>
        <w:t xml:space="preserve">3.5.  </w:t>
      </w:r>
      <w:r w:rsidR="00FF09C2"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00197690" w:rsidRPr="008277DD">
        <w:t xml:space="preserve"> </w:t>
      </w:r>
      <w:r w:rsidR="00197690" w:rsidRPr="008277DD">
        <w:rPr>
          <w:szCs w:val="24"/>
          <w:lang w:val="bg-BG"/>
        </w:rPr>
        <w:t xml:space="preserve">чл. </w:t>
      </w:r>
      <w:r w:rsidR="00D7430C">
        <w:rPr>
          <w:szCs w:val="24"/>
          <w:lang w:val="bg-BG"/>
        </w:rPr>
        <w:t>2</w:t>
      </w:r>
      <w:r w:rsidR="00197690" w:rsidRPr="008277DD">
        <w:rPr>
          <w:szCs w:val="24"/>
          <w:lang w:val="bg-BG"/>
        </w:rPr>
        <w:t xml:space="preserve">.2 </w:t>
      </w:r>
      <w:r w:rsidR="00FF09C2" w:rsidRPr="008277DD">
        <w:rPr>
          <w:szCs w:val="24"/>
          <w:lang w:val="bg-BG"/>
        </w:rPr>
        <w:t xml:space="preserve">от Договора, към общите верифицирани разходи за периода. Те се извършват след одобрение на </w:t>
      </w:r>
      <w:r w:rsidR="00F10B60">
        <w:rPr>
          <w:szCs w:val="24"/>
          <w:lang w:val="bg-BG"/>
        </w:rPr>
        <w:t>пакет отчетни документи</w:t>
      </w:r>
      <w:r w:rsidR="00FF09C2" w:rsidRPr="008277DD">
        <w:rPr>
          <w:szCs w:val="24"/>
          <w:lang w:val="bg-BG"/>
        </w:rPr>
        <w:t xml:space="preserve"> в съответствие с чл. 2 и чл. 13 от Приложение I към настоящия договор, придружен с искане за междинно плащане при спазване условията на</w:t>
      </w:r>
      <w:r w:rsidR="00675730">
        <w:rPr>
          <w:szCs w:val="24"/>
          <w:lang w:val="bg-BG"/>
        </w:rPr>
        <w:t xml:space="preserve"> </w:t>
      </w:r>
      <w:r w:rsidR="008F2C73">
        <w:rPr>
          <w:szCs w:val="24"/>
          <w:lang w:val="bg-BG"/>
        </w:rPr>
        <w:t xml:space="preserve">Наредба </w:t>
      </w:r>
      <w:r w:rsidR="00241EF0">
        <w:rPr>
          <w:szCs w:val="24"/>
          <w:lang w:val="bg-BG"/>
        </w:rPr>
        <w:t xml:space="preserve">№ </w:t>
      </w:r>
      <w:r w:rsidR="008F2C73">
        <w:rPr>
          <w:szCs w:val="24"/>
          <w:lang w:val="bg-BG"/>
        </w:rPr>
        <w:t>Н-</w:t>
      </w:r>
      <w:r w:rsidR="00B972D7">
        <w:rPr>
          <w:szCs w:val="24"/>
          <w:lang w:val="bg-BG"/>
        </w:rPr>
        <w:t>5</w:t>
      </w:r>
      <w:r w:rsidR="008F2C73">
        <w:rPr>
          <w:szCs w:val="24"/>
          <w:lang w:val="bg-BG"/>
        </w:rPr>
        <w:t xml:space="preserve"> от </w:t>
      </w:r>
      <w:r w:rsidR="00B972D7">
        <w:rPr>
          <w:szCs w:val="24"/>
          <w:lang w:val="bg-BG"/>
        </w:rPr>
        <w:t xml:space="preserve">29.12.2022 </w:t>
      </w:r>
      <w:r w:rsidR="004162D1" w:rsidRPr="004162D1">
        <w:rPr>
          <w:szCs w:val="24"/>
          <w:lang w:val="bg-BG"/>
        </w:rPr>
        <w:t xml:space="preserve">г. </w:t>
      </w:r>
    </w:p>
    <w:p w14:paraId="22F81B9B" w14:textId="77777777" w:rsidR="00335D2D" w:rsidRDefault="00335D2D" w:rsidP="00335D2D">
      <w:pPr>
        <w:ind w:left="567"/>
        <w:jc w:val="both"/>
        <w:rPr>
          <w:szCs w:val="24"/>
          <w:lang w:val="bg-BG"/>
        </w:rPr>
      </w:pPr>
    </w:p>
    <w:p w14:paraId="2020BCCF" w14:textId="71B598FC" w:rsidR="00335D2D" w:rsidRPr="0030253F" w:rsidRDefault="00335D2D" w:rsidP="00335D2D">
      <w:pPr>
        <w:ind w:left="567"/>
        <w:jc w:val="both"/>
        <w:rPr>
          <w:szCs w:val="24"/>
          <w:lang w:val="bg-BG"/>
        </w:rPr>
      </w:pPr>
      <w:r w:rsidRPr="0030253F">
        <w:rPr>
          <w:szCs w:val="24"/>
          <w:lang w:val="bg-BG"/>
        </w:rPr>
        <w:t xml:space="preserve">Управляващият орган извършва плащането в </w:t>
      </w:r>
      <w:r w:rsidR="00126E9B">
        <w:rPr>
          <w:szCs w:val="24"/>
          <w:lang w:val="bg-BG"/>
        </w:rPr>
        <w:t>8</w:t>
      </w:r>
      <w:r w:rsidRPr="0030253F">
        <w:rPr>
          <w:szCs w:val="24"/>
          <w:lang w:val="bg-BG"/>
        </w:rPr>
        <w:t>0-дневен срок от постъпване на искането за плащане на бенефициента.</w:t>
      </w:r>
    </w:p>
    <w:p w14:paraId="67C39417" w14:textId="77777777" w:rsidR="00FF09C2" w:rsidRPr="008277DD" w:rsidRDefault="00FF09C2" w:rsidP="00D813A7">
      <w:pPr>
        <w:tabs>
          <w:tab w:val="left" w:pos="1260"/>
        </w:tabs>
        <w:autoSpaceDE w:val="0"/>
        <w:jc w:val="both"/>
        <w:rPr>
          <w:szCs w:val="24"/>
          <w:lang w:val="bg-BG"/>
        </w:rPr>
      </w:pPr>
    </w:p>
    <w:p w14:paraId="28953186" w14:textId="77777777" w:rsidR="006429BA" w:rsidRDefault="00666643" w:rsidP="006429BA">
      <w:pPr>
        <w:ind w:left="567" w:hanging="567"/>
        <w:jc w:val="both"/>
        <w:rPr>
          <w:szCs w:val="24"/>
          <w:lang w:val="bg-BG"/>
        </w:rPr>
      </w:pPr>
      <w:r>
        <w:rPr>
          <w:szCs w:val="24"/>
          <w:lang w:val="bg-BG"/>
        </w:rPr>
        <w:t>3</w:t>
      </w:r>
      <w:r w:rsidR="00FF09C2" w:rsidRPr="008277DD">
        <w:rPr>
          <w:szCs w:val="24"/>
          <w:lang w:val="bg-BG"/>
        </w:rPr>
        <w:t>.</w:t>
      </w:r>
      <w:r w:rsidR="00AC429B">
        <w:rPr>
          <w:szCs w:val="24"/>
          <w:lang w:val="bg-BG"/>
        </w:rPr>
        <w:t>6</w:t>
      </w:r>
      <w:r w:rsidR="00FF09C2" w:rsidRPr="008277DD">
        <w:rPr>
          <w:szCs w:val="24"/>
          <w:lang w:val="bg-BG"/>
        </w:rPr>
        <w:t xml:space="preserve">. </w:t>
      </w:r>
      <w:r w:rsidR="00FF09C2" w:rsidRPr="008277DD">
        <w:rPr>
          <w:szCs w:val="24"/>
          <w:lang w:val="bg-BG"/>
        </w:rPr>
        <w:tab/>
      </w:r>
      <w:r w:rsidR="006429BA" w:rsidRPr="00693751">
        <w:rPr>
          <w:szCs w:val="24"/>
          <w:lang w:val="bg-BG"/>
        </w:rPr>
        <w:t>Общ</w:t>
      </w:r>
      <w:r w:rsidR="006429BA">
        <w:rPr>
          <w:szCs w:val="24"/>
          <w:lang w:val="bg-BG"/>
        </w:rPr>
        <w:t xml:space="preserve">ият размер </w:t>
      </w:r>
      <w:r w:rsidR="006429BA" w:rsidRPr="00693751">
        <w:rPr>
          <w:szCs w:val="24"/>
          <w:lang w:val="bg-BG"/>
        </w:rPr>
        <w:t>на авансов</w:t>
      </w:r>
      <w:r w:rsidR="006429BA">
        <w:rPr>
          <w:szCs w:val="24"/>
          <w:lang w:val="bg-BG"/>
        </w:rPr>
        <w:t>ите</w:t>
      </w:r>
      <w:r w:rsidR="006429BA" w:rsidRPr="00693751">
        <w:rPr>
          <w:szCs w:val="24"/>
          <w:lang w:val="bg-BG"/>
        </w:rPr>
        <w:t xml:space="preserve"> и междинните плащания </w:t>
      </w:r>
      <w:r w:rsidR="006429BA">
        <w:rPr>
          <w:szCs w:val="24"/>
          <w:lang w:val="bg-BG"/>
        </w:rPr>
        <w:t>при предоставяне на БФП е следният:</w:t>
      </w:r>
    </w:p>
    <w:p w14:paraId="7E99A20A" w14:textId="29F73844" w:rsidR="006429BA" w:rsidRPr="00E73CC5" w:rsidRDefault="006429BA" w:rsidP="006429BA">
      <w:pPr>
        <w:tabs>
          <w:tab w:val="left" w:pos="567"/>
        </w:tabs>
        <w:ind w:left="567" w:hanging="567"/>
        <w:jc w:val="both"/>
        <w:rPr>
          <w:szCs w:val="24"/>
          <w:lang w:val="bg-BG"/>
        </w:rPr>
      </w:pPr>
      <w:r w:rsidRPr="00E73CC5">
        <w:rPr>
          <w:szCs w:val="24"/>
          <w:lang w:val="bg-BG"/>
        </w:rPr>
        <w:t>3.6.</w:t>
      </w:r>
      <w:r>
        <w:rPr>
          <w:szCs w:val="24"/>
          <w:lang w:val="bg-BG"/>
        </w:rPr>
        <w:t>1</w:t>
      </w:r>
      <w:r w:rsidRPr="00E73CC5">
        <w:rPr>
          <w:szCs w:val="24"/>
          <w:lang w:val="bg-BG"/>
        </w:rPr>
        <w:t>.</w:t>
      </w:r>
      <w:r>
        <w:rPr>
          <w:szCs w:val="24"/>
          <w:lang w:val="bg-BG"/>
        </w:rPr>
        <w:t xml:space="preserve"> </w:t>
      </w:r>
      <w:r w:rsidRPr="00E73CC5">
        <w:rPr>
          <w:szCs w:val="24"/>
          <w:lang w:val="bg-BG"/>
        </w:rPr>
        <w:t xml:space="preserve">При обезпечаване на авансовите плащания </w:t>
      </w:r>
      <w:r w:rsidRPr="00DF748D">
        <w:rPr>
          <w:szCs w:val="24"/>
          <w:lang w:val="bg-BG"/>
        </w:rPr>
        <w:t>към бенефициентите</w:t>
      </w:r>
      <w:r>
        <w:rPr>
          <w:szCs w:val="24"/>
          <w:lang w:val="bg-BG"/>
        </w:rPr>
        <w:t xml:space="preserve"> -</w:t>
      </w:r>
      <w:r w:rsidRPr="00E73CC5">
        <w:rPr>
          <w:szCs w:val="24"/>
          <w:lang w:val="bg-BG"/>
        </w:rPr>
        <w:t xml:space="preserve"> до 95% от стойността на финансовата подкрепа;</w:t>
      </w:r>
    </w:p>
    <w:p w14:paraId="66EA5AF5" w14:textId="1CE57647" w:rsidR="006429BA" w:rsidRDefault="006429BA" w:rsidP="006429BA">
      <w:pPr>
        <w:ind w:left="567" w:hanging="567"/>
        <w:jc w:val="both"/>
        <w:rPr>
          <w:szCs w:val="24"/>
          <w:lang w:val="bg-BG"/>
        </w:rPr>
      </w:pPr>
      <w:r w:rsidRPr="00E73CC5">
        <w:rPr>
          <w:szCs w:val="24"/>
          <w:lang w:val="bg-BG"/>
        </w:rPr>
        <w:t>3.</w:t>
      </w:r>
      <w:r>
        <w:rPr>
          <w:szCs w:val="24"/>
          <w:lang w:val="bg-BG"/>
        </w:rPr>
        <w:t>6</w:t>
      </w:r>
      <w:r w:rsidRPr="00E73CC5">
        <w:rPr>
          <w:szCs w:val="24"/>
          <w:lang w:val="bg-BG"/>
        </w:rPr>
        <w:t>.</w:t>
      </w:r>
      <w:r>
        <w:rPr>
          <w:szCs w:val="24"/>
          <w:lang w:val="bg-BG"/>
        </w:rPr>
        <w:t>2</w:t>
      </w:r>
      <w:r w:rsidRPr="00E73CC5">
        <w:rPr>
          <w:szCs w:val="24"/>
          <w:lang w:val="bg-BG"/>
        </w:rPr>
        <w:t>.</w:t>
      </w:r>
      <w:r>
        <w:rPr>
          <w:szCs w:val="24"/>
          <w:lang w:val="bg-BG"/>
        </w:rPr>
        <w:t xml:space="preserve"> </w:t>
      </w:r>
      <w:r w:rsidRPr="00E73CC5">
        <w:rPr>
          <w:szCs w:val="24"/>
          <w:lang w:val="bg-BG"/>
        </w:rPr>
        <w:t>Във всички останали случаи – до 80 % от стойността на финансовата</w:t>
      </w:r>
      <w:r>
        <w:rPr>
          <w:szCs w:val="24"/>
          <w:lang w:val="bg-BG"/>
        </w:rPr>
        <w:t xml:space="preserve"> подкрепа, определена в чл. 2.2.</w:t>
      </w:r>
    </w:p>
    <w:p w14:paraId="47B056A0" w14:textId="77777777" w:rsidR="006429BA" w:rsidRPr="008277DD" w:rsidRDefault="006429BA" w:rsidP="006429BA">
      <w:pPr>
        <w:ind w:left="567" w:hanging="567"/>
        <w:jc w:val="both"/>
        <w:rPr>
          <w:szCs w:val="24"/>
          <w:lang w:val="bg-BG"/>
        </w:rPr>
      </w:pPr>
      <w:r>
        <w:rPr>
          <w:szCs w:val="24"/>
          <w:lang w:val="bg-BG"/>
        </w:rPr>
        <w:tab/>
      </w:r>
      <w:r w:rsidRPr="00E73CC5">
        <w:rPr>
          <w:szCs w:val="24"/>
          <w:lang w:val="bg-BG"/>
        </w:rPr>
        <w:t xml:space="preserve">Ограничението от 80% и 95% не се прилага в случаите, когато към бенефициентите няма извършено авансово плащане. Не се прилага и когато </w:t>
      </w:r>
      <w:r w:rsidRPr="00E73CC5">
        <w:rPr>
          <w:lang w:val="bg-BG" w:eastAsia="fr-FR"/>
        </w:rPr>
        <w:t>аванса е покрит изцяло с допустими разходи, съгласно чл. 91 параграф 5 от Регламент (ЕС) 2021/1060</w:t>
      </w:r>
      <w:r w:rsidRPr="00E85D6C">
        <w:rPr>
          <w:lang w:val="bg-BG" w:eastAsia="fr-FR"/>
        </w:rPr>
        <w:t xml:space="preserve"> на Европейския парламент и на Съвета от 24 юни 2021 година за установяване на общоприложимите разпоредби за Европейския фонд за регионално развитие, Европейския социален фонд плюс, Кохезионния фонд, Фонда за справедлив преход и Европейския фонд за морско дело, </w:t>
      </w:r>
      <w:r w:rsidRPr="00E73CC5">
        <w:rPr>
          <w:lang w:val="bg-BG" w:eastAsia="fr-FR"/>
        </w:rPr>
        <w:t>рибарство и аквакултури, както и на финансовите правила за тях и за фонд „Убежище, миграция и интеграция“, фонд „Вътрешна сигурност“ и Инструмента за финансова подкрепа за управлението на границите и визовата политика. Покриването на аванса с допустими разходи, съгласно чл. 91, параграф 5 от Регламент (ЕС) 2021/1060 започва след ограничението от 80% или 95%, намалени с извършените авансови плащания.</w:t>
      </w:r>
    </w:p>
    <w:p w14:paraId="294E03F6" w14:textId="1057B39B" w:rsidR="00FF09C2" w:rsidRPr="008277DD" w:rsidRDefault="00FF09C2" w:rsidP="006429BA">
      <w:pPr>
        <w:jc w:val="both"/>
        <w:rPr>
          <w:szCs w:val="24"/>
          <w:lang w:val="bg-BG"/>
        </w:rPr>
      </w:pPr>
    </w:p>
    <w:p w14:paraId="30FAB183" w14:textId="6772DF04"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7</w:t>
      </w:r>
      <w:r w:rsidR="00FF09C2" w:rsidRPr="008277DD">
        <w:rPr>
          <w:szCs w:val="24"/>
          <w:lang w:val="bg-BG"/>
        </w:rPr>
        <w:t xml:space="preserve">. </w:t>
      </w:r>
      <w:r w:rsidR="00FF09C2"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00FF09C2" w:rsidRPr="008277DD">
        <w:rPr>
          <w:lang w:val="bg-BG"/>
        </w:rPr>
        <w:t>.</w:t>
      </w:r>
    </w:p>
    <w:p w14:paraId="1C78AA76" w14:textId="77777777" w:rsidR="00FF09C2" w:rsidRPr="008277DD" w:rsidRDefault="00FF09C2" w:rsidP="00D813A7">
      <w:pPr>
        <w:jc w:val="both"/>
        <w:rPr>
          <w:szCs w:val="24"/>
          <w:lang w:val="bg-BG"/>
        </w:rPr>
      </w:pPr>
    </w:p>
    <w:p w14:paraId="5C30295D" w14:textId="74441C4E" w:rsidR="00FF09C2" w:rsidRPr="008277DD" w:rsidRDefault="00666643" w:rsidP="00D813A7">
      <w:pPr>
        <w:ind w:left="567" w:hanging="567"/>
        <w:jc w:val="both"/>
        <w:rPr>
          <w:szCs w:val="24"/>
          <w:lang w:val="bg-BG"/>
        </w:rPr>
      </w:pPr>
      <w:r>
        <w:rPr>
          <w:szCs w:val="24"/>
          <w:lang w:val="bg-BG"/>
        </w:rPr>
        <w:t>3</w:t>
      </w:r>
      <w:r w:rsidR="00FF09C2" w:rsidRPr="008277DD">
        <w:rPr>
          <w:szCs w:val="24"/>
          <w:lang w:val="bg-BG"/>
        </w:rPr>
        <w:t>.</w:t>
      </w:r>
      <w:r w:rsidR="00AC429B">
        <w:rPr>
          <w:szCs w:val="24"/>
          <w:lang w:val="bg-BG"/>
        </w:rPr>
        <w:t>8</w:t>
      </w:r>
      <w:r w:rsidR="00FF09C2" w:rsidRPr="008277DD">
        <w:rPr>
          <w:szCs w:val="24"/>
          <w:lang w:val="bg-BG"/>
        </w:rPr>
        <w:t xml:space="preserve">. </w:t>
      </w:r>
      <w:r w:rsidR="0082154A">
        <w:rPr>
          <w:szCs w:val="24"/>
          <w:lang w:val="bg-BG"/>
        </w:rPr>
        <w:t>К</w:t>
      </w:r>
      <w:r w:rsidR="00FF09C2" w:rsidRPr="008277DD">
        <w:rPr>
          <w:szCs w:val="24"/>
          <w:lang w:val="bg-BG"/>
        </w:rPr>
        <w:t>огато извършени и верифицирани от Бенефициента дейности и разходи</w:t>
      </w:r>
      <w:r w:rsidR="000E4968">
        <w:rPr>
          <w:szCs w:val="24"/>
          <w:lang w:val="bg-BG"/>
        </w:rPr>
        <w:t xml:space="preserve"> </w:t>
      </w:r>
      <w:r w:rsidR="00F10B60">
        <w:rPr>
          <w:szCs w:val="24"/>
          <w:lang w:val="bg-BG"/>
        </w:rPr>
        <w:t>в</w:t>
      </w:r>
      <w:r w:rsidR="00FF09C2" w:rsidRPr="008277DD">
        <w:rPr>
          <w:szCs w:val="24"/>
          <w:lang w:val="bg-BG"/>
        </w:rPr>
        <w:t xml:space="preserve">последствие бъдат признати за недопустими от одитиращ или друг контролиращ орган, то сумите по същите подлежат на </w:t>
      </w:r>
      <w:r w:rsidR="0082154A">
        <w:rPr>
          <w:szCs w:val="24"/>
          <w:lang w:val="bg-BG"/>
        </w:rPr>
        <w:t>възстановяване</w:t>
      </w:r>
      <w:r w:rsidR="00F10B60">
        <w:rPr>
          <w:szCs w:val="24"/>
          <w:lang w:val="bg-BG"/>
        </w:rPr>
        <w:t xml:space="preserve"> от страна на бенефициента</w:t>
      </w:r>
      <w:r w:rsidR="00FF09C2" w:rsidRPr="008277DD">
        <w:rPr>
          <w:szCs w:val="24"/>
          <w:lang w:val="bg-BG"/>
        </w:rPr>
        <w:t xml:space="preserve">. </w:t>
      </w:r>
    </w:p>
    <w:p w14:paraId="30A65BA9" w14:textId="77777777" w:rsidR="00C915BD" w:rsidRDefault="00C915BD" w:rsidP="00C729B1">
      <w:pPr>
        <w:jc w:val="both"/>
        <w:rPr>
          <w:szCs w:val="24"/>
          <w:lang w:val="bg-BG"/>
        </w:rPr>
      </w:pPr>
    </w:p>
    <w:p w14:paraId="2BF26796" w14:textId="16FCCE4B" w:rsidR="000D293C" w:rsidRDefault="00652B5D" w:rsidP="00652B5D">
      <w:pPr>
        <w:ind w:left="567" w:hanging="567"/>
        <w:jc w:val="both"/>
        <w:rPr>
          <w:szCs w:val="24"/>
          <w:lang w:val="bg-BG"/>
        </w:rPr>
      </w:pPr>
      <w:r>
        <w:rPr>
          <w:szCs w:val="24"/>
          <w:lang w:val="bg-BG"/>
        </w:rPr>
        <w:t>3.</w:t>
      </w:r>
      <w:r w:rsidR="008C1326">
        <w:rPr>
          <w:szCs w:val="24"/>
          <w:lang w:val="bg-BG"/>
        </w:rPr>
        <w:t>9</w:t>
      </w:r>
      <w:r>
        <w:rPr>
          <w:szCs w:val="24"/>
          <w:lang w:val="bg-BG"/>
        </w:rPr>
        <w:t xml:space="preserve">. </w:t>
      </w:r>
      <w:r w:rsidRPr="00652B5D">
        <w:rPr>
          <w:szCs w:val="24"/>
          <w:lang w:val="bg-BG"/>
        </w:rPr>
        <w:t xml:space="preserve">Когато разходите се възстановяват по реда на член 53, параграф 1, букви б), в) и г) от Регламент </w:t>
      </w:r>
      <w:r w:rsidR="00F36400">
        <w:rPr>
          <w:szCs w:val="24"/>
          <w:lang w:val="bg-BG"/>
        </w:rPr>
        <w:t xml:space="preserve">(ЕС) </w:t>
      </w:r>
      <w:r w:rsidRPr="00652B5D">
        <w:rPr>
          <w:szCs w:val="24"/>
          <w:lang w:val="bg-BG"/>
        </w:rPr>
        <w:t>2021/1060 трябва да бъдат изпълнени условията за възстановяване на разходите</w:t>
      </w:r>
      <w:r w:rsidRPr="002A7749">
        <w:t xml:space="preserve"> </w:t>
      </w:r>
      <w:r w:rsidRPr="00652B5D">
        <w:rPr>
          <w:szCs w:val="24"/>
          <w:lang w:val="bg-BG"/>
        </w:rPr>
        <w:t>до представянето на окончателен отчет</w:t>
      </w:r>
      <w:r w:rsidR="006429BA" w:rsidRPr="006429BA">
        <w:rPr>
          <w:szCs w:val="24"/>
          <w:lang w:val="bg-BG"/>
        </w:rPr>
        <w:t>, но не по-късно от 31.12.2029 г.</w:t>
      </w:r>
    </w:p>
    <w:p w14:paraId="0A2CA9F5" w14:textId="77777777" w:rsidR="000D293C" w:rsidRDefault="000D293C" w:rsidP="00D97183">
      <w:pPr>
        <w:jc w:val="both"/>
        <w:rPr>
          <w:szCs w:val="24"/>
          <w:lang w:val="bg-BG"/>
        </w:rPr>
      </w:pPr>
    </w:p>
    <w:p w14:paraId="1511AF87" w14:textId="37F9A06F" w:rsidR="00FF09C2" w:rsidRDefault="00652B5D" w:rsidP="00652B5D">
      <w:pPr>
        <w:ind w:left="567" w:hanging="567"/>
        <w:jc w:val="both"/>
        <w:rPr>
          <w:szCs w:val="24"/>
          <w:lang w:val="bg-BG"/>
        </w:rPr>
      </w:pPr>
      <w:r>
        <w:rPr>
          <w:szCs w:val="24"/>
          <w:lang w:val="bg-BG"/>
        </w:rPr>
        <w:t>3.1</w:t>
      </w:r>
      <w:r w:rsidR="008C1326">
        <w:rPr>
          <w:szCs w:val="24"/>
          <w:lang w:val="bg-BG"/>
        </w:rPr>
        <w:t>0</w:t>
      </w:r>
      <w:r>
        <w:rPr>
          <w:szCs w:val="24"/>
          <w:lang w:val="bg-BG"/>
        </w:rPr>
        <w:t xml:space="preserve">. </w:t>
      </w:r>
      <w:r w:rsidR="002E125E" w:rsidRPr="002E125E">
        <w:rPr>
          <w:szCs w:val="24"/>
          <w:lang w:val="bg-BG"/>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w:t>
      </w:r>
      <w:r w:rsidR="00C827D2">
        <w:rPr>
          <w:szCs w:val="24"/>
          <w:lang w:val="bg-BG"/>
        </w:rPr>
        <w:t>ази</w:t>
      </w:r>
      <w:r w:rsidR="002E125E" w:rsidRPr="002E125E">
        <w:rPr>
          <w:szCs w:val="24"/>
          <w:lang w:val="bg-BG"/>
        </w:rPr>
        <w:t xml:space="preserve"> систем</w:t>
      </w:r>
      <w:r>
        <w:rPr>
          <w:szCs w:val="24"/>
          <w:lang w:val="bg-BG"/>
        </w:rPr>
        <w:t>а</w:t>
      </w:r>
      <w:r w:rsidR="002E125E" w:rsidRPr="002E125E">
        <w:rPr>
          <w:szCs w:val="24"/>
          <w:lang w:val="bg-BG"/>
        </w:rPr>
        <w:t xml:space="preserve"> мо</w:t>
      </w:r>
      <w:r>
        <w:rPr>
          <w:szCs w:val="24"/>
          <w:lang w:val="bg-BG"/>
        </w:rPr>
        <w:t>же</w:t>
      </w:r>
      <w:r w:rsidR="002E125E" w:rsidRPr="002E125E">
        <w:rPr>
          <w:szCs w:val="24"/>
          <w:lang w:val="bg-BG"/>
        </w:rPr>
        <w:t xml:space="preserve"> да </w:t>
      </w:r>
      <w:r>
        <w:rPr>
          <w:szCs w:val="24"/>
          <w:lang w:val="bg-BG"/>
        </w:rPr>
        <w:t>е</w:t>
      </w:r>
      <w:r w:rsidRPr="002E125E">
        <w:rPr>
          <w:szCs w:val="24"/>
          <w:lang w:val="bg-BG"/>
        </w:rPr>
        <w:t xml:space="preserve"> </w:t>
      </w:r>
      <w:r w:rsidR="002E125E" w:rsidRPr="002E125E">
        <w:rPr>
          <w:szCs w:val="24"/>
          <w:lang w:val="bg-BG"/>
        </w:rPr>
        <w:t>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 националното законодателство. Счетоводните отчети и разходите, свързани с договора, трябва да подлежат на ясно идентифициране и проверка.</w:t>
      </w:r>
    </w:p>
    <w:p w14:paraId="6DDD5AA8" w14:textId="77777777" w:rsidR="00FF09C2" w:rsidRPr="002A7749" w:rsidRDefault="00FF09C2" w:rsidP="00EF23CD">
      <w:pPr>
        <w:jc w:val="both"/>
        <w:rPr>
          <w:lang w:val="bg-BG"/>
        </w:rPr>
      </w:pPr>
    </w:p>
    <w:p w14:paraId="5EC6F1CD" w14:textId="77777777" w:rsidR="00FF09C2" w:rsidRPr="008277DD" w:rsidRDefault="00FF09C2" w:rsidP="00AC23C2">
      <w:pPr>
        <w:pStyle w:val="Text1"/>
        <w:spacing w:after="0"/>
        <w:jc w:val="both"/>
        <w:rPr>
          <w:b/>
          <w:szCs w:val="24"/>
          <w:lang w:val="bg-BG"/>
        </w:rPr>
      </w:pPr>
    </w:p>
    <w:p w14:paraId="5FEBCE13" w14:textId="3EFA61A9" w:rsidR="00FF09C2" w:rsidRPr="008277DD" w:rsidRDefault="00FF09C2" w:rsidP="00D813A7">
      <w:pPr>
        <w:pStyle w:val="Text1"/>
        <w:spacing w:after="0"/>
        <w:ind w:left="567" w:hanging="567"/>
        <w:jc w:val="both"/>
        <w:rPr>
          <w:b/>
          <w:szCs w:val="24"/>
          <w:lang w:val="bg-BG"/>
        </w:rPr>
      </w:pPr>
      <w:r w:rsidRPr="008277DD">
        <w:rPr>
          <w:b/>
          <w:szCs w:val="24"/>
          <w:lang w:val="bg-BG"/>
        </w:rPr>
        <w:t xml:space="preserve">Член </w:t>
      </w:r>
      <w:r w:rsidR="00D308F2">
        <w:rPr>
          <w:b/>
          <w:szCs w:val="24"/>
          <w:lang w:val="bg-BG"/>
        </w:rPr>
        <w:t>4</w:t>
      </w:r>
      <w:r w:rsidRPr="008277DD">
        <w:rPr>
          <w:b/>
          <w:szCs w:val="24"/>
          <w:lang w:val="bg-BG"/>
        </w:rPr>
        <w:t>. Други специфични условия</w:t>
      </w:r>
      <w:r w:rsidR="00485C39" w:rsidRPr="008277DD">
        <w:rPr>
          <w:b/>
          <w:szCs w:val="24"/>
          <w:lang w:val="bg-BG"/>
        </w:rPr>
        <w:t xml:space="preserve"> за изпълнение на проекта</w:t>
      </w:r>
    </w:p>
    <w:p w14:paraId="744D903B" w14:textId="77777777" w:rsidR="00FF09C2" w:rsidRPr="008277DD" w:rsidRDefault="00FF09C2" w:rsidP="00D813A7">
      <w:pPr>
        <w:pStyle w:val="Text1"/>
        <w:spacing w:after="0"/>
        <w:ind w:left="0"/>
        <w:jc w:val="both"/>
        <w:rPr>
          <w:i/>
          <w:szCs w:val="24"/>
          <w:lang w:val="bg-BG"/>
        </w:rPr>
      </w:pPr>
    </w:p>
    <w:p w14:paraId="5EA325C3" w14:textId="50E8648D" w:rsidR="00FF09C2" w:rsidRPr="008277DD" w:rsidRDefault="001B5B7D" w:rsidP="00D813A7">
      <w:pPr>
        <w:ind w:left="567" w:hanging="567"/>
        <w:jc w:val="both"/>
        <w:rPr>
          <w:szCs w:val="24"/>
          <w:lang w:val="bg-BG"/>
        </w:rPr>
      </w:pPr>
      <w:r>
        <w:rPr>
          <w:szCs w:val="24"/>
          <w:lang w:val="bg-BG"/>
        </w:rPr>
        <w:t>4</w:t>
      </w:r>
      <w:r w:rsidR="00FF09C2" w:rsidRPr="008277DD">
        <w:rPr>
          <w:szCs w:val="24"/>
          <w:lang w:val="bg-BG"/>
        </w:rPr>
        <w:t xml:space="preserve">.1. </w:t>
      </w:r>
      <w:r w:rsidR="00FF09C2" w:rsidRPr="008277DD">
        <w:rPr>
          <w:szCs w:val="24"/>
          <w:lang w:val="bg-BG"/>
        </w:rPr>
        <w:tab/>
        <w:t>При изпълнение на дейностите по проекта, бенефициентът е длъжен да спазва:</w:t>
      </w:r>
    </w:p>
    <w:p w14:paraId="33EC8D45" w14:textId="77777777" w:rsidR="00FF09C2" w:rsidRPr="008277DD" w:rsidRDefault="00FF09C2" w:rsidP="00D813A7">
      <w:pPr>
        <w:pStyle w:val="Text1"/>
        <w:spacing w:after="0"/>
        <w:ind w:left="426" w:hanging="426"/>
        <w:jc w:val="both"/>
        <w:rPr>
          <w:szCs w:val="24"/>
          <w:lang w:val="bg-BG"/>
        </w:rPr>
      </w:pPr>
    </w:p>
    <w:p w14:paraId="71054FE0" w14:textId="1D316073" w:rsidR="005B4165" w:rsidRDefault="00F35480" w:rsidP="005B4165">
      <w:pPr>
        <w:pStyle w:val="Text1"/>
        <w:numPr>
          <w:ilvl w:val="0"/>
          <w:numId w:val="5"/>
        </w:numPr>
        <w:spacing w:after="0"/>
        <w:ind w:left="709" w:hanging="283"/>
        <w:jc w:val="both"/>
        <w:rPr>
          <w:szCs w:val="24"/>
          <w:lang w:val="bg-BG"/>
        </w:rPr>
      </w:pPr>
      <w:r w:rsidRPr="00F35480">
        <w:rPr>
          <w:szCs w:val="24"/>
          <w:lang w:val="bg-BG"/>
        </w:rPr>
        <w:t xml:space="preserve">Закона за управление на средствата от Европейските фондове при споделено управление </w:t>
      </w:r>
      <w:r w:rsidR="005B4165">
        <w:rPr>
          <w:szCs w:val="24"/>
          <w:lang w:val="bg-BG"/>
        </w:rPr>
        <w:t>(</w:t>
      </w:r>
      <w:r w:rsidR="000E4968" w:rsidRPr="000E4968">
        <w:rPr>
          <w:szCs w:val="24"/>
          <w:lang w:val="bg-BG"/>
        </w:rPr>
        <w:t>ЗУСЕФСУ</w:t>
      </w:r>
      <w:r w:rsidR="005B4165">
        <w:rPr>
          <w:szCs w:val="24"/>
          <w:lang w:val="bg-BG"/>
        </w:rPr>
        <w:t>);</w:t>
      </w:r>
    </w:p>
    <w:p w14:paraId="6E3AA793" w14:textId="219DDD37" w:rsidR="005B4165" w:rsidRDefault="00241EF0" w:rsidP="005B4165">
      <w:pPr>
        <w:pStyle w:val="Text1"/>
        <w:numPr>
          <w:ilvl w:val="0"/>
          <w:numId w:val="5"/>
        </w:numPr>
        <w:spacing w:after="0"/>
        <w:ind w:left="709" w:hanging="283"/>
        <w:jc w:val="both"/>
        <w:rPr>
          <w:szCs w:val="24"/>
          <w:lang w:val="bg-BG"/>
        </w:rPr>
      </w:pPr>
      <w:r>
        <w:rPr>
          <w:szCs w:val="24"/>
          <w:lang w:val="bg-BG"/>
        </w:rPr>
        <w:t xml:space="preserve">Постановление </w:t>
      </w:r>
      <w:r w:rsidR="005B4165" w:rsidRPr="002A7749">
        <w:rPr>
          <w:lang w:val="bg-BG"/>
        </w:rPr>
        <w:t xml:space="preserve">№ </w:t>
      </w:r>
      <w:r w:rsidR="000851EF" w:rsidRPr="000851EF">
        <w:rPr>
          <w:lang w:val="bg-BG"/>
        </w:rPr>
        <w:t>23 от 13 февруари 2023 г. за определяне на детайлни правила за предоставяне на безвъзмездна финансова помощ по програмите, финансирани от Европейските фондове при споделено управление за програмен период 2021 - 2027 г.</w:t>
      </w:r>
      <w:r w:rsidR="005B4165">
        <w:rPr>
          <w:szCs w:val="24"/>
          <w:lang w:val="bg-BG"/>
        </w:rPr>
        <w:t>;</w:t>
      </w:r>
    </w:p>
    <w:p w14:paraId="5B3B9BD3" w14:textId="489D6169" w:rsidR="005B4165" w:rsidRPr="00E23462" w:rsidRDefault="005B4165" w:rsidP="00413A39">
      <w:pPr>
        <w:pStyle w:val="Text1"/>
        <w:numPr>
          <w:ilvl w:val="0"/>
          <w:numId w:val="5"/>
        </w:numPr>
        <w:jc w:val="both"/>
        <w:rPr>
          <w:lang w:val="bg-BG"/>
        </w:rPr>
      </w:pPr>
      <w:r>
        <w:rPr>
          <w:szCs w:val="24"/>
          <w:lang w:val="bg-BG"/>
        </w:rPr>
        <w:t>П</w:t>
      </w:r>
      <w:r w:rsidR="00241EF0">
        <w:rPr>
          <w:szCs w:val="24"/>
          <w:lang w:val="bg-BG"/>
        </w:rPr>
        <w:t>остановление</w:t>
      </w:r>
      <w:r>
        <w:rPr>
          <w:szCs w:val="24"/>
          <w:lang w:val="bg-BG"/>
        </w:rPr>
        <w:t xml:space="preserve"> </w:t>
      </w:r>
      <w:r w:rsidRPr="002A7749">
        <w:rPr>
          <w:lang w:val="bg-BG"/>
        </w:rPr>
        <w:t xml:space="preserve">№ </w:t>
      </w:r>
      <w:r w:rsidR="00664891" w:rsidRPr="00664891">
        <w:rPr>
          <w:lang w:val="bg-BG"/>
        </w:rPr>
        <w:t>86 от 1 юни 2023 г.</w:t>
      </w:r>
      <w:r w:rsidR="00664891">
        <w:rPr>
          <w:lang w:val="bg-BG"/>
        </w:rPr>
        <w:t xml:space="preserve"> </w:t>
      </w:r>
      <w:r w:rsidR="00664891" w:rsidRPr="00664891">
        <w:rPr>
          <w:lang w:val="bg-BG"/>
        </w:rPr>
        <w:t>за определяне на национални правила за допустимост на разходите по програмите, финансирани от европейските фондове при споделено управление, за програмен период 2021 – 2027 г.</w:t>
      </w:r>
      <w:r w:rsidR="00241EF0" w:rsidRPr="00664891">
        <w:rPr>
          <w:szCs w:val="24"/>
          <w:lang w:val="bg-BG"/>
        </w:rPr>
        <w:t>.</w:t>
      </w:r>
      <w:r w:rsidRPr="00664891">
        <w:rPr>
          <w:szCs w:val="24"/>
          <w:lang w:val="bg-BG"/>
        </w:rPr>
        <w:t>;</w:t>
      </w:r>
    </w:p>
    <w:p w14:paraId="18D5DD60" w14:textId="3D5070D7" w:rsidR="005B4165" w:rsidRDefault="00B972D7" w:rsidP="005B4165">
      <w:pPr>
        <w:pStyle w:val="Text1"/>
        <w:numPr>
          <w:ilvl w:val="0"/>
          <w:numId w:val="5"/>
        </w:numPr>
        <w:spacing w:after="0"/>
        <w:ind w:left="709" w:hanging="283"/>
        <w:jc w:val="both"/>
        <w:rPr>
          <w:szCs w:val="24"/>
          <w:lang w:val="bg-BG"/>
        </w:rPr>
      </w:pPr>
      <w:r w:rsidRPr="009E5597">
        <w:rPr>
          <w:szCs w:val="24"/>
          <w:lang w:val="bg-BG"/>
        </w:rPr>
        <w:t>Наредба № Н-5 от 29 декември 2022 г. за определяне на правилата за извършване на плащания, за верификация и счетоводно отчитане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програмите</w:t>
      </w:r>
      <w:r w:rsidR="005B4165">
        <w:rPr>
          <w:szCs w:val="24"/>
          <w:lang w:val="bg-BG"/>
        </w:rPr>
        <w:t>;</w:t>
      </w:r>
    </w:p>
    <w:p w14:paraId="3860A8E8" w14:textId="77777777" w:rsidR="006429BA" w:rsidRDefault="006429BA" w:rsidP="007013CF">
      <w:pPr>
        <w:numPr>
          <w:ilvl w:val="0"/>
          <w:numId w:val="5"/>
        </w:numPr>
        <w:jc w:val="both"/>
        <w:rPr>
          <w:szCs w:val="24"/>
          <w:lang w:val="bg-BG"/>
        </w:rPr>
      </w:pPr>
      <w:r w:rsidRPr="00BC4BEB">
        <w:rPr>
          <w:szCs w:val="24"/>
          <w:lang w:val="bg-BG"/>
        </w:rPr>
        <w:t>Наредба за администриране на нередности по Европейските фондове при споделено управление</w:t>
      </w:r>
      <w:r>
        <w:rPr>
          <w:szCs w:val="24"/>
          <w:lang w:val="bg-BG"/>
        </w:rPr>
        <w:t>;</w:t>
      </w:r>
    </w:p>
    <w:p w14:paraId="0BEF1B54" w14:textId="60C9CA3E" w:rsidR="00FF09C2" w:rsidRDefault="00521FB0" w:rsidP="007013CF">
      <w:pPr>
        <w:numPr>
          <w:ilvl w:val="0"/>
          <w:numId w:val="5"/>
        </w:numPr>
        <w:jc w:val="both"/>
        <w:rPr>
          <w:szCs w:val="24"/>
          <w:lang w:val="bg-BG"/>
        </w:rPr>
      </w:pPr>
      <w:r w:rsidRPr="00521FB0">
        <w:rPr>
          <w:szCs w:val="24"/>
          <w:lang w:val="bg-BG"/>
        </w:rPr>
        <w:t xml:space="preserve">Условия за възстановяване на разходите по процедура </w:t>
      </w:r>
      <w:r w:rsidRPr="007013CF">
        <w:rPr>
          <w:szCs w:val="24"/>
          <w:lang w:val="bg-BG"/>
        </w:rPr>
        <w:t>„</w:t>
      </w:r>
      <w:r w:rsidR="00EB1204">
        <w:rPr>
          <w:szCs w:val="24"/>
          <w:lang w:val="bg-BG"/>
        </w:rPr>
        <w:t>От висше образование към заетост</w:t>
      </w:r>
      <w:r w:rsidRPr="007013CF">
        <w:rPr>
          <w:szCs w:val="24"/>
          <w:lang w:val="bg-BG"/>
        </w:rPr>
        <w:t>“</w:t>
      </w:r>
      <w:r w:rsidR="00FF09C2" w:rsidRPr="00F12FB1">
        <w:rPr>
          <w:szCs w:val="24"/>
          <w:lang w:val="bg-BG"/>
        </w:rPr>
        <w:t>;</w:t>
      </w:r>
    </w:p>
    <w:p w14:paraId="7FC6587E" w14:textId="01D88C23" w:rsidR="00FF09C2" w:rsidRPr="008277DD" w:rsidRDefault="00FF09C2" w:rsidP="00241EF0">
      <w:pPr>
        <w:numPr>
          <w:ilvl w:val="0"/>
          <w:numId w:val="5"/>
        </w:numPr>
        <w:jc w:val="both"/>
        <w:rPr>
          <w:szCs w:val="24"/>
          <w:lang w:val="bg-BG"/>
        </w:rPr>
      </w:pPr>
      <w:r w:rsidRPr="008277DD">
        <w:rPr>
          <w:szCs w:val="24"/>
          <w:lang w:val="bg-BG"/>
        </w:rPr>
        <w:t>Изисквания за избягване на конфликт на интереси по смисъла на</w:t>
      </w:r>
      <w:r w:rsidR="00241EF0" w:rsidRPr="00241EF0">
        <w:rPr>
          <w:szCs w:val="24"/>
          <w:lang w:val="bg-BG"/>
        </w:rPr>
        <w:t xml:space="preserve"> </w:t>
      </w:r>
      <w:r w:rsidR="00241EF0">
        <w:rPr>
          <w:szCs w:val="24"/>
          <w:lang w:val="bg-BG"/>
        </w:rPr>
        <w:t>чл. 61 от</w:t>
      </w:r>
      <w:r w:rsidRPr="008277DD">
        <w:rPr>
          <w:szCs w:val="24"/>
          <w:lang w:val="bg-BG"/>
        </w:rPr>
        <w:t xml:space="preserve"> Регламент (Е</w:t>
      </w:r>
      <w:r w:rsidR="00241EF0">
        <w:rPr>
          <w:szCs w:val="24"/>
          <w:lang w:val="bg-BG"/>
        </w:rPr>
        <w:t>С</w:t>
      </w:r>
      <w:r w:rsidRPr="008277DD">
        <w:rPr>
          <w:szCs w:val="24"/>
          <w:lang w:val="bg-BG"/>
        </w:rPr>
        <w:t xml:space="preserve">, Евратом) № </w:t>
      </w:r>
      <w:r w:rsidR="00D378AF" w:rsidRPr="00D378AF">
        <w:rPr>
          <w:szCs w:val="24"/>
          <w:lang w:val="bg-BG"/>
        </w:rPr>
        <w:t>2018/1046</w:t>
      </w:r>
      <w:r w:rsidRPr="008277DD">
        <w:rPr>
          <w:szCs w:val="24"/>
          <w:lang w:val="bg-BG"/>
        </w:rPr>
        <w:t xml:space="preserve"> на Европейския парламент и на Съвета от </w:t>
      </w:r>
      <w:r w:rsidR="00241EF0" w:rsidRPr="009B7A9A">
        <w:rPr>
          <w:szCs w:val="24"/>
          <w:lang w:val="bg-BG"/>
        </w:rPr>
        <w:t xml:space="preserve">18 юли 2018 година за финансовите правила, приложими за общия бюджет на Съюза, за изменение на регламенти (ЕС) № 1296/2013, (ЕС) № 1301/2013, (ЕС) № </w:t>
      </w:r>
      <w:r w:rsidR="00241EF0" w:rsidRPr="00F33CE1">
        <w:rPr>
          <w:szCs w:val="24"/>
          <w:lang w:val="bg-BG"/>
        </w:rPr>
        <w:t>1303/2013</w:t>
      </w:r>
      <w:r w:rsidR="00241EF0" w:rsidRPr="009B7A9A">
        <w:rPr>
          <w:szCs w:val="24"/>
          <w:lang w:val="bg-BG"/>
        </w:rPr>
        <w:t xml:space="preserve">, (ЕС) № </w:t>
      </w:r>
      <w:r w:rsidR="00241EF0" w:rsidRPr="00F33CE1">
        <w:rPr>
          <w:szCs w:val="24"/>
          <w:lang w:val="bg-BG"/>
        </w:rPr>
        <w:t>1304/2013</w:t>
      </w:r>
      <w:r w:rsidR="00241EF0" w:rsidRPr="009B7A9A">
        <w:rPr>
          <w:szCs w:val="24"/>
          <w:lang w:val="bg-BG"/>
        </w:rPr>
        <w:t>, (ЕС) № 1309/2013, (ЕС) № 1316/2013, (ЕС) № 223/2014 и (ЕС) № 283/2014 и на Решение № 541/2014/ЕС и за отмяна на Регламент (ЕС, Евратом) № 966/2012</w:t>
      </w:r>
      <w:r w:rsidR="00241EF0">
        <w:rPr>
          <w:szCs w:val="24"/>
          <w:lang w:val="bg-BG"/>
        </w:rPr>
        <w:t>;</w:t>
      </w:r>
    </w:p>
    <w:p w14:paraId="3A71052D" w14:textId="20E04EAE" w:rsidR="00FF09C2" w:rsidRPr="00787D56" w:rsidRDefault="00F33CE1" w:rsidP="007013CF">
      <w:pPr>
        <w:numPr>
          <w:ilvl w:val="0"/>
          <w:numId w:val="5"/>
        </w:numPr>
        <w:jc w:val="both"/>
        <w:rPr>
          <w:szCs w:val="24"/>
          <w:lang w:val="bg-BG"/>
        </w:rPr>
      </w:pPr>
      <w:r w:rsidRPr="00787D56">
        <w:rPr>
          <w:szCs w:val="24"/>
          <w:lang w:val="bg-BG"/>
        </w:rPr>
        <w:t>Изисквания за прилагане на правилата на</w:t>
      </w:r>
      <w:r w:rsidR="0008197B">
        <w:rPr>
          <w:szCs w:val="24"/>
          <w:lang w:val="bg-BG"/>
        </w:rPr>
        <w:t xml:space="preserve"> Дял </w:t>
      </w:r>
      <w:r w:rsidR="0008197B">
        <w:rPr>
          <w:szCs w:val="24"/>
          <w:lang w:val="en-US"/>
        </w:rPr>
        <w:t>IV</w:t>
      </w:r>
      <w:r w:rsidR="0008197B">
        <w:rPr>
          <w:szCs w:val="24"/>
          <w:lang w:val="bg-BG"/>
        </w:rPr>
        <w:t>,</w:t>
      </w:r>
      <w:r w:rsidRPr="00787D56">
        <w:rPr>
          <w:szCs w:val="24"/>
          <w:lang w:val="bg-BG"/>
        </w:rPr>
        <w:t xml:space="preserve"> </w:t>
      </w:r>
      <w:r w:rsidR="00FA6C58" w:rsidRPr="00FA6C58">
        <w:rPr>
          <w:szCs w:val="24"/>
          <w:lang w:val="bg-BG"/>
        </w:rPr>
        <w:t>Глава III „Видимост, прозрачност и комуникация“ на Регламент (ЕС) 2021/</w:t>
      </w:r>
      <w:r w:rsidRPr="00787D56">
        <w:rPr>
          <w:szCs w:val="24"/>
          <w:lang w:val="bg-BG"/>
        </w:rPr>
        <w:t>1060</w:t>
      </w:r>
      <w:r w:rsidR="008D1F35" w:rsidRPr="00B9332B">
        <w:rPr>
          <w:szCs w:val="24"/>
          <w:lang w:val="bg-BG"/>
        </w:rPr>
        <w:t xml:space="preserve"> </w:t>
      </w:r>
      <w:r w:rsidR="00B9332B">
        <w:rPr>
          <w:szCs w:val="24"/>
          <w:lang w:val="bg-BG"/>
        </w:rPr>
        <w:t xml:space="preserve">и </w:t>
      </w:r>
      <w:r w:rsidR="007013CF" w:rsidRPr="00787D56">
        <w:rPr>
          <w:szCs w:val="24"/>
          <w:lang w:val="bg-BG"/>
        </w:rPr>
        <w:t xml:space="preserve">Глава </w:t>
      </w:r>
      <w:r w:rsidR="007013CF" w:rsidRPr="00787D56">
        <w:rPr>
          <w:szCs w:val="24"/>
          <w:lang w:val="en-US"/>
        </w:rPr>
        <w:t>II</w:t>
      </w:r>
      <w:r w:rsidR="007013CF" w:rsidRPr="005C70C7">
        <w:rPr>
          <w:szCs w:val="24"/>
          <w:lang w:val="bg-BG"/>
        </w:rPr>
        <w:t xml:space="preserve">, </w:t>
      </w:r>
      <w:r w:rsidR="007013CF" w:rsidRPr="00787D56">
        <w:rPr>
          <w:szCs w:val="24"/>
          <w:lang w:val="bg-BG"/>
        </w:rPr>
        <w:t xml:space="preserve">Раздел </w:t>
      </w:r>
      <w:r w:rsidR="007013CF" w:rsidRPr="00787D56">
        <w:rPr>
          <w:szCs w:val="24"/>
          <w:lang w:val="en-US"/>
        </w:rPr>
        <w:t>III</w:t>
      </w:r>
      <w:r w:rsidR="007013CF" w:rsidRPr="005C70C7">
        <w:rPr>
          <w:szCs w:val="24"/>
          <w:lang w:val="bg-BG"/>
        </w:rPr>
        <w:t xml:space="preserve"> </w:t>
      </w:r>
      <w:r w:rsidR="007013CF" w:rsidRPr="00787D56">
        <w:rPr>
          <w:szCs w:val="24"/>
          <w:lang w:val="bg-BG"/>
        </w:rPr>
        <w:t>„</w:t>
      </w:r>
      <w:r w:rsidR="007013CF" w:rsidRPr="005C70C7">
        <w:rPr>
          <w:szCs w:val="24"/>
          <w:lang w:val="bg-BG"/>
        </w:rPr>
        <w:t>Видимост, прозрачност и комуникация, насочени към обществеността, относно финансовата подкрепа от ЕФСУ</w:t>
      </w:r>
      <w:r w:rsidR="007013CF" w:rsidRPr="00787D56">
        <w:rPr>
          <w:szCs w:val="24"/>
          <w:lang w:val="bg-BG"/>
        </w:rPr>
        <w:t>“</w:t>
      </w:r>
      <w:r w:rsidR="007013CF" w:rsidRPr="005C70C7">
        <w:rPr>
          <w:szCs w:val="24"/>
          <w:lang w:val="bg-BG"/>
        </w:rPr>
        <w:t xml:space="preserve"> </w:t>
      </w:r>
      <w:r w:rsidR="002E4413">
        <w:rPr>
          <w:szCs w:val="24"/>
          <w:lang w:val="bg-BG"/>
        </w:rPr>
        <w:t xml:space="preserve">от ЗУСЕФСУ </w:t>
      </w:r>
      <w:r w:rsidR="007013CF" w:rsidRPr="005C70C7">
        <w:rPr>
          <w:szCs w:val="24"/>
          <w:lang w:val="bg-BG"/>
        </w:rPr>
        <w:t>(</w:t>
      </w:r>
      <w:r w:rsidR="007013CF" w:rsidRPr="00787D56">
        <w:rPr>
          <w:szCs w:val="24"/>
          <w:lang w:val="bg-BG"/>
        </w:rPr>
        <w:t>з</w:t>
      </w:r>
      <w:r w:rsidR="007013CF" w:rsidRPr="005C70C7">
        <w:rPr>
          <w:szCs w:val="24"/>
          <w:lang w:val="bg-BG"/>
        </w:rPr>
        <w:t>агл. изм. - ДВ, бр. 51 от 2022 г., в сила от 01.07.2022 г.)</w:t>
      </w:r>
      <w:r w:rsidR="00FF09C2" w:rsidRPr="00787D56">
        <w:rPr>
          <w:szCs w:val="24"/>
          <w:lang w:val="bg-BG"/>
        </w:rPr>
        <w:t>;</w:t>
      </w:r>
    </w:p>
    <w:p w14:paraId="016B1932" w14:textId="570C29D2" w:rsidR="00FF09C2" w:rsidRDefault="00FF09C2" w:rsidP="00EF23CD">
      <w:pPr>
        <w:tabs>
          <w:tab w:val="left" w:pos="1100"/>
        </w:tabs>
        <w:ind w:left="785"/>
        <w:jc w:val="both"/>
        <w:rPr>
          <w:szCs w:val="24"/>
          <w:lang w:val="bg-BG"/>
        </w:rPr>
      </w:pPr>
      <w:r w:rsidRPr="00AC23C2">
        <w:rPr>
          <w:szCs w:val="24"/>
          <w:lang w:val="bg-BG"/>
        </w:rPr>
        <w:tab/>
      </w:r>
    </w:p>
    <w:p w14:paraId="78EBA0A9" w14:textId="6E701CA7" w:rsidR="00300F89" w:rsidRPr="00AC23C2" w:rsidRDefault="00652B5D" w:rsidP="00EF23CD">
      <w:pPr>
        <w:tabs>
          <w:tab w:val="left" w:pos="1100"/>
        </w:tabs>
        <w:ind w:left="425"/>
        <w:jc w:val="both"/>
        <w:rPr>
          <w:szCs w:val="24"/>
          <w:lang w:val="bg-BG"/>
        </w:rPr>
      </w:pPr>
      <w:r w:rsidRPr="00652B5D">
        <w:rPr>
          <w:szCs w:val="24"/>
          <w:lang w:val="bg-BG"/>
        </w:rPr>
        <w:lastRenderedPageBreak/>
        <w:t>Посочените в настоящия договор и в приложенията към него подзаконови нормативни актове, приети от Министерския съвет и министъра на финансите по отношение на програмен период 2014-2020 г., са приложими за бенефициента до приемане на подзаконовите нормативни актове за програмен период 2021-2027 г., след което за бенефициента са приложими подзаконовите нормативни актове за програмен период 2021 – 2027 г.</w:t>
      </w:r>
    </w:p>
    <w:p w14:paraId="68C88141" w14:textId="77777777" w:rsidR="00224F08" w:rsidRPr="00AC23C2" w:rsidRDefault="00224F08" w:rsidP="001963D5">
      <w:pPr>
        <w:tabs>
          <w:tab w:val="left" w:pos="1100"/>
        </w:tabs>
        <w:ind w:left="425"/>
        <w:jc w:val="both"/>
        <w:rPr>
          <w:szCs w:val="24"/>
          <w:lang w:val="bg-BG"/>
        </w:rPr>
      </w:pPr>
    </w:p>
    <w:p w14:paraId="1A725BF4" w14:textId="020F4542" w:rsidR="00177820" w:rsidRDefault="00001B46" w:rsidP="00D813A7">
      <w:pPr>
        <w:ind w:left="567" w:hanging="567"/>
        <w:jc w:val="both"/>
        <w:rPr>
          <w:szCs w:val="24"/>
          <w:lang w:val="bg-BG"/>
        </w:rPr>
      </w:pPr>
      <w:r w:rsidRPr="00001B46">
        <w:rPr>
          <w:szCs w:val="24"/>
          <w:lang w:val="bg-BG"/>
        </w:rPr>
        <w:t xml:space="preserve"> </w:t>
      </w:r>
      <w:r w:rsidR="00191FB0">
        <w:rPr>
          <w:szCs w:val="24"/>
          <w:lang w:val="bg-BG"/>
        </w:rPr>
        <w:t xml:space="preserve"> </w:t>
      </w:r>
      <w:r w:rsidR="001B5B7D">
        <w:rPr>
          <w:szCs w:val="24"/>
          <w:lang w:val="bg-BG"/>
        </w:rPr>
        <w:t>4</w:t>
      </w:r>
      <w:r w:rsidRPr="00001B46">
        <w:rPr>
          <w:szCs w:val="24"/>
          <w:lang w:val="bg-BG"/>
        </w:rPr>
        <w:t>.</w:t>
      </w:r>
      <w:r w:rsidR="00191FB0">
        <w:rPr>
          <w:szCs w:val="24"/>
          <w:lang w:val="bg-BG"/>
        </w:rPr>
        <w:t>2</w:t>
      </w:r>
      <w:r w:rsidRPr="00001B46">
        <w:rPr>
          <w:szCs w:val="24"/>
          <w:lang w:val="bg-BG"/>
        </w:rPr>
        <w:t xml:space="preserve">. </w:t>
      </w:r>
      <w:r w:rsidR="00177820">
        <w:rPr>
          <w:szCs w:val="24"/>
          <w:lang w:val="bg-BG"/>
        </w:rPr>
        <w:tab/>
      </w:r>
      <w:r w:rsidR="00177820" w:rsidRPr="00EF23CD">
        <w:rPr>
          <w:lang w:val="bg-BG"/>
        </w:rPr>
        <w:t>Бенефициентът</w:t>
      </w:r>
      <w:r w:rsidR="007F5E48" w:rsidRPr="00EF23CD">
        <w:rPr>
          <w:lang w:val="bg-BG"/>
        </w:rPr>
        <w:t xml:space="preserve"> се </w:t>
      </w:r>
      <w:r w:rsidR="00161FA4" w:rsidRPr="00EF23CD">
        <w:rPr>
          <w:lang w:val="bg-BG"/>
        </w:rPr>
        <w:t>ангажира</w:t>
      </w:r>
      <w:r w:rsidR="007F5E48" w:rsidRPr="00EF23CD">
        <w:rPr>
          <w:lang w:val="bg-BG"/>
        </w:rPr>
        <w:t xml:space="preserve"> с постигането на етапните цели за </w:t>
      </w:r>
      <w:r w:rsidR="00161FA4" w:rsidRPr="00EF23CD">
        <w:rPr>
          <w:lang w:val="bg-BG"/>
        </w:rPr>
        <w:t>индикаторите</w:t>
      </w:r>
      <w:r w:rsidR="007F5E48" w:rsidRPr="00EF23CD">
        <w:rPr>
          <w:lang w:val="bg-BG"/>
        </w:rPr>
        <w:t xml:space="preserve"> за изпълнение </w:t>
      </w:r>
      <w:r w:rsidR="0099591F" w:rsidRPr="00F13D83">
        <w:rPr>
          <w:szCs w:val="24"/>
          <w:lang w:val="bg-BG"/>
        </w:rPr>
        <w:t>(</w:t>
      </w:r>
      <w:r w:rsidR="00F01F67" w:rsidRPr="00F13D83">
        <w:rPr>
          <w:szCs w:val="24"/>
          <w:lang w:val="bg-BG"/>
        </w:rPr>
        <w:t>показателите за краен продукт</w:t>
      </w:r>
      <w:r w:rsidR="0099591F" w:rsidRPr="00F13D83">
        <w:rPr>
          <w:szCs w:val="24"/>
          <w:lang w:val="bg-BG"/>
        </w:rPr>
        <w:t>)</w:t>
      </w:r>
      <w:r w:rsidR="00F01F67" w:rsidRPr="00F13D83">
        <w:rPr>
          <w:szCs w:val="24"/>
          <w:lang w:val="bg-BG"/>
        </w:rPr>
        <w:t>, посочени в Условията за кандидатстване,</w:t>
      </w:r>
      <w:r w:rsidR="00EB14C7" w:rsidRPr="00F13D83">
        <w:rPr>
          <w:szCs w:val="24"/>
          <w:lang w:val="bg-BG"/>
        </w:rPr>
        <w:t xml:space="preserve"> </w:t>
      </w:r>
      <w:r w:rsidR="007F5E48" w:rsidRPr="00EF23CD">
        <w:rPr>
          <w:lang w:val="bg-BG"/>
        </w:rPr>
        <w:t xml:space="preserve">до края на 2024 г. </w:t>
      </w:r>
      <w:r w:rsidR="002F04E0" w:rsidRPr="002F04E0">
        <w:rPr>
          <w:szCs w:val="24"/>
          <w:lang w:val="bg-BG"/>
        </w:rPr>
        <w:t>В случай</w:t>
      </w:r>
      <w:r w:rsidR="00E62169">
        <w:rPr>
          <w:szCs w:val="24"/>
          <w:lang w:val="bg-BG"/>
        </w:rPr>
        <w:t xml:space="preserve"> </w:t>
      </w:r>
      <w:r w:rsidR="002F04E0" w:rsidRPr="002F04E0">
        <w:rPr>
          <w:szCs w:val="24"/>
          <w:lang w:val="bg-BG"/>
        </w:rPr>
        <w:t>че бенефициентът постигне</w:t>
      </w:r>
      <w:r w:rsidR="00177820" w:rsidRPr="00EF23CD">
        <w:rPr>
          <w:lang w:val="bg-BG"/>
        </w:rPr>
        <w:t xml:space="preserve"> етапните цели</w:t>
      </w:r>
      <w:r w:rsidR="002F04E0" w:rsidRPr="002F04E0">
        <w:rPr>
          <w:szCs w:val="24"/>
          <w:lang w:val="bg-BG"/>
        </w:rPr>
        <w:t xml:space="preserve"> за индикаторите за изпълнение, посочени в Условията за кандидатстване, до края на 2024 г. и УО получи разрешение за използване на средствата за гъвкавост по реда на чл. 18 и чл. 86 от Регламент 2021/1060, УО може да удължи срока на </w:t>
      </w:r>
      <w:r w:rsidR="00B538D1">
        <w:rPr>
          <w:szCs w:val="24"/>
          <w:lang w:val="bg-BG"/>
        </w:rPr>
        <w:t>Проекта</w:t>
      </w:r>
      <w:r w:rsidR="00B538D1" w:rsidRPr="002F04E0">
        <w:rPr>
          <w:szCs w:val="24"/>
          <w:lang w:val="bg-BG"/>
        </w:rPr>
        <w:t xml:space="preserve"> </w:t>
      </w:r>
      <w:r w:rsidR="002F04E0" w:rsidRPr="002F04E0">
        <w:rPr>
          <w:szCs w:val="24"/>
          <w:lang w:val="bg-BG"/>
        </w:rPr>
        <w:t>до 31.12.2029 г. и да увеличи размера на средствата</w:t>
      </w:r>
      <w:r w:rsidR="00161FA4" w:rsidRPr="00EF23CD">
        <w:rPr>
          <w:lang w:val="bg-BG"/>
        </w:rPr>
        <w:t xml:space="preserve"> по</w:t>
      </w:r>
      <w:r w:rsidR="002F04E0" w:rsidRPr="002F04E0">
        <w:rPr>
          <w:szCs w:val="24"/>
          <w:lang w:val="bg-BG"/>
        </w:rPr>
        <w:t xml:space="preserve"> него с оглед постигане целевите стойности на присъединените към процедурата индикатори</w:t>
      </w:r>
      <w:r w:rsidR="00161FA4" w:rsidRPr="00EF23CD">
        <w:rPr>
          <w:lang w:val="bg-BG"/>
        </w:rPr>
        <w:t xml:space="preserve"> от </w:t>
      </w:r>
      <w:r w:rsidR="002F04E0" w:rsidRPr="002F04E0">
        <w:rPr>
          <w:szCs w:val="24"/>
          <w:lang w:val="bg-BG"/>
        </w:rPr>
        <w:t xml:space="preserve">приоритет </w:t>
      </w:r>
      <w:r w:rsidR="00385AC8">
        <w:rPr>
          <w:szCs w:val="24"/>
          <w:lang w:val="bg-BG"/>
        </w:rPr>
        <w:t xml:space="preserve">3 </w:t>
      </w:r>
      <w:r w:rsidR="002F04E0" w:rsidRPr="002F04E0">
        <w:rPr>
          <w:szCs w:val="24"/>
          <w:lang w:val="bg-BG"/>
        </w:rPr>
        <w:t>на програма „Образование“ 2021-2027. В тази хипотеза</w:t>
      </w:r>
      <w:r w:rsidR="00161FA4" w:rsidRPr="00EF23CD">
        <w:rPr>
          <w:lang w:val="bg-BG"/>
        </w:rPr>
        <w:t xml:space="preserve"> се </w:t>
      </w:r>
      <w:r w:rsidR="002F04E0" w:rsidRPr="002F04E0">
        <w:rPr>
          <w:szCs w:val="24"/>
          <w:lang w:val="bg-BG"/>
        </w:rPr>
        <w:t>сключва допълнително споразумение за изменение на настоящия административен договор.</w:t>
      </w:r>
    </w:p>
    <w:p w14:paraId="1EE096EC" w14:textId="290A9A14" w:rsidR="00F875D3" w:rsidRDefault="00F875D3" w:rsidP="00D813A7">
      <w:pPr>
        <w:ind w:left="567" w:hanging="567"/>
        <w:jc w:val="both"/>
        <w:rPr>
          <w:szCs w:val="24"/>
          <w:lang w:val="bg-BG"/>
        </w:rPr>
      </w:pPr>
    </w:p>
    <w:p w14:paraId="16C5C08B" w14:textId="7FE7514C" w:rsidR="00F875D3" w:rsidRPr="00EF23CD" w:rsidRDefault="00F875D3" w:rsidP="00D813A7">
      <w:pPr>
        <w:ind w:left="567" w:hanging="567"/>
        <w:jc w:val="both"/>
        <w:rPr>
          <w:lang w:val="bg-BG"/>
        </w:rPr>
      </w:pPr>
      <w:r>
        <w:rPr>
          <w:szCs w:val="24"/>
          <w:lang w:val="bg-BG"/>
        </w:rPr>
        <w:tab/>
        <w:t xml:space="preserve">Бенефициентът се ангажира да предостави на УО информация за изпълнението на индикатор за резултат </w:t>
      </w:r>
      <w:r w:rsidRPr="00F875D3">
        <w:rPr>
          <w:rFonts w:eastAsia="Calibri"/>
          <w:iCs/>
          <w:szCs w:val="24"/>
          <w:lang w:val="x-none" w:eastAsia="en-GB"/>
        </w:rPr>
        <w:t xml:space="preserve">SRI 3.2. </w:t>
      </w:r>
      <w:r w:rsidRPr="00273037">
        <w:rPr>
          <w:rFonts w:eastAsia="Calibri"/>
          <w:iCs/>
          <w:szCs w:val="24"/>
          <w:lang w:val="bg-BG" w:eastAsia="en-GB"/>
        </w:rPr>
        <w:t xml:space="preserve">Брой студенти, които се обучават в </w:t>
      </w:r>
      <w:proofErr w:type="spellStart"/>
      <w:r w:rsidRPr="00273037">
        <w:rPr>
          <w:rFonts w:eastAsia="Calibri"/>
          <w:iCs/>
          <w:szCs w:val="24"/>
          <w:lang w:val="bg-BG" w:eastAsia="en-GB"/>
        </w:rPr>
        <w:t>дуална</w:t>
      </w:r>
      <w:proofErr w:type="spellEnd"/>
      <w:r w:rsidRPr="00273037">
        <w:rPr>
          <w:rFonts w:eastAsia="Calibri"/>
          <w:iCs/>
          <w:szCs w:val="24"/>
          <w:lang w:val="bg-BG" w:eastAsia="en-GB"/>
        </w:rPr>
        <w:t xml:space="preserve"> форма</w:t>
      </w:r>
      <w:r w:rsidRPr="00273037">
        <w:rPr>
          <w:szCs w:val="24"/>
          <w:lang w:val="bg-BG"/>
        </w:rPr>
        <w:t xml:space="preserve"> 1 година след датата на приключване на проекта</w:t>
      </w:r>
      <w:r>
        <w:rPr>
          <w:szCs w:val="24"/>
          <w:lang w:val="bg-BG"/>
        </w:rPr>
        <w:t>.</w:t>
      </w:r>
    </w:p>
    <w:p w14:paraId="541DC937" w14:textId="77777777" w:rsidR="00E25484" w:rsidRDefault="00E25484" w:rsidP="009F23D3">
      <w:pPr>
        <w:pStyle w:val="Text1"/>
        <w:spacing w:after="0"/>
        <w:ind w:left="567" w:hanging="567"/>
        <w:jc w:val="both"/>
        <w:rPr>
          <w:szCs w:val="24"/>
          <w:lang w:val="bg-BG"/>
        </w:rPr>
      </w:pPr>
    </w:p>
    <w:p w14:paraId="2BB5CA88" w14:textId="25E8A956" w:rsidR="00BB3A5D" w:rsidRDefault="00F44DC4" w:rsidP="006E1FAB">
      <w:pPr>
        <w:pStyle w:val="Text1"/>
        <w:ind w:left="567" w:hanging="567"/>
        <w:jc w:val="both"/>
        <w:rPr>
          <w:szCs w:val="24"/>
          <w:lang w:val="bg-BG"/>
        </w:rPr>
      </w:pPr>
      <w:r>
        <w:rPr>
          <w:szCs w:val="24"/>
          <w:lang w:val="bg-BG"/>
        </w:rPr>
        <w:t>4.</w:t>
      </w:r>
      <w:r w:rsidR="00372BE9">
        <w:rPr>
          <w:szCs w:val="24"/>
          <w:lang w:val="bg-BG"/>
        </w:rPr>
        <w:t>3</w:t>
      </w:r>
      <w:r>
        <w:rPr>
          <w:szCs w:val="24"/>
          <w:lang w:val="bg-BG"/>
        </w:rPr>
        <w:t xml:space="preserve">. </w:t>
      </w:r>
      <w:r w:rsidR="00A31459">
        <w:rPr>
          <w:szCs w:val="24"/>
          <w:lang w:val="bg-BG"/>
        </w:rPr>
        <w:tab/>
      </w:r>
      <w:r w:rsidR="00FF09C2" w:rsidRPr="00787D56">
        <w:rPr>
          <w:szCs w:val="24"/>
          <w:lang w:val="bg-BG"/>
        </w:rPr>
        <w:t xml:space="preserve">Бенефициентът се задължава да изпълнява дейностите по проекта в съответствие с </w:t>
      </w:r>
      <w:r w:rsidR="00873912" w:rsidRPr="00787D56">
        <w:rPr>
          <w:szCs w:val="24"/>
          <w:lang w:val="bg-BG"/>
        </w:rPr>
        <w:t>хоризонталните принципи</w:t>
      </w:r>
      <w:r w:rsidR="00EB14C7" w:rsidRPr="00EB14C7">
        <w:t xml:space="preserve"> </w:t>
      </w:r>
      <w:r w:rsidR="00EB14C7" w:rsidRPr="00EB14C7">
        <w:rPr>
          <w:szCs w:val="24"/>
          <w:lang w:val="bg-BG"/>
        </w:rPr>
        <w:t>на Програма „Образование“ 2021-2027 (устойчиво развитие; равни възможности и недопускане на дискриминация; равенство между половете</w:t>
      </w:r>
      <w:r w:rsidR="00EB14C7" w:rsidRPr="005802F9">
        <w:rPr>
          <w:szCs w:val="24"/>
          <w:lang w:val="bg-BG"/>
        </w:rPr>
        <w:t>)</w:t>
      </w:r>
      <w:r w:rsidR="00873912" w:rsidRPr="006C7178">
        <w:rPr>
          <w:szCs w:val="24"/>
          <w:lang w:val="bg-BG"/>
        </w:rPr>
        <w:t>, посочени в чл. 9 от</w:t>
      </w:r>
      <w:r w:rsidR="00B64C2B" w:rsidRPr="006C7178">
        <w:rPr>
          <w:szCs w:val="24"/>
          <w:lang w:val="bg-BG"/>
        </w:rPr>
        <w:t xml:space="preserve"> Регламент (ЕС) 2021/1060 </w:t>
      </w:r>
      <w:r w:rsidR="00EB14C7" w:rsidRPr="006C7178">
        <w:rPr>
          <w:szCs w:val="24"/>
          <w:lang w:val="bg-BG"/>
        </w:rPr>
        <w:t>и прилагането</w:t>
      </w:r>
      <w:r w:rsidR="00EB14C7" w:rsidRPr="00EB14C7">
        <w:rPr>
          <w:szCs w:val="24"/>
          <w:lang w:val="bg-BG"/>
        </w:rPr>
        <w:t xml:space="preserve"> на Хартата на основните права на Е</w:t>
      </w:r>
      <w:r w:rsidR="005802F9">
        <w:rPr>
          <w:szCs w:val="24"/>
          <w:lang w:val="bg-BG"/>
        </w:rPr>
        <w:t>вропейския съюз</w:t>
      </w:r>
      <w:r w:rsidR="00EB14C7" w:rsidRPr="00EB14C7">
        <w:rPr>
          <w:szCs w:val="24"/>
          <w:lang w:val="bg-BG"/>
        </w:rPr>
        <w:t xml:space="preserve"> и на Конвенцията на ООН за правата на хората с увреждания.</w:t>
      </w:r>
      <w:r w:rsidR="00B64C2B" w:rsidRPr="00B64C2B">
        <w:rPr>
          <w:szCs w:val="24"/>
          <w:highlight w:val="yellow"/>
          <w:lang w:val="bg-BG"/>
        </w:rPr>
        <w:t xml:space="preserve"> </w:t>
      </w:r>
    </w:p>
    <w:p w14:paraId="45CEC6CE" w14:textId="77777777" w:rsidR="0070228F" w:rsidRDefault="0070228F" w:rsidP="00D813A7">
      <w:pPr>
        <w:pStyle w:val="Text1"/>
        <w:spacing w:after="0"/>
        <w:ind w:left="567" w:hanging="567"/>
        <w:jc w:val="both"/>
        <w:rPr>
          <w:szCs w:val="24"/>
          <w:lang w:val="bg-BG"/>
        </w:rPr>
      </w:pPr>
    </w:p>
    <w:p w14:paraId="72651C48" w14:textId="3245A26D" w:rsidR="00FC57E2" w:rsidRDefault="00A4605C" w:rsidP="00956652">
      <w:pPr>
        <w:pStyle w:val="Text1"/>
        <w:ind w:left="567" w:hanging="567"/>
        <w:jc w:val="both"/>
        <w:rPr>
          <w:bCs/>
          <w:szCs w:val="24"/>
          <w:lang w:val="bg-BG"/>
        </w:rPr>
      </w:pPr>
      <w:bookmarkStart w:id="1" w:name="_Hlk144207670"/>
      <w:r>
        <w:rPr>
          <w:bCs/>
          <w:szCs w:val="24"/>
          <w:lang w:val="bg-BG"/>
        </w:rPr>
        <w:t>4.</w:t>
      </w:r>
      <w:r w:rsidR="00C927F1">
        <w:rPr>
          <w:bCs/>
          <w:szCs w:val="24"/>
          <w:lang w:val="bg-BG"/>
        </w:rPr>
        <w:t>4</w:t>
      </w:r>
      <w:r w:rsidRPr="000B6B49">
        <w:rPr>
          <w:bCs/>
          <w:szCs w:val="24"/>
          <w:lang w:val="bg-BG"/>
        </w:rPr>
        <w:t xml:space="preserve">. </w:t>
      </w:r>
      <w:bookmarkEnd w:id="1"/>
      <w:r w:rsidRPr="000B6B49">
        <w:rPr>
          <w:bCs/>
          <w:szCs w:val="24"/>
          <w:lang w:val="bg-BG"/>
        </w:rPr>
        <w:tab/>
      </w:r>
      <w:r w:rsidR="006C3466" w:rsidRPr="006C3466">
        <w:rPr>
          <w:bCs/>
          <w:szCs w:val="24"/>
          <w:lang w:val="bg-BG"/>
        </w:rPr>
        <w:t xml:space="preserve">Бенефициентът се задължава в рамките на дейностите за </w:t>
      </w:r>
      <w:r w:rsidR="00561970" w:rsidRPr="00561970">
        <w:rPr>
          <w:bCs/>
          <w:szCs w:val="24"/>
          <w:lang w:val="bg-BG"/>
        </w:rPr>
        <w:t xml:space="preserve">видимост, прозрачност и комуникация </w:t>
      </w:r>
      <w:r w:rsidR="006C3466" w:rsidRPr="006C3466">
        <w:rPr>
          <w:bCs/>
          <w:szCs w:val="24"/>
          <w:lang w:val="bg-BG"/>
        </w:rPr>
        <w:t>да организира според случая поне една комуникационна проява или дейност като привлича своевременно за участие Европейската комисия и Управляващия орган.</w:t>
      </w:r>
    </w:p>
    <w:p w14:paraId="62B94FA4" w14:textId="5A52D877" w:rsidR="003C5A3D" w:rsidRDefault="00FC57E2" w:rsidP="006823FE">
      <w:pPr>
        <w:pStyle w:val="Text1"/>
        <w:ind w:left="567" w:hanging="567"/>
        <w:jc w:val="both"/>
        <w:rPr>
          <w:bCs/>
          <w:szCs w:val="24"/>
          <w:lang w:val="bg-BG"/>
        </w:rPr>
      </w:pPr>
      <w:r>
        <w:rPr>
          <w:bCs/>
          <w:szCs w:val="24"/>
          <w:lang w:val="bg-BG"/>
        </w:rPr>
        <w:t>4.</w:t>
      </w:r>
      <w:r w:rsidR="00C927F1">
        <w:rPr>
          <w:bCs/>
          <w:szCs w:val="24"/>
          <w:lang w:val="bg-BG"/>
        </w:rPr>
        <w:t>5</w:t>
      </w:r>
      <w:r w:rsidR="00177820">
        <w:rPr>
          <w:bCs/>
          <w:szCs w:val="24"/>
          <w:lang w:val="bg-BG"/>
        </w:rPr>
        <w:t>.</w:t>
      </w:r>
      <w:r>
        <w:rPr>
          <w:bCs/>
          <w:szCs w:val="24"/>
          <w:lang w:val="bg-BG"/>
        </w:rPr>
        <w:t xml:space="preserve"> </w:t>
      </w:r>
      <w:r>
        <w:rPr>
          <w:bCs/>
          <w:szCs w:val="24"/>
          <w:lang w:val="bg-BG"/>
        </w:rPr>
        <w:tab/>
      </w:r>
      <w:r w:rsidR="006823FE" w:rsidRPr="006823FE">
        <w:rPr>
          <w:bCs/>
          <w:szCs w:val="24"/>
          <w:lang w:val="bg-BG"/>
        </w:rPr>
        <w:t xml:space="preserve">Проектът е операция от стратегическо значение по смисъла на чл. 2, т. 5 от Регламент (ЕС) 2021/1060. </w:t>
      </w:r>
      <w:r w:rsidR="00A4605C">
        <w:rPr>
          <w:bCs/>
          <w:szCs w:val="24"/>
          <w:lang w:val="bg-BG"/>
        </w:rPr>
        <w:t xml:space="preserve">Бенефициентът се задължава да </w:t>
      </w:r>
      <w:r w:rsidR="00A4605C" w:rsidRPr="00A4605C">
        <w:rPr>
          <w:bCs/>
          <w:szCs w:val="24"/>
          <w:lang w:val="bg-BG"/>
        </w:rPr>
        <w:t>осъществява мониторинг на резултатите от дейностите по проекта</w:t>
      </w:r>
      <w:r w:rsidR="00A4605C">
        <w:rPr>
          <w:bCs/>
          <w:szCs w:val="24"/>
          <w:lang w:val="bg-BG"/>
        </w:rPr>
        <w:t xml:space="preserve"> </w:t>
      </w:r>
      <w:r w:rsidR="003C5A3D">
        <w:rPr>
          <w:bCs/>
          <w:szCs w:val="24"/>
          <w:lang w:val="bg-BG"/>
        </w:rPr>
        <w:t xml:space="preserve">и </w:t>
      </w:r>
      <w:r w:rsidR="003C5A3D" w:rsidRPr="003C5A3D">
        <w:rPr>
          <w:bCs/>
          <w:szCs w:val="24"/>
          <w:lang w:val="bg-BG"/>
        </w:rPr>
        <w:t>на всеки 6 месеца от</w:t>
      </w:r>
      <w:r w:rsidR="003C5A3D">
        <w:rPr>
          <w:bCs/>
          <w:szCs w:val="24"/>
          <w:lang w:val="bg-BG"/>
        </w:rPr>
        <w:t xml:space="preserve"> неговото</w:t>
      </w:r>
      <w:r w:rsidR="003C5A3D" w:rsidRPr="003C5A3D">
        <w:rPr>
          <w:bCs/>
          <w:szCs w:val="24"/>
          <w:lang w:val="bg-BG"/>
        </w:rPr>
        <w:t xml:space="preserve"> изпълнение да организира срещи с представители на УО за докладване на напредъка в изпълнението на дейностите и постигането на целите</w:t>
      </w:r>
      <w:r w:rsidR="003C5A3D">
        <w:rPr>
          <w:bCs/>
          <w:szCs w:val="24"/>
          <w:lang w:val="bg-BG"/>
        </w:rPr>
        <w:t>.</w:t>
      </w:r>
    </w:p>
    <w:p w14:paraId="533C50D3" w14:textId="2BB6E3EA" w:rsidR="00A4605C" w:rsidRPr="006823FE" w:rsidRDefault="003C5A3D" w:rsidP="006823FE">
      <w:pPr>
        <w:pStyle w:val="Text1"/>
        <w:ind w:left="567" w:hanging="567"/>
        <w:jc w:val="both"/>
        <w:rPr>
          <w:bCs/>
          <w:szCs w:val="24"/>
          <w:lang w:val="bg-BG"/>
        </w:rPr>
      </w:pPr>
      <w:r>
        <w:rPr>
          <w:bCs/>
          <w:szCs w:val="24"/>
          <w:lang w:val="bg-BG"/>
        </w:rPr>
        <w:t xml:space="preserve">4.6. </w:t>
      </w:r>
      <w:r w:rsidR="00187789">
        <w:rPr>
          <w:bCs/>
          <w:szCs w:val="24"/>
          <w:lang w:val="bg-BG"/>
        </w:rPr>
        <w:t xml:space="preserve"> Бенефициентът се задължава</w:t>
      </w:r>
      <w:r w:rsidR="00A4605C" w:rsidRPr="00A4605C">
        <w:rPr>
          <w:bCs/>
          <w:szCs w:val="24"/>
          <w:lang w:val="bg-BG"/>
        </w:rPr>
        <w:t xml:space="preserve"> регулярно (след края на всяка учебна година) да представя информация за напредъка и постигнатите резултати по проекта пред </w:t>
      </w:r>
      <w:r w:rsidR="00F335B0" w:rsidRPr="00F335B0">
        <w:rPr>
          <w:bCs/>
          <w:szCs w:val="24"/>
          <w:lang w:val="bg-BG"/>
        </w:rPr>
        <w:t>Отрасловия съвет за тристранно сътрудничество в областта на средното образование</w:t>
      </w:r>
      <w:r w:rsidR="00A4605C" w:rsidRPr="00A4605C">
        <w:rPr>
          <w:bCs/>
          <w:szCs w:val="24"/>
          <w:lang w:val="bg-BG"/>
        </w:rPr>
        <w:t xml:space="preserve">, като своевременно предоставя информация и кани за участие представител/и на УО. </w:t>
      </w:r>
      <w:r w:rsidR="004E4672">
        <w:rPr>
          <w:bCs/>
          <w:szCs w:val="24"/>
          <w:lang w:val="bg-BG"/>
        </w:rPr>
        <w:t xml:space="preserve">За целите на </w:t>
      </w:r>
      <w:r w:rsidR="004E4672" w:rsidRPr="00A4605C">
        <w:rPr>
          <w:bCs/>
          <w:szCs w:val="24"/>
          <w:lang w:val="bg-BG"/>
        </w:rPr>
        <w:t>мониторинг на резултатите от дейностите по проекта</w:t>
      </w:r>
      <w:r w:rsidR="004E4672">
        <w:rPr>
          <w:bCs/>
          <w:szCs w:val="24"/>
          <w:lang w:val="bg-BG"/>
        </w:rPr>
        <w:t xml:space="preserve">, Бенефициентът предоставя информация по образец, съгласно Приложение </w:t>
      </w:r>
      <w:r w:rsidR="004E4672">
        <w:rPr>
          <w:szCs w:val="24"/>
          <w:lang w:val="en-US"/>
        </w:rPr>
        <w:t>V</w:t>
      </w:r>
      <w:r w:rsidR="004E4672">
        <w:rPr>
          <w:szCs w:val="24"/>
          <w:lang w:val="en-GB"/>
        </w:rPr>
        <w:t>I</w:t>
      </w:r>
      <w:r w:rsidR="00D210F8">
        <w:rPr>
          <w:szCs w:val="24"/>
          <w:lang w:val="bg-BG"/>
        </w:rPr>
        <w:t>.</w:t>
      </w:r>
    </w:p>
    <w:p w14:paraId="0F922873" w14:textId="22524BF8" w:rsidR="00652B5D" w:rsidRDefault="00652B5D" w:rsidP="00956652">
      <w:pPr>
        <w:pStyle w:val="Text1"/>
        <w:ind w:left="567" w:hanging="567"/>
        <w:jc w:val="both"/>
        <w:rPr>
          <w:bCs/>
          <w:szCs w:val="24"/>
          <w:lang w:val="bg-BG"/>
        </w:rPr>
      </w:pPr>
      <w:r>
        <w:rPr>
          <w:bCs/>
          <w:szCs w:val="24"/>
          <w:lang w:val="bg-BG"/>
        </w:rPr>
        <w:t>4.</w:t>
      </w:r>
      <w:r w:rsidR="0000128E">
        <w:rPr>
          <w:bCs/>
          <w:szCs w:val="24"/>
          <w:lang w:val="bg-BG"/>
        </w:rPr>
        <w:t>7</w:t>
      </w:r>
      <w:r>
        <w:rPr>
          <w:bCs/>
          <w:szCs w:val="24"/>
          <w:lang w:val="bg-BG"/>
        </w:rPr>
        <w:t xml:space="preserve">. </w:t>
      </w:r>
      <w:r w:rsidRPr="00652B5D">
        <w:rPr>
          <w:bCs/>
          <w:szCs w:val="24"/>
          <w:lang w:val="bg-BG"/>
        </w:rPr>
        <w:t xml:space="preserve">В случаите на прекратяване на договора по реда на </w:t>
      </w:r>
      <w:r w:rsidRPr="00143A77">
        <w:rPr>
          <w:bCs/>
          <w:szCs w:val="24"/>
          <w:lang w:val="bg-BG"/>
        </w:rPr>
        <w:t>чл. 11.1 от Приложение I</w:t>
      </w:r>
      <w:r w:rsidRPr="00652B5D">
        <w:rPr>
          <w:bCs/>
          <w:szCs w:val="24"/>
          <w:lang w:val="bg-BG"/>
        </w:rPr>
        <w:t xml:space="preserve"> страните писмено се споразумяват за по-нататъшните си взаимоотношения във връзка с </w:t>
      </w:r>
      <w:r w:rsidRPr="00652B5D">
        <w:rPr>
          <w:bCs/>
          <w:szCs w:val="24"/>
          <w:lang w:val="bg-BG"/>
        </w:rPr>
        <w:lastRenderedPageBreak/>
        <w:t>предоставената безвъзмездна финансова помощ, включително размера на дължимите от бенефициента средства.</w:t>
      </w:r>
    </w:p>
    <w:p w14:paraId="0BCC28C9" w14:textId="4A393944" w:rsidR="00F67FDB" w:rsidRPr="006B16C2" w:rsidRDefault="00F67FDB" w:rsidP="00F67FDB">
      <w:pPr>
        <w:pStyle w:val="Text1"/>
        <w:spacing w:after="0"/>
        <w:ind w:left="567" w:hanging="567"/>
        <w:jc w:val="both"/>
        <w:rPr>
          <w:szCs w:val="24"/>
          <w:lang w:val="bg-BG" w:eastAsia="bg-BG"/>
        </w:rPr>
      </w:pPr>
      <w:r>
        <w:rPr>
          <w:bCs/>
          <w:szCs w:val="24"/>
          <w:lang w:val="bg-BG"/>
        </w:rPr>
        <w:t>4.</w:t>
      </w:r>
      <w:r w:rsidR="0000128E">
        <w:rPr>
          <w:bCs/>
          <w:szCs w:val="24"/>
          <w:lang w:val="bg-BG"/>
        </w:rPr>
        <w:t>8</w:t>
      </w:r>
      <w:r>
        <w:rPr>
          <w:bCs/>
          <w:szCs w:val="24"/>
          <w:lang w:val="bg-BG"/>
        </w:rPr>
        <w:t xml:space="preserve">. </w:t>
      </w:r>
      <w:r w:rsidRPr="006B16C2">
        <w:rPr>
          <w:szCs w:val="24"/>
          <w:lang w:val="bg-BG"/>
        </w:rPr>
        <w:t>Когато</w:t>
      </w:r>
      <w:r w:rsidRPr="006B16C2">
        <w:rPr>
          <w:szCs w:val="24"/>
          <w:lang w:val="bg-BG" w:eastAsia="bg-BG"/>
        </w:rPr>
        <w:t xml:space="preserve"> бенефициентът се явява и </w:t>
      </w:r>
      <w:r w:rsidRPr="006B16C2">
        <w:rPr>
          <w:szCs w:val="24"/>
          <w:lang w:val="bg-BG"/>
        </w:rPr>
        <w:t>администратор</w:t>
      </w:r>
      <w:r w:rsidRPr="006B16C2">
        <w:rPr>
          <w:szCs w:val="24"/>
          <w:lang w:val="bg-BG" w:eastAsia="bg-BG"/>
        </w:rPr>
        <w:t xml:space="preserve"> на минимална помощ, той е длъжен:</w:t>
      </w:r>
    </w:p>
    <w:p w14:paraId="32456D14"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 xml:space="preserve">Да познава и спазва националното и </w:t>
      </w:r>
      <w:r w:rsidRPr="006B16C2">
        <w:rPr>
          <w:szCs w:val="24"/>
          <w:lang w:val="bg-BG"/>
        </w:rPr>
        <w:t>европейско</w:t>
      </w:r>
      <w:r w:rsidRPr="006B16C2">
        <w:rPr>
          <w:szCs w:val="24"/>
          <w:lang w:val="bg-BG" w:eastAsia="bg-BG"/>
        </w:rPr>
        <w:t xml:space="preserve"> законодателство в областта на минималните помощи;</w:t>
      </w:r>
    </w:p>
    <w:p w14:paraId="560FF279" w14:textId="77777777" w:rsidR="00F67FDB" w:rsidRPr="00A507A9" w:rsidRDefault="00F67FDB" w:rsidP="00A507A9">
      <w:pPr>
        <w:pStyle w:val="Text1"/>
        <w:numPr>
          <w:ilvl w:val="0"/>
          <w:numId w:val="11"/>
        </w:numPr>
        <w:spacing w:after="0"/>
        <w:jc w:val="both"/>
        <w:rPr>
          <w:szCs w:val="24"/>
          <w:lang w:val="bg-BG" w:eastAsia="bg-BG"/>
        </w:rPr>
      </w:pPr>
      <w:r w:rsidRPr="00A507A9">
        <w:rPr>
          <w:szCs w:val="24"/>
          <w:lang w:val="bg-BG" w:eastAsia="bg-BG"/>
        </w:rPr>
        <w:t xml:space="preserve">Да осигури съответствие на помощта с всички приложими изисквания на законодателството на национално и </w:t>
      </w:r>
      <w:r w:rsidRPr="00A507A9">
        <w:rPr>
          <w:szCs w:val="24"/>
          <w:lang w:val="bg-BG"/>
        </w:rPr>
        <w:t>европейско</w:t>
      </w:r>
      <w:r w:rsidRPr="00A507A9">
        <w:rPr>
          <w:szCs w:val="24"/>
          <w:lang w:val="bg-BG" w:eastAsia="bg-BG"/>
        </w:rPr>
        <w:t xml:space="preserve"> ниво;</w:t>
      </w:r>
    </w:p>
    <w:p w14:paraId="3CD5EA5E" w14:textId="4850EA4F" w:rsidR="00F67FDB" w:rsidRPr="00F335B0" w:rsidRDefault="00F67FDB" w:rsidP="005335A4">
      <w:pPr>
        <w:pStyle w:val="Text1"/>
        <w:numPr>
          <w:ilvl w:val="0"/>
          <w:numId w:val="11"/>
        </w:numPr>
        <w:spacing w:after="0"/>
        <w:jc w:val="both"/>
        <w:rPr>
          <w:szCs w:val="24"/>
          <w:lang w:val="bg-BG" w:eastAsia="bg-BG"/>
        </w:rPr>
      </w:pPr>
      <w:r w:rsidRPr="00F335B0">
        <w:rPr>
          <w:szCs w:val="24"/>
          <w:lang w:val="bg-BG" w:eastAsia="bg-BG"/>
        </w:rPr>
        <w:t xml:space="preserve">Да информира министъра на </w:t>
      </w:r>
      <w:r w:rsidRPr="00F335B0">
        <w:rPr>
          <w:szCs w:val="24"/>
          <w:lang w:val="bg-BG"/>
        </w:rPr>
        <w:t>финансите</w:t>
      </w:r>
      <w:r w:rsidRPr="00F335B0">
        <w:rPr>
          <w:szCs w:val="24"/>
          <w:lang w:val="bg-BG" w:eastAsia="bg-BG"/>
        </w:rPr>
        <w:t xml:space="preserve"> за всяка предоставена минимална помощ и да въвежда информация в официалния Регистър на минималните помощи на сайта на Министерство на финансите (</w:t>
      </w:r>
      <w:hyperlink r:id="rId8" w:history="1">
        <w:r w:rsidR="00F335B0" w:rsidRPr="00F335B0">
          <w:rPr>
            <w:rStyle w:val="Hyperlink"/>
            <w:szCs w:val="24"/>
            <w:lang w:val="bg-BG" w:eastAsia="bg-BG"/>
          </w:rPr>
          <w:t>http://minimis.minfin.bg/</w:t>
        </w:r>
      </w:hyperlink>
      <w:r w:rsidRPr="00F335B0">
        <w:rPr>
          <w:szCs w:val="24"/>
          <w:lang w:val="bg-BG" w:eastAsia="bg-BG"/>
        </w:rPr>
        <w:t>) в срок и по реда, определени в Закона за държавните помощи и Правилника за неговото прилагане;</w:t>
      </w:r>
    </w:p>
    <w:p w14:paraId="758CECE4" w14:textId="77777777" w:rsidR="00F67FDB" w:rsidRPr="00515AA8" w:rsidRDefault="00F67FDB" w:rsidP="00F67FDB">
      <w:pPr>
        <w:pStyle w:val="Text1"/>
        <w:numPr>
          <w:ilvl w:val="0"/>
          <w:numId w:val="11"/>
        </w:numPr>
        <w:spacing w:after="0"/>
        <w:jc w:val="both"/>
        <w:rPr>
          <w:szCs w:val="24"/>
          <w:lang w:val="bg-BG" w:eastAsia="bg-BG"/>
        </w:rPr>
      </w:pPr>
      <w:r w:rsidRPr="00515AA8">
        <w:rPr>
          <w:szCs w:val="24"/>
          <w:lang w:val="bg-BG" w:eastAsia="bg-BG"/>
        </w:rPr>
        <w:t xml:space="preserve">При окончателно отчитане да предоставя информация на УО за размера на предоставената в резултат на изпълнението на проекта минимална помощ за всеки един от крайните получатели; </w:t>
      </w:r>
    </w:p>
    <w:p w14:paraId="3A68D160" w14:textId="77777777" w:rsidR="00F67FDB" w:rsidRPr="006B16C2" w:rsidRDefault="00F67FDB" w:rsidP="00F67FDB">
      <w:pPr>
        <w:pStyle w:val="Text1"/>
        <w:numPr>
          <w:ilvl w:val="0"/>
          <w:numId w:val="11"/>
        </w:numPr>
        <w:spacing w:after="0"/>
        <w:jc w:val="both"/>
        <w:rPr>
          <w:szCs w:val="24"/>
          <w:lang w:val="bg-BG" w:eastAsia="bg-BG"/>
        </w:rPr>
      </w:pPr>
      <w:r w:rsidRPr="00515AA8">
        <w:rPr>
          <w:szCs w:val="24"/>
          <w:lang w:val="bg-BG" w:eastAsia="bg-BG"/>
        </w:rPr>
        <w:t xml:space="preserve">Да предоставя на всеки </w:t>
      </w:r>
      <w:r w:rsidRPr="00515AA8">
        <w:rPr>
          <w:szCs w:val="24"/>
          <w:lang w:val="bg-BG"/>
        </w:rPr>
        <w:t>получател</w:t>
      </w:r>
      <w:r w:rsidRPr="00515AA8">
        <w:rPr>
          <w:szCs w:val="24"/>
          <w:lang w:val="bg-BG" w:eastAsia="bg-BG"/>
        </w:rPr>
        <w:t xml:space="preserve"> на минимална помощ</w:t>
      </w:r>
      <w:r w:rsidRPr="006B16C2">
        <w:rPr>
          <w:szCs w:val="24"/>
          <w:lang w:val="bg-BG" w:eastAsia="bg-BG"/>
        </w:rPr>
        <w:t xml:space="preserve"> в нормативно определения срок информация за вида, размера, основанието за предоставяне и съвместимостта на помощта чрез изрично позоваване </w:t>
      </w:r>
      <w:r w:rsidRPr="006B16C2">
        <w:rPr>
          <w:color w:val="000000"/>
          <w:szCs w:val="24"/>
          <w:lang w:val="bg-BG" w:eastAsia="bg-BG"/>
        </w:rPr>
        <w:t xml:space="preserve">на действащия регламент на Комисията относно прилагането на членове 107 и 108 от Договора за функционирането на Европейския съюз към помощта </w:t>
      </w:r>
      <w:proofErr w:type="spellStart"/>
      <w:r w:rsidRPr="006B16C2">
        <w:rPr>
          <w:i/>
          <w:iCs/>
          <w:color w:val="000000"/>
          <w:szCs w:val="24"/>
          <w:lang w:val="bg-BG" w:eastAsia="bg-BG"/>
        </w:rPr>
        <w:t>de</w:t>
      </w:r>
      <w:proofErr w:type="spellEnd"/>
      <w:r w:rsidRPr="006B16C2">
        <w:rPr>
          <w:i/>
          <w:iCs/>
          <w:color w:val="000000"/>
          <w:szCs w:val="24"/>
          <w:lang w:val="bg-BG" w:eastAsia="bg-BG"/>
        </w:rPr>
        <w:t xml:space="preserve"> </w:t>
      </w:r>
      <w:proofErr w:type="spellStart"/>
      <w:r w:rsidRPr="006B16C2">
        <w:rPr>
          <w:i/>
          <w:iCs/>
          <w:color w:val="000000"/>
          <w:szCs w:val="24"/>
          <w:lang w:val="bg-BG" w:eastAsia="bg-BG"/>
        </w:rPr>
        <w:t>minimis</w:t>
      </w:r>
      <w:proofErr w:type="spellEnd"/>
      <w:r w:rsidRPr="006B16C2">
        <w:rPr>
          <w:color w:val="000000"/>
          <w:szCs w:val="24"/>
          <w:lang w:val="bg-BG" w:eastAsia="bg-BG"/>
        </w:rPr>
        <w:t xml:space="preserve"> и цитиране </w:t>
      </w:r>
      <w:r w:rsidRPr="006B16C2">
        <w:rPr>
          <w:szCs w:val="24"/>
          <w:lang w:val="bg-BG" w:eastAsia="bg-BG"/>
        </w:rPr>
        <w:t xml:space="preserve">на неговото </w:t>
      </w:r>
      <w:r w:rsidRPr="006B16C2">
        <w:rPr>
          <w:color w:val="000000"/>
          <w:szCs w:val="24"/>
          <w:lang w:val="bg-BG" w:eastAsia="bg-BG"/>
        </w:rPr>
        <w:t xml:space="preserve">заглавие и номер на публикация в </w:t>
      </w:r>
      <w:r w:rsidRPr="006B16C2">
        <w:rPr>
          <w:i/>
          <w:iCs/>
          <w:color w:val="000000"/>
          <w:szCs w:val="24"/>
          <w:lang w:val="bg-BG" w:eastAsia="bg-BG"/>
        </w:rPr>
        <w:t>Официален вестник на Европейския съюз</w:t>
      </w:r>
      <w:r w:rsidRPr="006B16C2">
        <w:rPr>
          <w:szCs w:val="24"/>
          <w:lang w:val="bg-BG" w:eastAsia="bg-BG"/>
        </w:rPr>
        <w:t>, както и произтичащите от получаването на помощта задължения за получателя;</w:t>
      </w:r>
    </w:p>
    <w:p w14:paraId="6235351A"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rPr>
        <w:t xml:space="preserve">Да поддържа и </w:t>
      </w:r>
      <w:r w:rsidRPr="006B16C2">
        <w:rPr>
          <w:szCs w:val="24"/>
          <w:lang w:val="bg-BG" w:eastAsia="bg-BG"/>
        </w:rPr>
        <w:t>съхранява</w:t>
      </w:r>
      <w:r w:rsidRPr="006B16C2">
        <w:rPr>
          <w:szCs w:val="24"/>
          <w:lang w:val="bg-BG"/>
        </w:rPr>
        <w:t xml:space="preserve"> информацията за предоставените от него минимални помощи във вида и формата, предвидени в Закона за държавните помощи </w:t>
      </w:r>
      <w:r w:rsidRPr="006B16C2">
        <w:rPr>
          <w:szCs w:val="24"/>
          <w:lang w:val="bg-BG" w:eastAsia="bg-BG"/>
        </w:rPr>
        <w:t>и Правилника за неговото прилагане</w:t>
      </w:r>
      <w:r w:rsidRPr="006B16C2">
        <w:rPr>
          <w:szCs w:val="24"/>
          <w:lang w:val="bg-BG"/>
        </w:rPr>
        <w:t>, като отговаря за нейната достоверност и при поискване осигурява достъп до нея на лица, определени от УО, министъра на финансите или Европейската комисия;</w:t>
      </w:r>
    </w:p>
    <w:p w14:paraId="2E430F7F"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rPr>
        <w:t xml:space="preserve">Да публикува информация за предоставената помощ в съответствие с разпоредбите на </w:t>
      </w:r>
      <w:r w:rsidRPr="006B16C2">
        <w:rPr>
          <w:szCs w:val="24"/>
          <w:lang w:val="bg-BG" w:eastAsia="bg-BG"/>
        </w:rPr>
        <w:t xml:space="preserve">Закона за </w:t>
      </w:r>
      <w:r w:rsidRPr="006B16C2">
        <w:rPr>
          <w:szCs w:val="24"/>
          <w:lang w:val="bg-BG"/>
        </w:rPr>
        <w:t>държавните</w:t>
      </w:r>
      <w:r w:rsidRPr="006B16C2">
        <w:rPr>
          <w:szCs w:val="24"/>
          <w:lang w:val="bg-BG" w:eastAsia="bg-BG"/>
        </w:rPr>
        <w:t xml:space="preserve"> помощи и Правилника за неговото прилагане;</w:t>
      </w:r>
    </w:p>
    <w:p w14:paraId="5DB647F0"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 xml:space="preserve">Да актуализира информацията за отпуснатата минимална помощ след приключване на дейностите на </w:t>
      </w:r>
      <w:r w:rsidRPr="006B16C2">
        <w:rPr>
          <w:szCs w:val="24"/>
          <w:lang w:val="bg-BG"/>
        </w:rPr>
        <w:t>крайния</w:t>
      </w:r>
      <w:r w:rsidRPr="006B16C2">
        <w:rPr>
          <w:szCs w:val="24"/>
          <w:lang w:val="bg-BG" w:eastAsia="bg-BG"/>
        </w:rPr>
        <w:t xml:space="preserve"> получател по проекта в официалния регистър на минималните помощи на сайта на Министерство на финансите, когато е приложимо;</w:t>
      </w:r>
    </w:p>
    <w:p w14:paraId="34F2A2FF"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 xml:space="preserve">Да упражнява </w:t>
      </w:r>
      <w:r w:rsidRPr="006B16C2">
        <w:rPr>
          <w:szCs w:val="24"/>
          <w:lang w:val="bg-BG"/>
        </w:rPr>
        <w:t>контрол</w:t>
      </w:r>
      <w:r w:rsidRPr="006B16C2">
        <w:rPr>
          <w:szCs w:val="24"/>
          <w:lang w:val="bg-BG" w:eastAsia="bg-BG"/>
        </w:rPr>
        <w:t xml:space="preserve"> за спазване на мерките и условията, при които помощта е одобрена;</w:t>
      </w:r>
    </w:p>
    <w:p w14:paraId="5B63DE30"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 xml:space="preserve">Да поддържа </w:t>
      </w:r>
      <w:r w:rsidRPr="006B16C2">
        <w:rPr>
          <w:szCs w:val="24"/>
          <w:lang w:val="bg-BG"/>
        </w:rPr>
        <w:t>капацитет</w:t>
      </w:r>
      <w:r w:rsidRPr="006B16C2">
        <w:rPr>
          <w:szCs w:val="24"/>
          <w:lang w:val="bg-BG" w:eastAsia="bg-BG"/>
        </w:rPr>
        <w:t xml:space="preserve"> и информираност относно правилата по минимални помощи, вкл. обучение на персонала;</w:t>
      </w:r>
    </w:p>
    <w:p w14:paraId="214FB134"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Да предприеме необходимите действия за възстановяването на неправомерн</w:t>
      </w:r>
      <w:r>
        <w:rPr>
          <w:szCs w:val="24"/>
          <w:lang w:val="bg-BG" w:eastAsia="bg-BG"/>
        </w:rPr>
        <w:t>о получена</w:t>
      </w:r>
      <w:r w:rsidRPr="006B16C2">
        <w:rPr>
          <w:szCs w:val="24"/>
          <w:lang w:val="bg-BG" w:eastAsia="bg-BG"/>
        </w:rPr>
        <w:t xml:space="preserve"> </w:t>
      </w:r>
      <w:r>
        <w:rPr>
          <w:szCs w:val="24"/>
          <w:lang w:val="bg-BG" w:eastAsia="bg-BG"/>
        </w:rPr>
        <w:t>минимална</w:t>
      </w:r>
      <w:r w:rsidRPr="006B16C2">
        <w:rPr>
          <w:szCs w:val="24"/>
          <w:lang w:val="bg-BG" w:eastAsia="bg-BG"/>
        </w:rPr>
        <w:t xml:space="preserve"> помощ</w:t>
      </w:r>
      <w:r>
        <w:rPr>
          <w:szCs w:val="24"/>
          <w:lang w:val="bg-BG" w:eastAsia="bg-BG"/>
        </w:rPr>
        <w:t>.</w:t>
      </w:r>
      <w:r w:rsidRPr="006B16C2">
        <w:rPr>
          <w:szCs w:val="24"/>
          <w:lang w:val="bg-BG" w:eastAsia="bg-BG"/>
        </w:rPr>
        <w:t xml:space="preserve"> </w:t>
      </w:r>
    </w:p>
    <w:p w14:paraId="094DE299" w14:textId="77777777" w:rsidR="00F67FDB" w:rsidRPr="006B16C2" w:rsidRDefault="00F67FDB" w:rsidP="00F67FDB">
      <w:pPr>
        <w:pStyle w:val="Text1"/>
        <w:numPr>
          <w:ilvl w:val="0"/>
          <w:numId w:val="11"/>
        </w:numPr>
        <w:spacing w:after="0"/>
        <w:jc w:val="both"/>
        <w:rPr>
          <w:szCs w:val="24"/>
          <w:lang w:val="bg-BG" w:eastAsia="bg-BG"/>
        </w:rPr>
      </w:pPr>
      <w:r w:rsidRPr="006B16C2">
        <w:rPr>
          <w:szCs w:val="24"/>
          <w:lang w:val="bg-BG" w:eastAsia="bg-BG"/>
        </w:rPr>
        <w:t xml:space="preserve">Да съхранява информацията относно всяка предоставена минимална помощ за период от 10 </w:t>
      </w:r>
      <w:r w:rsidRPr="006B16C2">
        <w:rPr>
          <w:szCs w:val="24"/>
          <w:lang w:val="bg-BG"/>
        </w:rPr>
        <w:t>бюджетни</w:t>
      </w:r>
      <w:r w:rsidRPr="006B16C2">
        <w:rPr>
          <w:szCs w:val="24"/>
          <w:lang w:val="bg-BG" w:eastAsia="bg-BG"/>
        </w:rPr>
        <w:t xml:space="preserve"> години от датата, на която е предоставена последната индивидуална помощ по такава схема.</w:t>
      </w:r>
    </w:p>
    <w:p w14:paraId="2A2AABE2" w14:textId="1056CD2F" w:rsidR="00F67FDB" w:rsidRPr="00D210F8" w:rsidRDefault="008E1EDD" w:rsidP="008E1EDD">
      <w:pPr>
        <w:pStyle w:val="Text1"/>
        <w:ind w:left="0"/>
        <w:jc w:val="both"/>
        <w:rPr>
          <w:bCs/>
          <w:szCs w:val="24"/>
          <w:lang w:val="bg-BG"/>
        </w:rPr>
      </w:pPr>
      <w:r>
        <w:rPr>
          <w:bCs/>
          <w:szCs w:val="24"/>
          <w:lang w:val="bg-BG"/>
        </w:rPr>
        <w:t>4.</w:t>
      </w:r>
      <w:r w:rsidR="0000128E">
        <w:rPr>
          <w:bCs/>
          <w:szCs w:val="24"/>
          <w:lang w:val="bg-BG"/>
        </w:rPr>
        <w:t>9</w:t>
      </w:r>
      <w:r>
        <w:rPr>
          <w:bCs/>
          <w:szCs w:val="24"/>
          <w:lang w:val="bg-BG"/>
        </w:rPr>
        <w:t xml:space="preserve">. </w:t>
      </w:r>
      <w:r w:rsidR="000751C7" w:rsidRPr="000751C7">
        <w:rPr>
          <w:bCs/>
          <w:szCs w:val="24"/>
          <w:lang w:val="bg-BG"/>
        </w:rPr>
        <w:t>К</w:t>
      </w:r>
      <w:r w:rsidR="00F04A58">
        <w:rPr>
          <w:bCs/>
          <w:szCs w:val="24"/>
          <w:lang w:val="bg-BG"/>
        </w:rPr>
        <w:t xml:space="preserve">онкретният бенефициент – </w:t>
      </w:r>
      <w:r w:rsidR="000751C7" w:rsidRPr="000751C7">
        <w:rPr>
          <w:bCs/>
          <w:szCs w:val="24"/>
          <w:lang w:val="bg-BG"/>
        </w:rPr>
        <w:t xml:space="preserve">МОН прилага контролни механизми, с които да гарантира, че всички условия на </w:t>
      </w:r>
      <w:r w:rsidR="003C75E5" w:rsidRPr="003C75E5">
        <w:rPr>
          <w:rFonts w:eastAsia="Calibri"/>
          <w:szCs w:val="24"/>
          <w:lang w:val="bg-BG" w:eastAsia="bg-BG"/>
        </w:rPr>
        <w:t>действащия към датата на предоставяне на помощта Регламент на Комисията</w:t>
      </w:r>
      <w:r w:rsidR="003C75E5" w:rsidRPr="003C75E5" w:rsidDel="00A0634B">
        <w:rPr>
          <w:rFonts w:eastAsia="Calibri"/>
          <w:szCs w:val="24"/>
          <w:lang w:val="bg-BG" w:eastAsia="bg-BG"/>
        </w:rPr>
        <w:t xml:space="preserve"> </w:t>
      </w:r>
      <w:r w:rsidR="000751C7" w:rsidRPr="000751C7">
        <w:rPr>
          <w:bCs/>
          <w:szCs w:val="24"/>
          <w:lang w:val="bg-BG"/>
        </w:rPr>
        <w:t xml:space="preserve">са изпълнени. Контролните механизми са съвкупността от мерки, правила, процедури, официални източници на информация, посредством които администраторът на помощ проверява съответните обстоятелства, за да гарантира изпълнението на всяко едно условие от </w:t>
      </w:r>
      <w:r w:rsidR="003C75E5">
        <w:rPr>
          <w:bCs/>
          <w:szCs w:val="24"/>
          <w:lang w:val="bg-BG"/>
        </w:rPr>
        <w:t>действащия Регламент</w:t>
      </w:r>
      <w:r w:rsidR="000751C7" w:rsidRPr="000751C7">
        <w:rPr>
          <w:bCs/>
          <w:szCs w:val="24"/>
          <w:lang w:val="bg-BG"/>
        </w:rPr>
        <w:t xml:space="preserve">. </w:t>
      </w:r>
      <w:r w:rsidR="003C75E5">
        <w:rPr>
          <w:bCs/>
          <w:szCs w:val="24"/>
          <w:lang w:val="bg-BG"/>
        </w:rPr>
        <w:t>А</w:t>
      </w:r>
      <w:r w:rsidR="000751C7" w:rsidRPr="000751C7">
        <w:rPr>
          <w:bCs/>
          <w:szCs w:val="24"/>
          <w:lang w:val="bg-BG"/>
        </w:rPr>
        <w:t xml:space="preserve">дминистраторът на помощ е необходимо да документира и събира цялата информация, относно извършваните от него проверки при прилагането на </w:t>
      </w:r>
      <w:r w:rsidR="003C75E5">
        <w:rPr>
          <w:bCs/>
          <w:szCs w:val="24"/>
          <w:lang w:val="bg-BG"/>
        </w:rPr>
        <w:t xml:space="preserve">действащия </w:t>
      </w:r>
      <w:r w:rsidR="000751C7" w:rsidRPr="000751C7">
        <w:rPr>
          <w:bCs/>
          <w:szCs w:val="24"/>
          <w:lang w:val="bg-BG"/>
        </w:rPr>
        <w:t xml:space="preserve">Регламент. Съставените документи трябва да съдържат минимума информация, чрез която да е възможно да се докаже, че са </w:t>
      </w:r>
      <w:r w:rsidR="000751C7" w:rsidRPr="000751C7">
        <w:rPr>
          <w:bCs/>
          <w:szCs w:val="24"/>
          <w:lang w:val="bg-BG"/>
        </w:rPr>
        <w:lastRenderedPageBreak/>
        <w:t xml:space="preserve">спазени условията на </w:t>
      </w:r>
      <w:r w:rsidR="003C75E5">
        <w:rPr>
          <w:bCs/>
          <w:szCs w:val="24"/>
          <w:lang w:val="bg-BG"/>
        </w:rPr>
        <w:t xml:space="preserve">действащия </w:t>
      </w:r>
      <w:r w:rsidR="000751C7" w:rsidRPr="000751C7">
        <w:rPr>
          <w:bCs/>
          <w:szCs w:val="24"/>
          <w:lang w:val="bg-BG"/>
        </w:rPr>
        <w:t xml:space="preserve">Регламент. В тази връзка, администраторът на помощ - МОН проверява декларираната от кандидатите информация, чрез съпоставянето й с данни от официални източници, като например НСИ, Търговския регистър и регистър на юридическите лица с нестопанска цел, Регистъра на минималните помощи, поддържан от министъра на финансите и др. При проверка на условията на </w:t>
      </w:r>
      <w:r w:rsidR="00F44E5D">
        <w:rPr>
          <w:bCs/>
          <w:szCs w:val="24"/>
          <w:lang w:val="bg-BG"/>
        </w:rPr>
        <w:t xml:space="preserve">действащия </w:t>
      </w:r>
      <w:r w:rsidR="000751C7" w:rsidRPr="000751C7">
        <w:rPr>
          <w:bCs/>
          <w:szCs w:val="24"/>
          <w:lang w:val="bg-BG"/>
        </w:rPr>
        <w:t>Регламент за всяко частно училище, МОН следва да изготв</w:t>
      </w:r>
      <w:r w:rsidR="00F81E5A">
        <w:rPr>
          <w:bCs/>
          <w:szCs w:val="24"/>
          <w:lang w:val="bg-BG"/>
        </w:rPr>
        <w:t>и</w:t>
      </w:r>
      <w:r w:rsidR="000751C7" w:rsidRPr="000751C7">
        <w:rPr>
          <w:bCs/>
          <w:szCs w:val="24"/>
          <w:lang w:val="bg-BG"/>
        </w:rPr>
        <w:t xml:space="preserve"> и попълва контролен лист за съответствието на отпусканата минимална помощ с изискванията на </w:t>
      </w:r>
      <w:r w:rsidR="00F44E5D">
        <w:rPr>
          <w:bCs/>
          <w:szCs w:val="24"/>
          <w:lang w:val="bg-BG"/>
        </w:rPr>
        <w:t xml:space="preserve">действащия </w:t>
      </w:r>
      <w:r w:rsidR="000751C7" w:rsidRPr="000751C7">
        <w:rPr>
          <w:bCs/>
          <w:szCs w:val="24"/>
          <w:lang w:val="bg-BG"/>
        </w:rPr>
        <w:t>Регламент, като събира надеждна одитна следа за извършените проверки.</w:t>
      </w:r>
    </w:p>
    <w:p w14:paraId="6F349FFE" w14:textId="7B044E6E" w:rsidR="00FF09C2" w:rsidRDefault="00FF09C2" w:rsidP="00D813A7">
      <w:pPr>
        <w:pStyle w:val="Text1"/>
        <w:spacing w:after="0"/>
        <w:ind w:left="567" w:hanging="567"/>
        <w:jc w:val="both"/>
        <w:rPr>
          <w:b/>
          <w:szCs w:val="24"/>
          <w:lang w:val="bg-BG"/>
        </w:rPr>
      </w:pPr>
    </w:p>
    <w:p w14:paraId="6F41CB91" w14:textId="229A7504" w:rsidR="00D308F2" w:rsidRDefault="00D308F2" w:rsidP="00D813A7">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 xml:space="preserve">Възстановяване на </w:t>
      </w:r>
      <w:r w:rsidR="002E1A25">
        <w:rPr>
          <w:b/>
          <w:szCs w:val="24"/>
          <w:lang w:val="bg-BG"/>
        </w:rPr>
        <w:t xml:space="preserve">недължимо платените и надплатените суми, както и на </w:t>
      </w:r>
      <w:r w:rsidR="00F55BD7">
        <w:rPr>
          <w:b/>
          <w:szCs w:val="24"/>
          <w:lang w:val="bg-BG"/>
        </w:rPr>
        <w:t>неправомерно</w:t>
      </w:r>
      <w:r w:rsidR="002E1A25">
        <w:rPr>
          <w:b/>
          <w:szCs w:val="24"/>
          <w:lang w:val="bg-BG"/>
        </w:rPr>
        <w:t xml:space="preserve"> получените или неправомерно усвоените средства</w:t>
      </w:r>
    </w:p>
    <w:p w14:paraId="3A0FB068" w14:textId="12C63BF0" w:rsidR="00D308F2" w:rsidRDefault="00D308F2" w:rsidP="00D813A7">
      <w:pPr>
        <w:pStyle w:val="Text1"/>
        <w:spacing w:after="0"/>
        <w:ind w:left="567" w:hanging="567"/>
        <w:jc w:val="both"/>
        <w:rPr>
          <w:b/>
          <w:szCs w:val="24"/>
          <w:lang w:val="bg-BG"/>
        </w:rPr>
      </w:pPr>
    </w:p>
    <w:p w14:paraId="15B34D3D" w14:textId="6758909B" w:rsidR="00D308F2" w:rsidRPr="001963D5" w:rsidRDefault="00D308F2" w:rsidP="00D308F2">
      <w:pPr>
        <w:pStyle w:val="Text1"/>
        <w:ind w:left="567" w:hanging="567"/>
        <w:jc w:val="both"/>
        <w:rPr>
          <w:szCs w:val="24"/>
          <w:lang w:val="bg-BG"/>
        </w:rPr>
      </w:pPr>
      <w:r>
        <w:rPr>
          <w:szCs w:val="24"/>
          <w:lang w:val="bg-BG"/>
        </w:rPr>
        <w:t>5.</w:t>
      </w:r>
      <w:r w:rsidRPr="00D308F2">
        <w:rPr>
          <w:szCs w:val="24"/>
        </w:rPr>
        <w:t>1</w:t>
      </w:r>
      <w:r>
        <w:rPr>
          <w:szCs w:val="24"/>
          <w:lang w:val="bg-BG"/>
        </w:rPr>
        <w:t>.</w:t>
      </w:r>
      <w:r w:rsidRPr="00D308F2">
        <w:rPr>
          <w:szCs w:val="24"/>
        </w:rPr>
        <w:tab/>
      </w:r>
      <w:r w:rsidRPr="001963D5">
        <w:rPr>
          <w:szCs w:val="24"/>
          <w:lang w:val="bg-BG"/>
        </w:rPr>
        <w:t>Бенефициентът се задължава да възстанови на Управляващия орган всички средства, платени в повече от разходите, на които Бенефициентът има право, недължимо платени и надплатени суми, неправомерно получени или неправомерно усвоени средства в срок</w:t>
      </w:r>
      <w:r w:rsidR="0082154A">
        <w:rPr>
          <w:szCs w:val="24"/>
          <w:lang w:val="bg-BG"/>
        </w:rPr>
        <w:t>а и по реда</w:t>
      </w:r>
      <w:r w:rsidR="0082154A" w:rsidRPr="0082154A">
        <w:rPr>
          <w:szCs w:val="24"/>
          <w:lang w:val="bg-BG"/>
        </w:rPr>
        <w:t xml:space="preserve"> </w:t>
      </w:r>
      <w:r w:rsidR="0082154A">
        <w:rPr>
          <w:szCs w:val="24"/>
          <w:lang w:val="bg-BG"/>
        </w:rPr>
        <w:t xml:space="preserve">на </w:t>
      </w:r>
      <w:r w:rsidR="0082154A" w:rsidRPr="007867B3">
        <w:rPr>
          <w:szCs w:val="24"/>
          <w:lang w:val="bg-BG"/>
        </w:rPr>
        <w:t>Наредба Н-</w:t>
      </w:r>
      <w:r w:rsidR="00B972D7">
        <w:rPr>
          <w:szCs w:val="24"/>
          <w:lang w:val="bg-BG"/>
        </w:rPr>
        <w:t>5</w:t>
      </w:r>
      <w:r w:rsidR="0082154A" w:rsidRPr="007867B3">
        <w:rPr>
          <w:szCs w:val="24"/>
          <w:lang w:val="bg-BG"/>
        </w:rPr>
        <w:t>/</w:t>
      </w:r>
      <w:r w:rsidR="00B972D7">
        <w:rPr>
          <w:szCs w:val="24"/>
          <w:lang w:val="bg-BG"/>
        </w:rPr>
        <w:t>29.12.2022</w:t>
      </w:r>
      <w:r w:rsidR="0082154A" w:rsidRPr="007867B3">
        <w:rPr>
          <w:szCs w:val="24"/>
          <w:lang w:val="bg-BG"/>
        </w:rPr>
        <w:t xml:space="preserve"> г.</w:t>
      </w:r>
      <w:r w:rsidR="0082154A">
        <w:rPr>
          <w:szCs w:val="24"/>
          <w:lang w:val="bg-BG"/>
        </w:rPr>
        <w:t xml:space="preserve"> </w:t>
      </w:r>
      <w:r w:rsidRPr="001963D5">
        <w:rPr>
          <w:szCs w:val="24"/>
          <w:lang w:val="bg-BG"/>
        </w:rPr>
        <w:t xml:space="preserve"> </w:t>
      </w:r>
    </w:p>
    <w:p w14:paraId="7A0B5A1B" w14:textId="77777777" w:rsidR="00A121B6" w:rsidRPr="005C70C7" w:rsidRDefault="00A121B6" w:rsidP="00A121B6">
      <w:pPr>
        <w:pStyle w:val="Text1"/>
        <w:ind w:left="567"/>
        <w:jc w:val="both"/>
        <w:rPr>
          <w:szCs w:val="24"/>
          <w:lang w:val="bg-BG"/>
        </w:rPr>
      </w:pPr>
      <w:r w:rsidRPr="00A01D04">
        <w:rPr>
          <w:szCs w:val="24"/>
          <w:lang w:val="bg-BG"/>
        </w:rPr>
        <w:t>Установените недължимо платени и надплатени суми се възстановяват от плащания по проекта. Когато отказ от верификация е издаден след съответното плащане, установените недължимо платени и надплатени суми се възстановяват чрез доброволно изпълнение от страна на бенефициента в 14-дневен срок. След изтичането на срока за доброволно плащане недължимо платените и надплатените суми се прихващат от следващо плащане по проекта заедно с дължимите лихви за просрочие</w:t>
      </w:r>
      <w:r w:rsidR="0073319E">
        <w:rPr>
          <w:szCs w:val="24"/>
          <w:lang w:val="bg-BG"/>
        </w:rPr>
        <w:t>,</w:t>
      </w:r>
      <w:r w:rsidR="0073319E" w:rsidRPr="0073319E">
        <w:t xml:space="preserve"> </w:t>
      </w:r>
      <w:r w:rsidR="0073319E" w:rsidRPr="0073319E">
        <w:rPr>
          <w:szCs w:val="24"/>
          <w:lang w:val="bg-BG"/>
        </w:rPr>
        <w:t>а когато това е неприложимо – по реда на чл. 64а от ЗУСЕФСУ</w:t>
      </w:r>
      <w:r w:rsidR="0073319E">
        <w:rPr>
          <w:szCs w:val="24"/>
          <w:lang w:val="bg-BG"/>
        </w:rPr>
        <w:t xml:space="preserve"> </w:t>
      </w:r>
      <w:r w:rsidR="000B437A" w:rsidRPr="005C70C7">
        <w:rPr>
          <w:szCs w:val="24"/>
          <w:lang w:val="bg-BG"/>
        </w:rPr>
        <w:t>.</w:t>
      </w:r>
    </w:p>
    <w:p w14:paraId="633909AC" w14:textId="208CB792" w:rsidR="00D308F2" w:rsidRPr="001963D5" w:rsidRDefault="00D308F2" w:rsidP="00D308F2">
      <w:pPr>
        <w:pStyle w:val="Text1"/>
        <w:ind w:left="567"/>
        <w:jc w:val="both"/>
        <w:rPr>
          <w:szCs w:val="24"/>
          <w:lang w:val="bg-BG"/>
        </w:rPr>
      </w:pPr>
      <w:r w:rsidRPr="001963D5">
        <w:rPr>
          <w:szCs w:val="24"/>
          <w:lang w:val="bg-BG"/>
        </w:rPr>
        <w:t>Бенефициентът се задължава да възстанови и средствата, които са били обект на финансова корекция, наложена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w:t>
      </w:r>
      <w:r w:rsidR="006A2FBB">
        <w:rPr>
          <w:szCs w:val="24"/>
          <w:lang w:val="bg-BG"/>
        </w:rPr>
        <w:t>,</w:t>
      </w:r>
      <w:r w:rsidRPr="001963D5">
        <w:rPr>
          <w:szCs w:val="24"/>
          <w:lang w:val="bg-BG"/>
        </w:rPr>
        <w:t xml:space="preserve"> независимо от датата на тяхното установяване. </w:t>
      </w:r>
    </w:p>
    <w:p w14:paraId="1E34EDCB" w14:textId="2357E5EC"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2</w:t>
      </w:r>
      <w:r w:rsidRPr="001963D5">
        <w:rPr>
          <w:szCs w:val="24"/>
          <w:lang w:val="bg-BG"/>
        </w:rPr>
        <w:t>.</w:t>
      </w:r>
      <w:r w:rsidR="00D308F2" w:rsidRPr="001963D5">
        <w:rPr>
          <w:szCs w:val="24"/>
          <w:lang w:val="bg-BG"/>
        </w:rPr>
        <w:tab/>
        <w:t xml:space="preserve">В случай че Бенефициентът не </w:t>
      </w:r>
      <w:r w:rsidR="0082154A">
        <w:rPr>
          <w:szCs w:val="24"/>
          <w:lang w:val="bg-BG"/>
        </w:rPr>
        <w:t>възстанови</w:t>
      </w:r>
      <w:r w:rsidR="0082154A" w:rsidRPr="001963D5">
        <w:rPr>
          <w:szCs w:val="24"/>
          <w:lang w:val="bg-BG"/>
        </w:rPr>
        <w:t xml:space="preserve"> </w:t>
      </w:r>
      <w:r w:rsidR="00D308F2" w:rsidRPr="001963D5">
        <w:rPr>
          <w:szCs w:val="24"/>
          <w:lang w:val="bg-BG"/>
        </w:rPr>
        <w:t xml:space="preserve">изисканите суми в срока, определен в </w:t>
      </w:r>
      <w:r w:rsidRPr="001963D5">
        <w:rPr>
          <w:szCs w:val="24"/>
          <w:lang w:val="bg-BG"/>
        </w:rPr>
        <w:t>чл.5.1</w:t>
      </w:r>
      <w:r w:rsidR="00F10B60">
        <w:rPr>
          <w:szCs w:val="24"/>
          <w:lang w:val="bg-BG"/>
        </w:rPr>
        <w:t>,</w:t>
      </w:r>
      <w:r w:rsidR="00D308F2" w:rsidRPr="001963D5">
        <w:rPr>
          <w:szCs w:val="24"/>
          <w:lang w:val="bg-BG"/>
        </w:rPr>
        <w:t xml:space="preserve"> Управляващият орган </w:t>
      </w:r>
      <w:r w:rsidR="00241EF0">
        <w:rPr>
          <w:szCs w:val="24"/>
          <w:lang w:val="bg-BG"/>
        </w:rPr>
        <w:t>начислява лихва</w:t>
      </w:r>
      <w:r w:rsidR="00D308F2" w:rsidRPr="001963D5">
        <w:rPr>
          <w:szCs w:val="24"/>
          <w:lang w:val="bg-BG"/>
        </w:rPr>
        <w:t xml:space="preserve"> за забавено плащане в размер на законовата лихва за периода на просрочието. </w:t>
      </w:r>
    </w:p>
    <w:p w14:paraId="7B16D052" w14:textId="65A790DB" w:rsidR="00DD460E"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3</w:t>
      </w:r>
      <w:r w:rsidRPr="001963D5">
        <w:rPr>
          <w:szCs w:val="24"/>
          <w:lang w:val="bg-BG"/>
        </w:rPr>
        <w:t>.</w:t>
      </w:r>
      <w:r w:rsidR="00D308F2" w:rsidRPr="001963D5">
        <w:rPr>
          <w:szCs w:val="24"/>
          <w:lang w:val="bg-BG"/>
        </w:rPr>
        <w:tab/>
        <w:t>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w:t>
      </w:r>
      <w:r w:rsidR="00241EF0" w:rsidRPr="001963D5">
        <w:rPr>
          <w:szCs w:val="24"/>
          <w:lang w:val="bg-BG"/>
        </w:rPr>
        <w:t xml:space="preserve">. </w:t>
      </w:r>
    </w:p>
    <w:p w14:paraId="7FAC9FAF" w14:textId="70E778EB" w:rsidR="00D308F2" w:rsidRPr="001963D5" w:rsidRDefault="00E815DA" w:rsidP="00D308F2">
      <w:pPr>
        <w:pStyle w:val="Text1"/>
        <w:ind w:left="567" w:hanging="567"/>
        <w:jc w:val="both"/>
        <w:rPr>
          <w:szCs w:val="24"/>
          <w:lang w:val="bg-BG"/>
        </w:rPr>
      </w:pPr>
      <w:r w:rsidRPr="001963D5">
        <w:rPr>
          <w:szCs w:val="24"/>
          <w:lang w:val="bg-BG"/>
        </w:rPr>
        <w:t>5.</w:t>
      </w:r>
      <w:r w:rsidR="00D308F2" w:rsidRPr="001963D5">
        <w:rPr>
          <w:szCs w:val="24"/>
          <w:lang w:val="bg-BG"/>
        </w:rPr>
        <w:t>4</w:t>
      </w:r>
      <w:r w:rsidRPr="001963D5">
        <w:rPr>
          <w:szCs w:val="24"/>
          <w:lang w:val="bg-BG"/>
        </w:rPr>
        <w:t>.</w:t>
      </w:r>
      <w:r w:rsidR="00D308F2"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1C76F549" w14:textId="0061BA52" w:rsidR="00D308F2" w:rsidRPr="001963D5" w:rsidRDefault="00E815DA" w:rsidP="0082154A">
      <w:pPr>
        <w:pStyle w:val="Text1"/>
        <w:ind w:left="567" w:hanging="567"/>
        <w:jc w:val="both"/>
        <w:rPr>
          <w:szCs w:val="24"/>
          <w:lang w:val="bg-BG"/>
        </w:rPr>
      </w:pPr>
      <w:r w:rsidRPr="001963D5">
        <w:rPr>
          <w:szCs w:val="24"/>
          <w:lang w:val="bg-BG"/>
        </w:rPr>
        <w:t>5.</w:t>
      </w:r>
      <w:r w:rsidR="00D308F2" w:rsidRPr="001963D5">
        <w:rPr>
          <w:szCs w:val="24"/>
          <w:lang w:val="bg-BG"/>
        </w:rPr>
        <w:t>5</w:t>
      </w:r>
      <w:r w:rsidRPr="001963D5">
        <w:rPr>
          <w:szCs w:val="24"/>
          <w:lang w:val="bg-BG"/>
        </w:rPr>
        <w:t>.</w:t>
      </w:r>
      <w:r w:rsidR="00D308F2" w:rsidRPr="001963D5">
        <w:rPr>
          <w:szCs w:val="24"/>
          <w:lang w:val="bg-BG"/>
        </w:rPr>
        <w:tab/>
        <w:t>В случай че Бенефициентът не изпълни доброволно задължението</w:t>
      </w:r>
      <w:r w:rsidR="00F277B1">
        <w:rPr>
          <w:szCs w:val="24"/>
          <w:lang w:val="bg-BG"/>
        </w:rPr>
        <w:t xml:space="preserve">, </w:t>
      </w:r>
      <w:r w:rsidR="0082154A">
        <w:rPr>
          <w:szCs w:val="24"/>
          <w:lang w:val="bg-BG"/>
        </w:rPr>
        <w:t xml:space="preserve">Управляващият орган прилага реда за възстановяване на дължимите средства по чл. </w:t>
      </w:r>
      <w:r w:rsidR="00F6786A">
        <w:rPr>
          <w:szCs w:val="24"/>
          <w:lang w:val="bg-BG"/>
        </w:rPr>
        <w:t>35</w:t>
      </w:r>
      <w:r w:rsidR="00317B00">
        <w:rPr>
          <w:szCs w:val="24"/>
          <w:lang w:val="bg-BG"/>
        </w:rPr>
        <w:t>-</w:t>
      </w:r>
      <w:r w:rsidR="0082154A">
        <w:rPr>
          <w:szCs w:val="24"/>
          <w:lang w:val="bg-BG"/>
        </w:rPr>
        <w:t xml:space="preserve">44 от </w:t>
      </w:r>
      <w:r w:rsidR="0082154A" w:rsidRPr="007867B3">
        <w:rPr>
          <w:szCs w:val="24"/>
          <w:lang w:val="bg-BG"/>
        </w:rPr>
        <w:t>Наредба Н-</w:t>
      </w:r>
      <w:r w:rsidR="00317B00">
        <w:rPr>
          <w:szCs w:val="24"/>
          <w:lang w:val="bg-BG"/>
        </w:rPr>
        <w:t>5</w:t>
      </w:r>
      <w:r w:rsidR="0082154A" w:rsidRPr="007867B3">
        <w:rPr>
          <w:szCs w:val="24"/>
          <w:lang w:val="bg-BG"/>
        </w:rPr>
        <w:t>/</w:t>
      </w:r>
      <w:r w:rsidR="00317B00">
        <w:rPr>
          <w:szCs w:val="24"/>
          <w:lang w:val="bg-BG"/>
        </w:rPr>
        <w:t>29.12.2022</w:t>
      </w:r>
      <w:r w:rsidR="0082154A" w:rsidRPr="007867B3">
        <w:rPr>
          <w:szCs w:val="24"/>
          <w:lang w:val="bg-BG"/>
        </w:rPr>
        <w:t xml:space="preserve"> г</w:t>
      </w:r>
      <w:r w:rsidR="0082154A">
        <w:rPr>
          <w:szCs w:val="24"/>
          <w:lang w:val="bg-BG"/>
        </w:rPr>
        <w:t>.</w:t>
      </w:r>
    </w:p>
    <w:p w14:paraId="2B92432D" w14:textId="77777777" w:rsidR="00E815DA" w:rsidRPr="001963D5" w:rsidRDefault="00E815DA" w:rsidP="00D308F2">
      <w:pPr>
        <w:pStyle w:val="Text1"/>
        <w:spacing w:after="0"/>
        <w:ind w:left="567" w:hanging="567"/>
        <w:jc w:val="both"/>
        <w:rPr>
          <w:szCs w:val="24"/>
          <w:lang w:val="bg-BG"/>
        </w:rPr>
      </w:pPr>
    </w:p>
    <w:p w14:paraId="34ACF608" w14:textId="26817374" w:rsidR="00FF09C2" w:rsidRPr="001963D5" w:rsidRDefault="00FF09C2" w:rsidP="00D813A7">
      <w:pPr>
        <w:pStyle w:val="Text1"/>
        <w:spacing w:after="0"/>
        <w:ind w:left="567" w:hanging="567"/>
        <w:jc w:val="both"/>
        <w:rPr>
          <w:szCs w:val="24"/>
          <w:lang w:val="bg-BG"/>
        </w:rPr>
      </w:pPr>
      <w:r w:rsidRPr="001963D5">
        <w:rPr>
          <w:b/>
          <w:szCs w:val="24"/>
          <w:lang w:val="bg-BG"/>
        </w:rPr>
        <w:t xml:space="preserve">Член </w:t>
      </w:r>
      <w:r w:rsidR="0031675B" w:rsidRPr="001963D5">
        <w:rPr>
          <w:b/>
          <w:szCs w:val="24"/>
          <w:lang w:val="bg-BG"/>
        </w:rPr>
        <w:t>6</w:t>
      </w:r>
      <w:r w:rsidRPr="001963D5">
        <w:rPr>
          <w:b/>
          <w:szCs w:val="24"/>
          <w:lang w:val="bg-BG"/>
        </w:rPr>
        <w:t>. Адреси за контакт</w:t>
      </w:r>
    </w:p>
    <w:p w14:paraId="6A676C77" w14:textId="77777777" w:rsidR="00FF09C2" w:rsidRPr="008277DD" w:rsidRDefault="00FF09C2" w:rsidP="00D813A7">
      <w:pPr>
        <w:jc w:val="both"/>
        <w:rPr>
          <w:szCs w:val="24"/>
          <w:lang w:val="bg-BG"/>
        </w:rPr>
      </w:pPr>
    </w:p>
    <w:p w14:paraId="1CB91016" w14:textId="00BE4ECF" w:rsidR="00FF09C2" w:rsidRPr="008277DD" w:rsidRDefault="00FF09C2" w:rsidP="00D813A7">
      <w:pPr>
        <w:pStyle w:val="BodyText2"/>
      </w:pPr>
      <w:r w:rsidRPr="008277DD">
        <w:rPr>
          <w:sz w:val="24"/>
        </w:rPr>
        <w:t xml:space="preserve">Цялата кореспонденция, свързана с настоящия договор, трябва да бъде в писмена форма, </w:t>
      </w:r>
      <w:r w:rsidR="00D45639">
        <w:rPr>
          <w:sz w:val="24"/>
        </w:rPr>
        <w:t>на български език,</w:t>
      </w:r>
      <w:r w:rsidR="0046360E">
        <w:rPr>
          <w:sz w:val="24"/>
        </w:rPr>
        <w:t xml:space="preserve"> да</w:t>
      </w:r>
      <w:r w:rsidR="00D45639">
        <w:rPr>
          <w:sz w:val="24"/>
        </w:rPr>
        <w:t xml:space="preserve"> </w:t>
      </w:r>
      <w:r w:rsidRPr="008277DD">
        <w:rPr>
          <w:sz w:val="24"/>
        </w:rPr>
        <w:t xml:space="preserve">съдържа регистрационния номер </w:t>
      </w:r>
      <w:r w:rsidR="00D45639">
        <w:rPr>
          <w:sz w:val="24"/>
        </w:rPr>
        <w:t xml:space="preserve">на договора </w:t>
      </w:r>
      <w:r w:rsidRPr="008277DD">
        <w:rPr>
          <w:sz w:val="24"/>
        </w:rPr>
        <w:t xml:space="preserve">и наименованието на </w:t>
      </w:r>
      <w:r w:rsidRPr="008277DD">
        <w:rPr>
          <w:sz w:val="24"/>
        </w:rPr>
        <w:lastRenderedPageBreak/>
        <w:t xml:space="preserve">проекта, и </w:t>
      </w:r>
      <w:r w:rsidR="00ED6E54">
        <w:rPr>
          <w:sz w:val="24"/>
        </w:rPr>
        <w:t>се</w:t>
      </w:r>
      <w:r w:rsidR="00D45639" w:rsidRPr="00D45639">
        <w:rPr>
          <w:sz w:val="24"/>
        </w:rPr>
        <w:t xml:space="preserve"> вод</w:t>
      </w:r>
      <w:r w:rsidR="00ED6E54">
        <w:rPr>
          <w:sz w:val="24"/>
        </w:rPr>
        <w:t>и</w:t>
      </w:r>
      <w:r w:rsidR="00D45639" w:rsidRPr="00D45639">
        <w:rPr>
          <w:sz w:val="24"/>
        </w:rPr>
        <w:t xml:space="preserve"> чрез ИСУН при условията на подзаконовите </w:t>
      </w:r>
      <w:r w:rsidR="0046360E" w:rsidRPr="0046360E">
        <w:rPr>
          <w:sz w:val="24"/>
        </w:rPr>
        <w:t xml:space="preserve">нормативни актове за програмен период 2014-2020, приложими на основание § 71, ал. 3 </w:t>
      </w:r>
      <w:r w:rsidR="00283BCB" w:rsidRPr="00283BCB">
        <w:rPr>
          <w:sz w:val="24"/>
        </w:rPr>
        <w:t xml:space="preserve">от </w:t>
      </w:r>
      <w:r w:rsidR="00283BCB">
        <w:rPr>
          <w:sz w:val="24"/>
        </w:rPr>
        <w:t xml:space="preserve">ЗИД на </w:t>
      </w:r>
      <w:r w:rsidR="00283BCB" w:rsidRPr="00283BCB">
        <w:rPr>
          <w:sz w:val="24"/>
        </w:rPr>
        <w:t>ЗУСЕСИФ</w:t>
      </w:r>
      <w:r w:rsidR="00512E10">
        <w:rPr>
          <w:sz w:val="24"/>
        </w:rPr>
        <w:t xml:space="preserve"> (обн. ДВ, бр. 51 от </w:t>
      </w:r>
      <w:r w:rsidR="00904BFE">
        <w:rPr>
          <w:sz w:val="24"/>
        </w:rPr>
        <w:t>01.07.</w:t>
      </w:r>
      <w:r w:rsidR="00512E10">
        <w:rPr>
          <w:sz w:val="24"/>
        </w:rPr>
        <w:t>2022 г., в сила от 01.07.2022 г.)</w:t>
      </w:r>
      <w:r w:rsidR="0046360E" w:rsidRPr="0046360E">
        <w:rPr>
          <w:sz w:val="24"/>
        </w:rPr>
        <w:t xml:space="preserve"> и за програмен период 2021-2027 г., а след обнародването </w:t>
      </w:r>
      <w:r w:rsidR="00B53874">
        <w:rPr>
          <w:sz w:val="24"/>
        </w:rPr>
        <w:t xml:space="preserve">им – при условията </w:t>
      </w:r>
      <w:r w:rsidR="0046360E" w:rsidRPr="0046360E">
        <w:rPr>
          <w:sz w:val="24"/>
        </w:rPr>
        <w:t xml:space="preserve">на подзаконовите актове </w:t>
      </w:r>
      <w:r w:rsidR="00B53874">
        <w:rPr>
          <w:sz w:val="24"/>
        </w:rPr>
        <w:t>към ЗУСЕФСУ</w:t>
      </w:r>
      <w:r w:rsidR="00D45639" w:rsidRPr="00D45639">
        <w:rPr>
          <w:sz w:val="24"/>
        </w:rPr>
        <w:t xml:space="preserve">, </w:t>
      </w:r>
      <w:r w:rsidR="00283BCB">
        <w:rPr>
          <w:sz w:val="24"/>
        </w:rPr>
        <w:t>включително</w:t>
      </w:r>
      <w:r w:rsidR="00D45639" w:rsidRPr="00D45639">
        <w:rPr>
          <w:sz w:val="24"/>
        </w:rPr>
        <w:t xml:space="preserve"> свързани с електронния обмен на данни чрез системата</w:t>
      </w:r>
      <w:r w:rsidR="00D45639">
        <w:rPr>
          <w:sz w:val="24"/>
        </w:rPr>
        <w:t>.</w:t>
      </w:r>
      <w:r w:rsidR="00D45639" w:rsidRPr="00D45639">
        <w:rPr>
          <w:sz w:val="24"/>
        </w:rPr>
        <w:t xml:space="preserve"> </w:t>
      </w:r>
      <w:r w:rsidR="00ED6E54" w:rsidRPr="00ED6E54">
        <w:rPr>
          <w:sz w:val="24"/>
        </w:rPr>
        <w:t>Страните по настоящия договор могат да осъществяват контакт и на следните адреси, без да се нарушава законовото изискване за водене на кореспонденция чрез ИСУН, а именно</w:t>
      </w:r>
      <w:r w:rsidRPr="008277DD">
        <w:rPr>
          <w:sz w:val="24"/>
        </w:rPr>
        <w:t>:</w:t>
      </w:r>
    </w:p>
    <w:p w14:paraId="02AAE354" w14:textId="6D4C60DB" w:rsidR="00FF09C2" w:rsidRPr="008277DD" w:rsidRDefault="00FF09C2" w:rsidP="00D813A7">
      <w:pPr>
        <w:ind w:left="426" w:hanging="426"/>
        <w:jc w:val="both"/>
        <w:rPr>
          <w:szCs w:val="24"/>
          <w:lang w:val="bg-BG"/>
        </w:rPr>
      </w:pPr>
    </w:p>
    <w:p w14:paraId="70DFBDFE" w14:textId="77777777" w:rsidR="00FF09C2" w:rsidRPr="008277DD" w:rsidRDefault="00FF09C2" w:rsidP="00D813A7">
      <w:pPr>
        <w:ind w:left="426" w:hanging="426"/>
        <w:jc w:val="both"/>
        <w:rPr>
          <w:szCs w:val="24"/>
          <w:lang w:val="bg-BG"/>
        </w:rPr>
      </w:pPr>
      <w:r w:rsidRPr="008277DD">
        <w:rPr>
          <w:szCs w:val="24"/>
          <w:u w:val="single"/>
          <w:lang w:val="bg-BG"/>
        </w:rPr>
        <w:t>За Управляващия орган:</w:t>
      </w:r>
    </w:p>
    <w:p w14:paraId="5288A71F" w14:textId="77777777" w:rsidR="00FF09C2" w:rsidRPr="008277DD" w:rsidRDefault="00FF09C2" w:rsidP="00D813A7">
      <w:pPr>
        <w:ind w:left="426" w:hanging="426"/>
        <w:jc w:val="both"/>
        <w:rPr>
          <w:szCs w:val="24"/>
          <w:lang w:val="bg-BG"/>
        </w:rPr>
      </w:pPr>
    </w:p>
    <w:p w14:paraId="391A9B43" w14:textId="1FE20B15" w:rsidR="00284F5A" w:rsidRPr="008277DD" w:rsidRDefault="00284F5A" w:rsidP="00D813A7">
      <w:pPr>
        <w:rPr>
          <w:szCs w:val="24"/>
          <w:lang w:val="bg-BG"/>
        </w:rPr>
      </w:pPr>
      <w:r w:rsidRPr="00284F5A">
        <w:rPr>
          <w:szCs w:val="24"/>
          <w:lang w:val="bg-BG"/>
        </w:rPr>
        <w:t>Изпълнителна агенция „Програма за образование“</w:t>
      </w:r>
    </w:p>
    <w:p w14:paraId="5FFCCFA1" w14:textId="77777777" w:rsidR="00FF09C2" w:rsidRPr="008277DD" w:rsidRDefault="00FF09C2" w:rsidP="00D813A7">
      <w:pPr>
        <w:jc w:val="both"/>
        <w:rPr>
          <w:szCs w:val="24"/>
          <w:lang w:val="bg-BG"/>
        </w:rPr>
      </w:pPr>
      <w:r w:rsidRPr="008277DD">
        <w:rPr>
          <w:szCs w:val="24"/>
          <w:lang w:val="bg-BG"/>
        </w:rPr>
        <w:t>бул. “Цариградско шосе” № 125, бл. 5, ет. 1</w:t>
      </w:r>
    </w:p>
    <w:p w14:paraId="00B6325A" w14:textId="77777777" w:rsidR="00FF09C2" w:rsidRPr="008277DD" w:rsidRDefault="00FF09C2" w:rsidP="00D813A7">
      <w:pPr>
        <w:jc w:val="both"/>
        <w:rPr>
          <w:szCs w:val="24"/>
          <w:lang w:val="bg-BG"/>
        </w:rPr>
      </w:pPr>
      <w:r w:rsidRPr="008277DD">
        <w:rPr>
          <w:szCs w:val="24"/>
          <w:lang w:val="bg-BG"/>
        </w:rPr>
        <w:t xml:space="preserve">София 1113, България </w:t>
      </w:r>
    </w:p>
    <w:p w14:paraId="68B65885" w14:textId="77777777" w:rsidR="00FF09C2" w:rsidRPr="008277DD" w:rsidRDefault="00FF09C2" w:rsidP="00D813A7">
      <w:pPr>
        <w:ind w:left="851"/>
        <w:rPr>
          <w:szCs w:val="24"/>
          <w:lang w:val="bg-BG"/>
        </w:rPr>
      </w:pPr>
    </w:p>
    <w:p w14:paraId="366EDE81" w14:textId="1D2746FB" w:rsidR="00FF09C2" w:rsidRPr="008277DD" w:rsidRDefault="00FF09C2" w:rsidP="00D813A7">
      <w:pPr>
        <w:jc w:val="both"/>
        <w:rPr>
          <w:szCs w:val="24"/>
          <w:u w:val="single"/>
          <w:lang w:val="bg-BG"/>
        </w:rPr>
      </w:pPr>
      <w:r w:rsidRPr="008277DD">
        <w:rPr>
          <w:szCs w:val="24"/>
          <w:u w:val="single"/>
          <w:lang w:val="bg-BG"/>
        </w:rPr>
        <w:t>За Бенефициента:</w:t>
      </w:r>
    </w:p>
    <w:p w14:paraId="565AC74A" w14:textId="77777777" w:rsidR="00FF09C2" w:rsidRPr="008277DD" w:rsidRDefault="00FF09C2" w:rsidP="00D813A7">
      <w:pPr>
        <w:jc w:val="both"/>
        <w:rPr>
          <w:szCs w:val="24"/>
          <w:u w:val="single"/>
          <w:lang w:val="bg-BG"/>
        </w:rPr>
      </w:pPr>
    </w:p>
    <w:p w14:paraId="739C4635" w14:textId="77777777" w:rsidR="00FF09C2" w:rsidRPr="008277DD" w:rsidRDefault="00FF09C2" w:rsidP="00D813A7">
      <w:pPr>
        <w:rPr>
          <w:szCs w:val="24"/>
          <w:lang w:val="bg-BG"/>
        </w:rPr>
      </w:pPr>
      <w:r w:rsidRPr="008277DD">
        <w:rPr>
          <w:szCs w:val="24"/>
          <w:lang w:val="bg-BG"/>
        </w:rPr>
        <w:t>...................................</w:t>
      </w:r>
    </w:p>
    <w:p w14:paraId="4D3E67C6" w14:textId="77777777" w:rsidR="00FF09C2" w:rsidRPr="008277DD" w:rsidRDefault="00FF09C2" w:rsidP="00D813A7">
      <w:pPr>
        <w:rPr>
          <w:szCs w:val="24"/>
          <w:lang w:val="bg-BG"/>
        </w:rPr>
      </w:pPr>
    </w:p>
    <w:p w14:paraId="6E1FEEF8" w14:textId="4F36E190" w:rsidR="00FF09C2" w:rsidRPr="008277DD" w:rsidRDefault="00FF09C2" w:rsidP="00D813A7">
      <w:pPr>
        <w:pStyle w:val="Text1"/>
        <w:spacing w:after="0"/>
        <w:ind w:left="567" w:hanging="567"/>
        <w:jc w:val="both"/>
        <w:rPr>
          <w:szCs w:val="24"/>
          <w:lang w:val="bg-BG"/>
        </w:rPr>
      </w:pPr>
      <w:r w:rsidRPr="008277DD">
        <w:rPr>
          <w:b/>
          <w:szCs w:val="24"/>
          <w:lang w:val="bg-BG"/>
        </w:rPr>
        <w:t xml:space="preserve">Член </w:t>
      </w:r>
      <w:r w:rsidR="0031675B">
        <w:rPr>
          <w:b/>
          <w:szCs w:val="24"/>
          <w:lang w:val="bg-BG"/>
        </w:rPr>
        <w:t>7</w:t>
      </w:r>
      <w:r w:rsidRPr="008277DD">
        <w:rPr>
          <w:b/>
          <w:szCs w:val="24"/>
          <w:lang w:val="bg-BG"/>
        </w:rPr>
        <w:t>. Приложения</w:t>
      </w:r>
    </w:p>
    <w:p w14:paraId="5A1F8A57" w14:textId="77777777" w:rsidR="00FF09C2" w:rsidRPr="008277DD" w:rsidRDefault="00FF09C2" w:rsidP="00D813A7">
      <w:pPr>
        <w:jc w:val="both"/>
        <w:rPr>
          <w:szCs w:val="24"/>
          <w:lang w:val="bg-BG"/>
        </w:rPr>
      </w:pPr>
    </w:p>
    <w:p w14:paraId="070B1B54" w14:textId="23D08AFD" w:rsidR="00FF09C2" w:rsidRPr="008277DD" w:rsidRDefault="0031675B" w:rsidP="00D813A7">
      <w:pPr>
        <w:ind w:left="567" w:hanging="567"/>
        <w:jc w:val="both"/>
        <w:rPr>
          <w:szCs w:val="24"/>
          <w:lang w:val="bg-BG"/>
        </w:rPr>
      </w:pPr>
      <w:r>
        <w:rPr>
          <w:szCs w:val="24"/>
          <w:lang w:val="bg-BG"/>
        </w:rPr>
        <w:t>7</w:t>
      </w:r>
      <w:r w:rsidR="00FF09C2" w:rsidRPr="008277DD">
        <w:rPr>
          <w:szCs w:val="24"/>
          <w:lang w:val="bg-BG"/>
        </w:rPr>
        <w:t>.1.</w:t>
      </w:r>
      <w:r w:rsidR="00FF09C2" w:rsidRPr="008277DD">
        <w:rPr>
          <w:szCs w:val="24"/>
          <w:lang w:val="bg-BG"/>
        </w:rPr>
        <w:tab/>
      </w:r>
      <w:r w:rsidR="00054037" w:rsidRPr="00054037">
        <w:rPr>
          <w:szCs w:val="24"/>
          <w:lang w:val="bg-BG"/>
        </w:rPr>
        <w:t xml:space="preserve">Одобреният проект и документите по </w:t>
      </w:r>
      <w:r w:rsidR="00054037" w:rsidRPr="00EF23CD">
        <w:rPr>
          <w:lang w:val="bg-BG"/>
        </w:rPr>
        <w:t>чл. 26, ал. 1</w:t>
      </w:r>
      <w:r w:rsidR="00054037" w:rsidRPr="00054037">
        <w:rPr>
          <w:szCs w:val="24"/>
          <w:lang w:val="bg-BG"/>
        </w:rPr>
        <w:t xml:space="preserve"> от </w:t>
      </w:r>
      <w:r w:rsidR="00284F5A" w:rsidRPr="00284F5A">
        <w:rPr>
          <w:szCs w:val="24"/>
          <w:lang w:val="bg-BG"/>
        </w:rPr>
        <w:t>Закона за управление на средствата от Европейските фондове при споделено управление</w:t>
      </w:r>
      <w:r w:rsidR="00054037" w:rsidRPr="00054037">
        <w:rPr>
          <w:szCs w:val="24"/>
          <w:lang w:val="bg-BG"/>
        </w:rPr>
        <w:t>, в частта, определяща условията за изпълнение, са неразделна част от настоящия договор, както следва:</w:t>
      </w:r>
    </w:p>
    <w:p w14:paraId="50241252" w14:textId="77777777" w:rsidR="00FF09C2" w:rsidRPr="008277DD" w:rsidRDefault="00FF09C2" w:rsidP="00D813A7">
      <w:pPr>
        <w:ind w:left="1985" w:hanging="1985"/>
        <w:jc w:val="both"/>
        <w:rPr>
          <w:szCs w:val="24"/>
          <w:lang w:val="bg-BG"/>
        </w:rPr>
      </w:pPr>
    </w:p>
    <w:p w14:paraId="12DFC575" w14:textId="0DD59489" w:rsidR="00FF09C2" w:rsidRPr="008277DD" w:rsidRDefault="00FF09C2" w:rsidP="00D813A7">
      <w:pPr>
        <w:numPr>
          <w:ilvl w:val="0"/>
          <w:numId w:val="3"/>
        </w:numPr>
        <w:jc w:val="both"/>
        <w:rPr>
          <w:bCs/>
          <w:szCs w:val="24"/>
          <w:lang w:val="bg-BG"/>
        </w:rPr>
      </w:pPr>
      <w:r w:rsidRPr="008277DD">
        <w:rPr>
          <w:szCs w:val="24"/>
          <w:lang w:val="bg-BG"/>
        </w:rPr>
        <w:t xml:space="preserve">ПРИЛОЖЕНИЕ I: ОБЩИ УСЛОВИЯ ПРИ ПРЕДОСТАВЯНЕ НА БЕЗВЪЗМЕЗДНА ФИНАНСОВА ПОМОЩ ПО </w:t>
      </w:r>
      <w:r w:rsidR="00401F69">
        <w:rPr>
          <w:szCs w:val="24"/>
          <w:lang w:val="bg-BG"/>
        </w:rPr>
        <w:t>ПРИОРИТЕТИ</w:t>
      </w:r>
      <w:r w:rsidRPr="008277DD">
        <w:rPr>
          <w:szCs w:val="24"/>
          <w:lang w:val="bg-BG"/>
        </w:rPr>
        <w:t xml:space="preserve"> </w:t>
      </w:r>
      <w:r w:rsidR="00294377" w:rsidRPr="005C70C7">
        <w:rPr>
          <w:szCs w:val="24"/>
          <w:lang w:val="bg-BG"/>
        </w:rPr>
        <w:t>1</w:t>
      </w:r>
      <w:r w:rsidR="00DD460E">
        <w:rPr>
          <w:szCs w:val="24"/>
          <w:lang w:val="bg-BG"/>
        </w:rPr>
        <w:t>,</w:t>
      </w:r>
      <w:r w:rsidR="001963D5">
        <w:rPr>
          <w:szCs w:val="24"/>
          <w:lang w:val="bg-BG"/>
        </w:rPr>
        <w:t xml:space="preserve"> </w:t>
      </w:r>
      <w:r w:rsidR="001963D5" w:rsidRPr="005C70C7">
        <w:rPr>
          <w:lang w:val="bg-BG"/>
        </w:rPr>
        <w:t>2</w:t>
      </w:r>
      <w:r w:rsidR="00DD460E" w:rsidRPr="00EF23CD">
        <w:rPr>
          <w:lang w:val="bg-BG"/>
        </w:rPr>
        <w:t xml:space="preserve"> и </w:t>
      </w:r>
      <w:r w:rsidR="00294377" w:rsidRPr="005C70C7">
        <w:rPr>
          <w:szCs w:val="24"/>
          <w:lang w:val="bg-BG"/>
        </w:rPr>
        <w:t>3</w:t>
      </w:r>
      <w:r w:rsidRPr="008277DD">
        <w:rPr>
          <w:szCs w:val="24"/>
          <w:lang w:val="bg-BG"/>
        </w:rPr>
        <w:t xml:space="preserve"> ОТ </w:t>
      </w:r>
      <w:r w:rsidR="00B53874">
        <w:rPr>
          <w:szCs w:val="24"/>
          <w:lang w:val="bg-BG"/>
        </w:rPr>
        <w:t xml:space="preserve"> </w:t>
      </w:r>
      <w:r w:rsidRPr="008277DD">
        <w:rPr>
          <w:szCs w:val="24"/>
          <w:lang w:val="bg-BG"/>
        </w:rPr>
        <w:t xml:space="preserve">ПРОГРАМА </w:t>
      </w:r>
      <w:r w:rsidR="00B53874">
        <w:rPr>
          <w:szCs w:val="24"/>
          <w:lang w:val="bg-BG"/>
        </w:rPr>
        <w:t>„</w:t>
      </w:r>
      <w:r w:rsidR="00401F69">
        <w:rPr>
          <w:szCs w:val="24"/>
          <w:lang w:val="bg-BG"/>
        </w:rPr>
        <w:t>ОБРАЗОВАНИЕ</w:t>
      </w:r>
      <w:r w:rsidRPr="008277DD">
        <w:rPr>
          <w:szCs w:val="24"/>
          <w:lang w:val="bg-BG"/>
        </w:rPr>
        <w:t>“;</w:t>
      </w:r>
    </w:p>
    <w:p w14:paraId="2DA6E209" w14:textId="25352D70" w:rsidR="00FF09C2" w:rsidRPr="00AA4C12" w:rsidRDefault="00FF09C2" w:rsidP="00D813A7">
      <w:pPr>
        <w:numPr>
          <w:ilvl w:val="0"/>
          <w:numId w:val="3"/>
        </w:numPr>
        <w:jc w:val="both"/>
        <w:rPr>
          <w:szCs w:val="24"/>
          <w:lang w:val="bg-BG"/>
        </w:rPr>
      </w:pPr>
      <w:r w:rsidRPr="008277DD">
        <w:rPr>
          <w:bCs/>
          <w:szCs w:val="24"/>
          <w:lang w:val="bg-BG"/>
        </w:rPr>
        <w:t xml:space="preserve">ПРИЛОЖЕНИЕ II: ФОРМУЛЯР ЗА КАНДИДАТСТВАНЕ; </w:t>
      </w:r>
    </w:p>
    <w:p w14:paraId="763A4683" w14:textId="1E4E0BC2" w:rsidR="00FF09C2" w:rsidRDefault="00AA4C12" w:rsidP="008A1100">
      <w:pPr>
        <w:numPr>
          <w:ilvl w:val="0"/>
          <w:numId w:val="3"/>
        </w:numPr>
        <w:jc w:val="both"/>
        <w:rPr>
          <w:szCs w:val="24"/>
          <w:lang w:val="bg-BG"/>
        </w:rPr>
      </w:pPr>
      <w:r w:rsidRPr="00300800">
        <w:rPr>
          <w:szCs w:val="24"/>
          <w:lang w:val="bg-BG"/>
        </w:rPr>
        <w:t>ПРИЛОЖЕНИЕ I</w:t>
      </w:r>
      <w:r w:rsidRPr="00300800">
        <w:rPr>
          <w:bCs/>
          <w:szCs w:val="24"/>
          <w:lang w:val="bg-BG"/>
        </w:rPr>
        <w:t>II</w:t>
      </w:r>
      <w:r w:rsidRPr="00300800">
        <w:rPr>
          <w:szCs w:val="24"/>
          <w:lang w:val="bg-BG"/>
        </w:rPr>
        <w:t>:</w:t>
      </w:r>
      <w:r w:rsidR="0088255B" w:rsidRPr="00300800">
        <w:rPr>
          <w:szCs w:val="24"/>
          <w:lang w:val="bg-BG"/>
        </w:rPr>
        <w:t xml:space="preserve"> </w:t>
      </w:r>
      <w:r w:rsidR="00100425" w:rsidRPr="00300800">
        <w:rPr>
          <w:szCs w:val="24"/>
          <w:lang w:val="bg-BG"/>
        </w:rPr>
        <w:t xml:space="preserve">ДЕКЛАРАЦИЯ НА </w:t>
      </w:r>
      <w:r w:rsidR="006D0265">
        <w:rPr>
          <w:lang w:val="bg-BG"/>
        </w:rPr>
        <w:t>КАНДИДАТА</w:t>
      </w:r>
      <w:r w:rsidR="00385AC8" w:rsidRPr="006429BA">
        <w:rPr>
          <w:color w:val="000000" w:themeColor="text1"/>
          <w:lang w:val="bg-BG"/>
        </w:rPr>
        <w:t>/ПАРТНЬОРА</w:t>
      </w:r>
      <w:r w:rsidR="00FF09C2" w:rsidRPr="006429BA">
        <w:rPr>
          <w:color w:val="000000" w:themeColor="text1"/>
          <w:szCs w:val="24"/>
          <w:lang w:val="bg-BG"/>
        </w:rPr>
        <w:t xml:space="preserve">; </w:t>
      </w:r>
    </w:p>
    <w:p w14:paraId="6CF3A571" w14:textId="44C05292" w:rsidR="00385AC8" w:rsidRPr="00300800" w:rsidRDefault="00385AC8" w:rsidP="008A1100">
      <w:pPr>
        <w:numPr>
          <w:ilvl w:val="0"/>
          <w:numId w:val="3"/>
        </w:numPr>
        <w:jc w:val="both"/>
        <w:rPr>
          <w:szCs w:val="24"/>
          <w:lang w:val="bg-BG"/>
        </w:rPr>
      </w:pPr>
      <w:r>
        <w:rPr>
          <w:szCs w:val="24"/>
          <w:lang w:val="bg-BG"/>
        </w:rPr>
        <w:t xml:space="preserve">ПРИЛОЖЕНИЕ </w:t>
      </w:r>
      <w:r>
        <w:rPr>
          <w:szCs w:val="24"/>
          <w:lang w:val="en-US"/>
        </w:rPr>
        <w:t>IV</w:t>
      </w:r>
      <w:r>
        <w:rPr>
          <w:szCs w:val="24"/>
          <w:lang w:val="bg-BG"/>
        </w:rPr>
        <w:t>. СПОРАЗУМЕНИЕ ЗА ПАРТНЬОРСТВО;</w:t>
      </w:r>
    </w:p>
    <w:p w14:paraId="4A6F88A4" w14:textId="553CDA83" w:rsidR="00FF09C2" w:rsidRDefault="00FF09C2" w:rsidP="00D813A7">
      <w:pPr>
        <w:numPr>
          <w:ilvl w:val="0"/>
          <w:numId w:val="3"/>
        </w:numPr>
        <w:jc w:val="both"/>
        <w:rPr>
          <w:szCs w:val="24"/>
          <w:lang w:val="bg-BG"/>
        </w:rPr>
      </w:pPr>
      <w:r w:rsidRPr="008277DD">
        <w:rPr>
          <w:szCs w:val="24"/>
          <w:lang w:val="bg-BG"/>
        </w:rPr>
        <w:t xml:space="preserve">ПРИЛОЖЕНИЕ </w:t>
      </w:r>
      <w:r w:rsidR="00300800">
        <w:rPr>
          <w:szCs w:val="24"/>
          <w:lang w:val="en-GB"/>
        </w:rPr>
        <w:t>V</w:t>
      </w:r>
      <w:r w:rsidR="00460A07" w:rsidRPr="00460A07">
        <w:rPr>
          <w:bCs/>
          <w:szCs w:val="24"/>
          <w:lang w:val="bg-BG"/>
        </w:rPr>
        <w:t xml:space="preserve">: </w:t>
      </w:r>
      <w:r w:rsidR="00C90398">
        <w:rPr>
          <w:szCs w:val="24"/>
          <w:lang w:val="bg-BG"/>
        </w:rPr>
        <w:t>ДЕКЛАРАЦИЯ ЗА НЕРЕДНОСТИ</w:t>
      </w:r>
      <w:r w:rsidR="00DD460E">
        <w:rPr>
          <w:szCs w:val="24"/>
          <w:lang w:val="bg-BG"/>
        </w:rPr>
        <w:t>;</w:t>
      </w:r>
    </w:p>
    <w:p w14:paraId="65648CCF" w14:textId="26DD451C" w:rsidR="00CC31A2" w:rsidRPr="00CC31A2" w:rsidRDefault="004E4672" w:rsidP="00635687">
      <w:pPr>
        <w:pStyle w:val="ListParagraph"/>
        <w:numPr>
          <w:ilvl w:val="0"/>
          <w:numId w:val="3"/>
        </w:numPr>
        <w:jc w:val="both"/>
        <w:rPr>
          <w:szCs w:val="24"/>
          <w:lang w:val="bg-BG"/>
        </w:rPr>
      </w:pPr>
      <w:r w:rsidRPr="00CC31A2">
        <w:rPr>
          <w:szCs w:val="24"/>
          <w:lang w:val="bg-BG"/>
        </w:rPr>
        <w:t xml:space="preserve">ПРИЛОЖЕНИЕ </w:t>
      </w:r>
      <w:r w:rsidRPr="00CC31A2">
        <w:rPr>
          <w:szCs w:val="24"/>
          <w:lang w:val="en-US"/>
        </w:rPr>
        <w:t>V</w:t>
      </w:r>
      <w:r w:rsidR="00EB1204">
        <w:rPr>
          <w:szCs w:val="24"/>
          <w:lang w:val="en-US"/>
        </w:rPr>
        <w:t>I</w:t>
      </w:r>
      <w:r w:rsidRPr="00CC31A2">
        <w:rPr>
          <w:szCs w:val="24"/>
          <w:lang w:val="bg-BG"/>
        </w:rPr>
        <w:t xml:space="preserve">: </w:t>
      </w:r>
      <w:r w:rsidR="00CC31A2" w:rsidRPr="00CC31A2">
        <w:rPr>
          <w:szCs w:val="24"/>
          <w:lang w:val="bg-BG"/>
        </w:rPr>
        <w:t>УСЛОВИЯ ЗА ВЪЗСТАНОВЯВАНЕ НА РАЗХОДИТЕ ПО ПРОЦЕДУРА „</w:t>
      </w:r>
      <w:r w:rsidR="00EB1204">
        <w:rPr>
          <w:szCs w:val="24"/>
          <w:lang w:val="bg-BG"/>
        </w:rPr>
        <w:t>ОТ ВИСШЕ ОБРАЗОВАНИЕ КЪМ ЗАЕТОСТ</w:t>
      </w:r>
      <w:r w:rsidR="00187752" w:rsidRPr="00CC31A2">
        <w:rPr>
          <w:szCs w:val="24"/>
          <w:lang w:val="bg-BG"/>
        </w:rPr>
        <w:t>“;</w:t>
      </w:r>
    </w:p>
    <w:p w14:paraId="5CCA0539" w14:textId="48AE5D94" w:rsidR="00CC31A2" w:rsidRPr="00CC31A2" w:rsidRDefault="00CC31A2" w:rsidP="00977162">
      <w:pPr>
        <w:numPr>
          <w:ilvl w:val="0"/>
          <w:numId w:val="3"/>
        </w:numPr>
        <w:jc w:val="both"/>
        <w:rPr>
          <w:szCs w:val="24"/>
          <w:lang w:val="bg-BG"/>
        </w:rPr>
      </w:pPr>
      <w:r>
        <w:rPr>
          <w:szCs w:val="24"/>
          <w:lang w:val="bg-BG"/>
        </w:rPr>
        <w:t xml:space="preserve">ПРИЛОЖЕНИЕ </w:t>
      </w:r>
      <w:r>
        <w:rPr>
          <w:szCs w:val="24"/>
          <w:lang w:val="en-US"/>
        </w:rPr>
        <w:t>V</w:t>
      </w:r>
      <w:r w:rsidR="00EB1204">
        <w:rPr>
          <w:szCs w:val="24"/>
          <w:lang w:val="en-US"/>
        </w:rPr>
        <w:t>I</w:t>
      </w:r>
      <w:r>
        <w:rPr>
          <w:szCs w:val="24"/>
          <w:lang w:val="en-GB"/>
        </w:rPr>
        <w:t>I</w:t>
      </w:r>
      <w:r>
        <w:rPr>
          <w:szCs w:val="24"/>
          <w:lang w:val="bg-BG"/>
        </w:rPr>
        <w:t xml:space="preserve">: </w:t>
      </w:r>
      <w:r w:rsidR="007E0566" w:rsidRPr="00CC31A2">
        <w:rPr>
          <w:szCs w:val="24"/>
          <w:lang w:val="bg-BG"/>
        </w:rPr>
        <w:t xml:space="preserve">ВЪПРОСНИК ЗА </w:t>
      </w:r>
      <w:r w:rsidR="00DD592C" w:rsidRPr="00CC31A2">
        <w:rPr>
          <w:szCs w:val="24"/>
          <w:lang w:val="bg-BG"/>
        </w:rPr>
        <w:t>МОНИТОРИНГ НА</w:t>
      </w:r>
      <w:r w:rsidR="007E0566" w:rsidRPr="00CC31A2">
        <w:rPr>
          <w:szCs w:val="24"/>
          <w:lang w:val="bg-BG"/>
        </w:rPr>
        <w:t xml:space="preserve"> ИЗПЪЛНЕНИЕТО НА ПРОЕКТА</w:t>
      </w:r>
      <w:r w:rsidR="00C02B80">
        <w:rPr>
          <w:szCs w:val="24"/>
          <w:lang w:val="bg-BG"/>
        </w:rPr>
        <w:t>.</w:t>
      </w:r>
    </w:p>
    <w:p w14:paraId="4633BA2D" w14:textId="77777777" w:rsidR="00FF09C2" w:rsidRPr="008277DD" w:rsidRDefault="00FF09C2" w:rsidP="00977162">
      <w:pPr>
        <w:ind w:left="360"/>
        <w:jc w:val="both"/>
        <w:rPr>
          <w:szCs w:val="24"/>
          <w:lang w:val="bg-BG"/>
        </w:rPr>
      </w:pPr>
    </w:p>
    <w:p w14:paraId="497A2DA2" w14:textId="77777777" w:rsidR="00FF09C2" w:rsidRPr="008277DD" w:rsidRDefault="00FF09C2" w:rsidP="00D813A7">
      <w:pPr>
        <w:jc w:val="both"/>
        <w:rPr>
          <w:caps/>
          <w:szCs w:val="24"/>
          <w:lang w:val="bg-BG"/>
        </w:rPr>
      </w:pPr>
    </w:p>
    <w:p w14:paraId="6F357F28" w14:textId="38EB7B1B"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.2.</w:t>
      </w:r>
      <w:r w:rsidR="00FF09C2" w:rsidRPr="008277DD">
        <w:rPr>
          <w:szCs w:val="24"/>
          <w:lang w:val="bg-BG"/>
        </w:rPr>
        <w:tab/>
        <w:t>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между разпоредбите на Приложение I и тези на другите приложения, с предимство се прилагат разпоредбите на Приложение I.</w:t>
      </w:r>
    </w:p>
    <w:p w14:paraId="725C2387" w14:textId="77777777" w:rsidR="00FF09C2" w:rsidRPr="008277DD" w:rsidRDefault="00FF09C2" w:rsidP="00D813A7">
      <w:pPr>
        <w:ind w:left="567" w:hanging="567"/>
        <w:jc w:val="both"/>
        <w:rPr>
          <w:szCs w:val="24"/>
          <w:lang w:val="bg-BG"/>
        </w:rPr>
      </w:pPr>
    </w:p>
    <w:p w14:paraId="53CBF7F0" w14:textId="77777777" w:rsidR="00FF09C2" w:rsidRPr="008277DD" w:rsidRDefault="00FF09C2" w:rsidP="00D813A7">
      <w:pPr>
        <w:pStyle w:val="Text1"/>
        <w:spacing w:after="0"/>
        <w:ind w:left="426" w:hanging="426"/>
        <w:jc w:val="both"/>
        <w:rPr>
          <w:szCs w:val="24"/>
          <w:lang w:val="bg-BG"/>
        </w:rPr>
      </w:pPr>
    </w:p>
    <w:p w14:paraId="52F3A2CE" w14:textId="24763A18" w:rsidR="00FF09C2" w:rsidRPr="008277DD" w:rsidRDefault="0031675B" w:rsidP="00D813A7">
      <w:pPr>
        <w:pStyle w:val="Text1"/>
        <w:spacing w:after="0"/>
        <w:ind w:left="426" w:hanging="426"/>
        <w:jc w:val="both"/>
        <w:rPr>
          <w:szCs w:val="24"/>
          <w:lang w:val="bg-BG"/>
        </w:rPr>
      </w:pPr>
      <w:r>
        <w:rPr>
          <w:szCs w:val="24"/>
          <w:lang w:val="bg-BG"/>
        </w:rPr>
        <w:t>7</w:t>
      </w:r>
      <w:r w:rsidR="00FF09C2" w:rsidRPr="008277DD">
        <w:rPr>
          <w:szCs w:val="24"/>
          <w:lang w:val="bg-BG"/>
        </w:rPr>
        <w:t>.</w:t>
      </w:r>
      <w:r w:rsidR="004563DD" w:rsidRPr="008277DD">
        <w:rPr>
          <w:szCs w:val="24"/>
          <w:lang w:val="bg-BG"/>
        </w:rPr>
        <w:t>3</w:t>
      </w:r>
      <w:r w:rsidR="00FF09C2" w:rsidRPr="008277DD">
        <w:rPr>
          <w:szCs w:val="24"/>
          <w:lang w:val="bg-BG"/>
        </w:rPr>
        <w:t>.</w:t>
      </w:r>
      <w:r w:rsidR="00A01B67">
        <w:rPr>
          <w:szCs w:val="24"/>
          <w:lang w:val="bg-BG"/>
        </w:rPr>
        <w:tab/>
      </w:r>
      <w:r w:rsidR="00FF09C2" w:rsidRPr="008277DD">
        <w:rPr>
          <w:szCs w:val="24"/>
          <w:lang w:val="bg-BG"/>
        </w:rPr>
        <w:t>Настоящия</w:t>
      </w:r>
      <w:r w:rsidR="00D00B57">
        <w:rPr>
          <w:szCs w:val="24"/>
          <w:lang w:val="bg-BG"/>
        </w:rPr>
        <w:t>т</w:t>
      </w:r>
      <w:r w:rsidR="00FF09C2" w:rsidRPr="008277DD">
        <w:rPr>
          <w:szCs w:val="24"/>
          <w:lang w:val="bg-BG"/>
        </w:rPr>
        <w:t xml:space="preserve"> административен договор подлежи на оспорване </w:t>
      </w:r>
      <w:r w:rsidR="00A01B67">
        <w:rPr>
          <w:szCs w:val="24"/>
          <w:lang w:val="bg-BG"/>
        </w:rPr>
        <w:t xml:space="preserve">по реда на </w:t>
      </w:r>
      <w:r w:rsidR="00A01B67" w:rsidRPr="00787D56">
        <w:rPr>
          <w:szCs w:val="24"/>
          <w:lang w:val="bg-BG"/>
        </w:rPr>
        <w:t>Административнопроцесуалния</w:t>
      </w:r>
      <w:r w:rsidR="00A01B67">
        <w:rPr>
          <w:szCs w:val="24"/>
          <w:lang w:val="bg-BG"/>
        </w:rPr>
        <w:t xml:space="preserve"> кодекс пред Административен съд София – град</w:t>
      </w:r>
      <w:r w:rsidR="00A01B67" w:rsidRPr="008277DD">
        <w:rPr>
          <w:szCs w:val="24"/>
          <w:lang w:val="bg-BG"/>
        </w:rPr>
        <w:t xml:space="preserve"> </w:t>
      </w:r>
      <w:r w:rsidR="00FF09C2" w:rsidRPr="008277DD">
        <w:rPr>
          <w:szCs w:val="24"/>
          <w:lang w:val="bg-BG"/>
        </w:rPr>
        <w:t>в 14-дневен срок от подписването му от втората подписала страна.</w:t>
      </w:r>
    </w:p>
    <w:p w14:paraId="67B992E6" w14:textId="77777777" w:rsidR="00FF09C2" w:rsidRPr="008277DD" w:rsidRDefault="00FF09C2" w:rsidP="00D813A7">
      <w:pPr>
        <w:ind w:left="567" w:hanging="567"/>
        <w:jc w:val="both"/>
        <w:rPr>
          <w:szCs w:val="24"/>
          <w:lang w:val="bg-BG"/>
        </w:rPr>
      </w:pPr>
    </w:p>
    <w:p w14:paraId="55456821" w14:textId="77777777" w:rsidR="00FF09C2" w:rsidRPr="008277DD" w:rsidRDefault="00FF09C2" w:rsidP="00D813A7">
      <w:pPr>
        <w:ind w:left="567" w:hanging="567"/>
        <w:jc w:val="both"/>
        <w:rPr>
          <w:szCs w:val="24"/>
          <w:lang w:val="bg-BG"/>
        </w:rPr>
      </w:pPr>
    </w:p>
    <w:p w14:paraId="62B8AD60" w14:textId="26E8B88C" w:rsidR="00FF09C2" w:rsidRPr="008277DD" w:rsidRDefault="007B2C3A" w:rsidP="00D813A7">
      <w:pPr>
        <w:jc w:val="both"/>
        <w:rPr>
          <w:szCs w:val="24"/>
          <w:lang w:val="bg-BG"/>
        </w:rPr>
      </w:pPr>
      <w:r>
        <w:rPr>
          <w:szCs w:val="24"/>
          <w:lang w:val="bg-BG"/>
        </w:rPr>
        <w:t>Настоящият договор се с</w:t>
      </w:r>
      <w:r w:rsidR="00FF09C2" w:rsidRPr="008277DD">
        <w:rPr>
          <w:szCs w:val="24"/>
          <w:lang w:val="bg-BG"/>
        </w:rPr>
        <w:t>ключ</w:t>
      </w:r>
      <w:r>
        <w:rPr>
          <w:szCs w:val="24"/>
          <w:lang w:val="bg-BG"/>
        </w:rPr>
        <w:t>и в два еднообразни екземпляра – един за бенефициента и един за Управляващия орган</w:t>
      </w:r>
      <w:r w:rsidR="00FF09C2" w:rsidRPr="008277DD">
        <w:rPr>
          <w:szCs w:val="24"/>
          <w:lang w:val="bg-BG"/>
        </w:rPr>
        <w:t>.</w:t>
      </w:r>
    </w:p>
    <w:p w14:paraId="61E03196" w14:textId="77777777" w:rsidR="00FF09C2" w:rsidRPr="008277DD" w:rsidRDefault="00FF09C2" w:rsidP="00D813A7">
      <w:pPr>
        <w:jc w:val="both"/>
        <w:rPr>
          <w:szCs w:val="24"/>
          <w:lang w:val="bg-BG"/>
        </w:rPr>
      </w:pPr>
    </w:p>
    <w:p w14:paraId="70DB2F0A" w14:textId="77777777" w:rsidR="00FF09C2" w:rsidRPr="008277DD" w:rsidRDefault="00FF09C2" w:rsidP="00D813A7">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FF09C2" w14:paraId="6E5FE016" w14:textId="77777777">
        <w:tc>
          <w:tcPr>
            <w:tcW w:w="4748" w:type="dxa"/>
            <w:shd w:val="clear" w:color="auto" w:fill="auto"/>
          </w:tcPr>
          <w:p w14:paraId="23A893E3" w14:textId="77777777" w:rsidR="00FF09C2" w:rsidRPr="008277DD" w:rsidRDefault="00FF09C2" w:rsidP="00D813A7">
            <w:pPr>
              <w:jc w:val="both"/>
              <w:rPr>
                <w:szCs w:val="24"/>
                <w:lang w:val="bg-BG"/>
              </w:rPr>
            </w:pPr>
            <w:bookmarkStart w:id="2" w:name="_Hlk139874877"/>
            <w:r w:rsidRPr="008277DD">
              <w:rPr>
                <w:szCs w:val="24"/>
                <w:lang w:val="bg-BG"/>
              </w:rPr>
              <w:t>За Управляващия орган:</w:t>
            </w:r>
          </w:p>
          <w:p w14:paraId="153E2BAE" w14:textId="77777777" w:rsidR="00FF09C2" w:rsidRPr="008277DD" w:rsidRDefault="00FF09C2" w:rsidP="00D813A7">
            <w:pPr>
              <w:jc w:val="both"/>
              <w:rPr>
                <w:szCs w:val="24"/>
                <w:lang w:val="bg-BG"/>
              </w:rPr>
            </w:pPr>
          </w:p>
          <w:p w14:paraId="0D1E7F3E" w14:textId="76A872AB"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6041682" w14:textId="77777777" w:rsidR="00FF09C2" w:rsidRPr="008277DD" w:rsidRDefault="00FF09C2" w:rsidP="00D813A7">
            <w:pPr>
              <w:jc w:val="both"/>
              <w:rPr>
                <w:i/>
                <w:szCs w:val="24"/>
                <w:lang w:val="bg-BG"/>
              </w:rPr>
            </w:pPr>
          </w:p>
          <w:p w14:paraId="45E060C7" w14:textId="77777777" w:rsidR="00FF09C2" w:rsidRPr="008277DD" w:rsidRDefault="00FF09C2" w:rsidP="00D813A7">
            <w:pPr>
              <w:jc w:val="both"/>
              <w:rPr>
                <w:i/>
                <w:szCs w:val="24"/>
                <w:lang w:val="bg-BG"/>
              </w:rPr>
            </w:pPr>
            <w:r w:rsidRPr="008277DD">
              <w:rPr>
                <w:i/>
                <w:szCs w:val="24"/>
                <w:lang w:val="bg-BG"/>
              </w:rPr>
              <w:t>[подпис]</w:t>
            </w:r>
          </w:p>
          <w:p w14:paraId="4BED8D2E" w14:textId="77777777" w:rsidR="00FF09C2" w:rsidRPr="008277DD" w:rsidRDefault="00FF09C2" w:rsidP="00D813A7">
            <w:pPr>
              <w:jc w:val="both"/>
              <w:rPr>
                <w:i/>
                <w:szCs w:val="24"/>
                <w:lang w:val="bg-BG"/>
              </w:rPr>
            </w:pPr>
          </w:p>
          <w:p w14:paraId="734E0436" w14:textId="77777777" w:rsidR="00FF09C2" w:rsidRPr="008277DD" w:rsidRDefault="00FF09C2" w:rsidP="00D813A7">
            <w:pPr>
              <w:jc w:val="both"/>
              <w:rPr>
                <w:szCs w:val="24"/>
                <w:lang w:val="bg-BG"/>
              </w:rPr>
            </w:pPr>
            <w:r w:rsidRPr="008277DD">
              <w:rPr>
                <w:i/>
                <w:szCs w:val="24"/>
                <w:lang w:val="bg-BG"/>
              </w:rPr>
              <w:t>[дата]</w:t>
            </w:r>
          </w:p>
        </w:tc>
        <w:tc>
          <w:tcPr>
            <w:tcW w:w="4714" w:type="dxa"/>
            <w:shd w:val="clear" w:color="auto" w:fill="auto"/>
          </w:tcPr>
          <w:p w14:paraId="1304780B" w14:textId="06DADCC9" w:rsidR="00FF09C2" w:rsidRPr="008277DD" w:rsidRDefault="00FF09C2" w:rsidP="00D813A7">
            <w:pPr>
              <w:jc w:val="both"/>
              <w:rPr>
                <w:szCs w:val="24"/>
                <w:lang w:val="bg-BG"/>
              </w:rPr>
            </w:pPr>
            <w:r w:rsidRPr="008277DD">
              <w:rPr>
                <w:szCs w:val="24"/>
                <w:lang w:val="bg-BG"/>
              </w:rPr>
              <w:t>За Бенефициента:</w:t>
            </w:r>
          </w:p>
          <w:p w14:paraId="2D7DEB2E" w14:textId="77777777" w:rsidR="00FF09C2" w:rsidRPr="008277DD" w:rsidRDefault="00FF09C2" w:rsidP="00D813A7">
            <w:pPr>
              <w:jc w:val="both"/>
              <w:rPr>
                <w:szCs w:val="24"/>
                <w:lang w:val="bg-BG"/>
              </w:rPr>
            </w:pPr>
          </w:p>
          <w:p w14:paraId="52B40B7E" w14:textId="24160204" w:rsidR="00FF09C2" w:rsidRPr="008277DD" w:rsidRDefault="00FF09C2" w:rsidP="00D813A7">
            <w:pPr>
              <w:jc w:val="both"/>
              <w:rPr>
                <w:i/>
                <w:szCs w:val="24"/>
                <w:lang w:val="bg-BG"/>
              </w:rPr>
            </w:pPr>
            <w:r w:rsidRPr="008277DD">
              <w:rPr>
                <w:i/>
                <w:szCs w:val="24"/>
                <w:lang w:val="bg-BG"/>
              </w:rPr>
              <w:t>[имена и длъжност на лицето, упълномощен</w:t>
            </w:r>
            <w:r w:rsidR="007D5A41">
              <w:rPr>
                <w:i/>
                <w:szCs w:val="24"/>
                <w:lang w:val="bg-BG"/>
              </w:rPr>
              <w:t>о</w:t>
            </w:r>
            <w:r w:rsidRPr="008277DD">
              <w:rPr>
                <w:i/>
                <w:szCs w:val="24"/>
                <w:lang w:val="bg-BG"/>
              </w:rPr>
              <w:t xml:space="preserve"> да подписва]</w:t>
            </w:r>
          </w:p>
          <w:p w14:paraId="6029BB0F" w14:textId="77777777" w:rsidR="00FF09C2" w:rsidRPr="008277DD" w:rsidRDefault="00FF09C2" w:rsidP="00D813A7">
            <w:pPr>
              <w:jc w:val="both"/>
              <w:rPr>
                <w:i/>
                <w:szCs w:val="24"/>
                <w:lang w:val="bg-BG"/>
              </w:rPr>
            </w:pPr>
          </w:p>
          <w:p w14:paraId="3BFA29EE" w14:textId="77777777" w:rsidR="00FF09C2" w:rsidRPr="008277DD" w:rsidRDefault="00FF09C2" w:rsidP="00D813A7">
            <w:pPr>
              <w:jc w:val="both"/>
              <w:rPr>
                <w:i/>
                <w:szCs w:val="24"/>
                <w:lang w:val="bg-BG"/>
              </w:rPr>
            </w:pPr>
            <w:r w:rsidRPr="008277DD">
              <w:rPr>
                <w:i/>
                <w:szCs w:val="24"/>
                <w:lang w:val="bg-BG"/>
              </w:rPr>
              <w:t>[подпис]</w:t>
            </w:r>
          </w:p>
          <w:p w14:paraId="0727767E" w14:textId="77777777" w:rsidR="00FF09C2" w:rsidRPr="008277DD" w:rsidRDefault="00FF09C2" w:rsidP="00D813A7">
            <w:pPr>
              <w:jc w:val="both"/>
              <w:rPr>
                <w:i/>
                <w:szCs w:val="24"/>
                <w:lang w:val="bg-BG"/>
              </w:rPr>
            </w:pPr>
          </w:p>
          <w:p w14:paraId="0FF969E3" w14:textId="77777777" w:rsidR="00FF09C2" w:rsidRDefault="00FF09C2" w:rsidP="00D813A7">
            <w:pPr>
              <w:jc w:val="both"/>
            </w:pPr>
            <w:r w:rsidRPr="008277DD">
              <w:rPr>
                <w:i/>
                <w:szCs w:val="24"/>
                <w:lang w:val="bg-BG"/>
              </w:rPr>
              <w:t>[дата]</w:t>
            </w:r>
          </w:p>
        </w:tc>
      </w:tr>
      <w:bookmarkEnd w:id="2"/>
    </w:tbl>
    <w:p w14:paraId="6F2495CA" w14:textId="1E1BA547" w:rsidR="00FF09C2" w:rsidRDefault="00FF09C2" w:rsidP="00D813A7">
      <w:pPr>
        <w:jc w:val="both"/>
      </w:pPr>
    </w:p>
    <w:p w14:paraId="25A04A12" w14:textId="77777777" w:rsidR="00C406A5" w:rsidRDefault="00C406A5" w:rsidP="00D813A7">
      <w:pPr>
        <w:jc w:val="both"/>
      </w:pPr>
    </w:p>
    <w:tbl>
      <w:tblPr>
        <w:tblW w:w="0" w:type="auto"/>
        <w:tblInd w:w="-34" w:type="dxa"/>
        <w:tblLayout w:type="fixed"/>
        <w:tblLook w:val="0000" w:firstRow="0" w:lastRow="0" w:firstColumn="0" w:lastColumn="0" w:noHBand="0" w:noVBand="0"/>
      </w:tblPr>
      <w:tblGrid>
        <w:gridCol w:w="4748"/>
        <w:gridCol w:w="4714"/>
      </w:tblGrid>
      <w:tr w:rsidR="00C406A5" w14:paraId="1CA8801F" w14:textId="77777777" w:rsidTr="005C65F6">
        <w:tc>
          <w:tcPr>
            <w:tcW w:w="4748" w:type="dxa"/>
            <w:shd w:val="clear" w:color="auto" w:fill="auto"/>
          </w:tcPr>
          <w:p w14:paraId="177742E3" w14:textId="77777777" w:rsidR="00C406A5" w:rsidRPr="008277DD" w:rsidRDefault="00C406A5" w:rsidP="005C65F6">
            <w:pPr>
              <w:jc w:val="both"/>
              <w:rPr>
                <w:szCs w:val="24"/>
                <w:lang w:val="bg-BG"/>
              </w:rPr>
            </w:pPr>
          </w:p>
          <w:p w14:paraId="554DCEA3" w14:textId="2D6A488F"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4FD2AB1" w14:textId="77777777" w:rsidR="00C406A5" w:rsidRPr="008277DD" w:rsidRDefault="00C406A5" w:rsidP="005C65F6">
            <w:pPr>
              <w:jc w:val="both"/>
              <w:rPr>
                <w:i/>
                <w:szCs w:val="24"/>
                <w:lang w:val="bg-BG"/>
              </w:rPr>
            </w:pPr>
          </w:p>
          <w:p w14:paraId="1F5B9C39" w14:textId="77777777" w:rsidR="00C406A5" w:rsidRPr="008277DD" w:rsidRDefault="00C406A5" w:rsidP="005C65F6">
            <w:pPr>
              <w:jc w:val="both"/>
              <w:rPr>
                <w:i/>
                <w:szCs w:val="24"/>
                <w:lang w:val="bg-BG"/>
              </w:rPr>
            </w:pPr>
            <w:r w:rsidRPr="008277DD">
              <w:rPr>
                <w:i/>
                <w:szCs w:val="24"/>
                <w:lang w:val="bg-BG"/>
              </w:rPr>
              <w:t>[подпис]</w:t>
            </w:r>
          </w:p>
          <w:p w14:paraId="1884FAF8" w14:textId="77777777" w:rsidR="00C406A5" w:rsidRPr="008277DD" w:rsidRDefault="00C406A5" w:rsidP="005C65F6">
            <w:pPr>
              <w:jc w:val="both"/>
              <w:rPr>
                <w:i/>
                <w:szCs w:val="24"/>
                <w:lang w:val="bg-BG"/>
              </w:rPr>
            </w:pPr>
          </w:p>
          <w:p w14:paraId="409CC1C7" w14:textId="77777777" w:rsidR="00C406A5" w:rsidRPr="008277DD" w:rsidRDefault="00C406A5" w:rsidP="005C65F6">
            <w:pPr>
              <w:jc w:val="both"/>
              <w:rPr>
                <w:szCs w:val="24"/>
                <w:lang w:val="bg-BG"/>
              </w:rPr>
            </w:pPr>
            <w:r w:rsidRPr="008277DD">
              <w:rPr>
                <w:i/>
                <w:szCs w:val="24"/>
                <w:lang w:val="bg-BG"/>
              </w:rPr>
              <w:t>[дата]</w:t>
            </w:r>
          </w:p>
        </w:tc>
        <w:tc>
          <w:tcPr>
            <w:tcW w:w="4714" w:type="dxa"/>
            <w:shd w:val="clear" w:color="auto" w:fill="auto"/>
          </w:tcPr>
          <w:p w14:paraId="433DB3F0" w14:textId="77777777" w:rsidR="00C406A5" w:rsidRPr="008277DD" w:rsidRDefault="00C406A5" w:rsidP="005C65F6">
            <w:pPr>
              <w:jc w:val="both"/>
              <w:rPr>
                <w:szCs w:val="24"/>
                <w:lang w:val="bg-BG"/>
              </w:rPr>
            </w:pPr>
          </w:p>
          <w:p w14:paraId="312CDABA" w14:textId="1F0D5A8E" w:rsidR="00C406A5" w:rsidRPr="008277DD" w:rsidRDefault="00C406A5" w:rsidP="005C65F6">
            <w:pPr>
              <w:jc w:val="both"/>
              <w:rPr>
                <w:i/>
                <w:szCs w:val="24"/>
                <w:lang w:val="bg-BG"/>
              </w:rPr>
            </w:pPr>
            <w:r w:rsidRPr="008277DD">
              <w:rPr>
                <w:i/>
                <w:szCs w:val="24"/>
                <w:lang w:val="bg-BG"/>
              </w:rPr>
              <w:t xml:space="preserve">[имена и длъжност на лицето </w:t>
            </w:r>
            <w:r w:rsidRPr="007D5A41">
              <w:rPr>
                <w:i/>
                <w:szCs w:val="24"/>
                <w:lang w:val="bg-BG"/>
              </w:rPr>
              <w:t>с право на втори подпис]</w:t>
            </w:r>
          </w:p>
          <w:p w14:paraId="20CFD190" w14:textId="77777777" w:rsidR="00C406A5" w:rsidRPr="008277DD" w:rsidRDefault="00C406A5" w:rsidP="005C65F6">
            <w:pPr>
              <w:jc w:val="both"/>
              <w:rPr>
                <w:i/>
                <w:szCs w:val="24"/>
                <w:lang w:val="bg-BG"/>
              </w:rPr>
            </w:pPr>
          </w:p>
          <w:p w14:paraId="5FA7396F" w14:textId="77777777" w:rsidR="00C406A5" w:rsidRPr="008277DD" w:rsidRDefault="00C406A5" w:rsidP="005C65F6">
            <w:pPr>
              <w:jc w:val="both"/>
              <w:rPr>
                <w:i/>
                <w:szCs w:val="24"/>
                <w:lang w:val="bg-BG"/>
              </w:rPr>
            </w:pPr>
            <w:r w:rsidRPr="008277DD">
              <w:rPr>
                <w:i/>
                <w:szCs w:val="24"/>
                <w:lang w:val="bg-BG"/>
              </w:rPr>
              <w:t>[подпис]</w:t>
            </w:r>
          </w:p>
          <w:p w14:paraId="2D53330A" w14:textId="77777777" w:rsidR="00C406A5" w:rsidRPr="008277DD" w:rsidRDefault="00C406A5" w:rsidP="005C65F6">
            <w:pPr>
              <w:jc w:val="both"/>
              <w:rPr>
                <w:i/>
                <w:szCs w:val="24"/>
                <w:lang w:val="bg-BG"/>
              </w:rPr>
            </w:pPr>
          </w:p>
          <w:p w14:paraId="6BD9C6B2" w14:textId="77777777" w:rsidR="00C406A5" w:rsidRDefault="00C406A5" w:rsidP="005C65F6">
            <w:pPr>
              <w:jc w:val="both"/>
            </w:pPr>
            <w:r w:rsidRPr="008277DD">
              <w:rPr>
                <w:i/>
                <w:szCs w:val="24"/>
                <w:lang w:val="bg-BG"/>
              </w:rPr>
              <w:t>[дата]</w:t>
            </w:r>
          </w:p>
        </w:tc>
      </w:tr>
    </w:tbl>
    <w:p w14:paraId="19DF2523" w14:textId="77777777" w:rsidR="00C406A5" w:rsidRDefault="00C406A5" w:rsidP="00D813A7">
      <w:pPr>
        <w:jc w:val="both"/>
      </w:pPr>
    </w:p>
    <w:sectPr w:rsidR="00C406A5" w:rsidSect="00DA074B">
      <w:headerReference w:type="default" r:id="rId9"/>
      <w:footerReference w:type="default" r:id="rId10"/>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11D2AC" w14:textId="77777777" w:rsidR="00EA13BC" w:rsidRDefault="00EA13BC">
      <w:r>
        <w:separator/>
      </w:r>
    </w:p>
  </w:endnote>
  <w:endnote w:type="continuationSeparator" w:id="0">
    <w:p w14:paraId="1C25A11C" w14:textId="77777777" w:rsidR="00EA13BC" w:rsidRDefault="00EA13BC">
      <w:r>
        <w:continuationSeparator/>
      </w:r>
    </w:p>
  </w:endnote>
  <w:endnote w:type="continuationNotice" w:id="1">
    <w:p w14:paraId="76E53B7A" w14:textId="77777777" w:rsidR="00EA13BC" w:rsidRDefault="00EA13B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EUAlbertina">
    <w:altName w:val="Times New Roman"/>
    <w:panose1 w:val="00000000000000000000"/>
    <w:charset w:val="00"/>
    <w:family w:val="roman"/>
    <w:notTrueType/>
    <w:pitch w:val="default"/>
    <w:sig w:usb0="00000001" w:usb1="00000000" w:usb2="00000000" w:usb3="00000000" w:csb0="00000005"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42C26E" w14:textId="3A97E9DB" w:rsidR="00FF09C2" w:rsidRDefault="00667F69">
    <w:pPr>
      <w:pStyle w:val="Footer"/>
      <w:ind w:right="360"/>
      <w:jc w:val="right"/>
      <w:rPr>
        <w:rFonts w:ascii="Courier New" w:hAnsi="Courier New" w:cs="Courier New"/>
        <w:sz w:val="20"/>
      </w:rPr>
    </w:pPr>
    <w:r>
      <w:rPr>
        <w:noProof/>
        <w:lang w:val="en-GB" w:eastAsia="en-GB"/>
      </w:rPr>
      <mc:AlternateContent>
        <mc:Choice Requires="wps">
          <w:drawing>
            <wp:anchor distT="0" distB="0" distL="0" distR="0" simplePos="0" relativeHeight="251657728" behindDoc="0" locked="0" layoutInCell="1" allowOverlap="1" wp14:anchorId="2CDB9E78" wp14:editId="54BEE65A">
              <wp:simplePos x="0" y="0"/>
              <wp:positionH relativeFrom="page">
                <wp:posOffset>6506845</wp:posOffset>
              </wp:positionH>
              <wp:positionV relativeFrom="paragraph">
                <wp:posOffset>635</wp:posOffset>
              </wp:positionV>
              <wp:extent cx="152400" cy="174625"/>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DB9E78" id="_x0000_t202" coordsize="21600,21600" o:spt="202" path="m,l,21600r21600,l21600,xe">
              <v:stroke joinstyle="miter"/>
              <v:path gradientshapeok="t" o:connecttype="rect"/>
            </v:shapetype>
            <v:shape id="Text Box 1" o:spid="_x0000_s1026" type="#_x0000_t202" style="position:absolute;left:0;text-align:left;margin-left:512.35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" stroked="f">
              <v:fill opacity="0"/>
              <v:textbox inset="0,0,0,0">
                <w:txbxContent>
                  <w:p w14:paraId="25AEF254" w14:textId="1490BD54" w:rsidR="00FF09C2" w:rsidRDefault="001332AF">
                    <w:pPr>
                      <w:pStyle w:val="Footer"/>
                    </w:pPr>
                    <w:r>
                      <w:rPr>
                        <w:rStyle w:val="PageNumber"/>
                      </w:rPr>
                      <w:fldChar w:fldCharType="begin"/>
                    </w:r>
                    <w:r w:rsidR="00FF09C2">
                      <w:rPr>
                        <w:rStyle w:val="PageNumber"/>
                      </w:rPr>
                      <w:instrText xml:space="preserve"> PAGE </w:instrText>
                    </w:r>
                    <w:r>
                      <w:rPr>
                        <w:rStyle w:val="PageNumber"/>
                      </w:rPr>
                      <w:fldChar w:fldCharType="separate"/>
                    </w:r>
                    <w:r w:rsidR="00385330">
                      <w:rPr>
                        <w:rStyle w:val="PageNumber"/>
                        <w:noProof/>
                      </w:rPr>
                      <w:t>8</w:t>
                    </w:r>
                    <w:r>
                      <w:rPr>
                        <w:rStyle w:val="PageNumber"/>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DD6DF" w14:textId="77777777" w:rsidR="00EA13BC" w:rsidRDefault="00EA13BC">
      <w:r>
        <w:separator/>
      </w:r>
    </w:p>
  </w:footnote>
  <w:footnote w:type="continuationSeparator" w:id="0">
    <w:p w14:paraId="7C077F75" w14:textId="77777777" w:rsidR="00EA13BC" w:rsidRDefault="00EA13BC">
      <w:r>
        <w:continuationSeparator/>
      </w:r>
    </w:p>
  </w:footnote>
  <w:footnote w:type="continuationNotice" w:id="1">
    <w:p w14:paraId="26774EB6" w14:textId="77777777" w:rsidR="00EA13BC" w:rsidRDefault="00EA13B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8B519D" w14:textId="77777777" w:rsidR="00BB0456" w:rsidRDefault="00BB0456" w:rsidP="00BB0456">
    <w:pPr>
      <w:pStyle w:val="Header"/>
      <w:jc w:val="center"/>
    </w:pPr>
    <w:bookmarkStart w:id="3" w:name="_Hlk109119317"/>
    <w:bookmarkStart w:id="4" w:name="_Hlk109119318"/>
    <w:r>
      <w:rPr>
        <w:noProof/>
      </w:rPr>
      <w:drawing>
        <wp:anchor distT="0" distB="0" distL="114300" distR="114300" simplePos="0" relativeHeight="251659776" behindDoc="0" locked="0" layoutInCell="1" allowOverlap="1" wp14:anchorId="0DC6C1BE" wp14:editId="1D033C77">
          <wp:simplePos x="0" y="0"/>
          <wp:positionH relativeFrom="column">
            <wp:posOffset>3914140</wp:posOffset>
          </wp:positionH>
          <wp:positionV relativeFrom="paragraph">
            <wp:posOffset>-85090</wp:posOffset>
          </wp:positionV>
          <wp:extent cx="1476375" cy="536575"/>
          <wp:effectExtent l="0" t="0" r="9525" b="0"/>
          <wp:wrapThrough wrapText="bothSides">
            <wp:wrapPolygon edited="0">
              <wp:start x="0" y="0"/>
              <wp:lineTo x="0" y="20705"/>
              <wp:lineTo x="21461" y="20705"/>
              <wp:lineTo x="21461"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1476375" cy="53657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0800" behindDoc="0" locked="0" layoutInCell="1" allowOverlap="1" wp14:anchorId="20335BAD" wp14:editId="6D50C965">
          <wp:simplePos x="0" y="0"/>
          <wp:positionH relativeFrom="column">
            <wp:posOffset>141605</wp:posOffset>
          </wp:positionH>
          <wp:positionV relativeFrom="paragraph">
            <wp:posOffset>-47625</wp:posOffset>
          </wp:positionV>
          <wp:extent cx="2039401" cy="49974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039401" cy="499745"/>
                  </a:xfrm>
                  <a:prstGeom prst="rect">
                    <a:avLst/>
                  </a:prstGeom>
                  <a:noFill/>
                  <a:ln>
                    <a:noFill/>
                  </a:ln>
                </pic:spPr>
              </pic:pic>
            </a:graphicData>
          </a:graphic>
          <wp14:sizeRelH relativeFrom="page">
            <wp14:pctWidth>0</wp14:pctWidth>
          </wp14:sizeRelH>
          <wp14:sizeRelV relativeFrom="page">
            <wp14:pctHeight>0</wp14:pctHeight>
          </wp14:sizeRelV>
        </wp:anchor>
      </w:drawing>
    </w:r>
  </w:p>
  <w:bookmarkEnd w:id="3"/>
  <w:bookmarkEnd w:id="4"/>
  <w:p w14:paraId="17607B4F" w14:textId="099ADB0C" w:rsidR="00FF09C2" w:rsidRDefault="00FF09C2">
    <w:pPr>
      <w:pStyle w:val="Header"/>
      <w:jc w:val="right"/>
      <w:rPr>
        <w:lang w:val="bg-BG"/>
      </w:rPr>
    </w:pPr>
  </w:p>
  <w:p w14:paraId="14D20BB1" w14:textId="77777777" w:rsidR="00BB0456" w:rsidRDefault="00BB0456">
    <w:pPr>
      <w:pStyle w:val="Header"/>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Heading1"/>
      <w:lvlText w:val="%1."/>
      <w:lvlJc w:val="left"/>
      <w:pPr>
        <w:tabs>
          <w:tab w:val="num" w:pos="0"/>
        </w:tabs>
        <w:ind w:left="482" w:hanging="480"/>
      </w:pPr>
    </w:lvl>
    <w:lvl w:ilvl="1">
      <w:start w:val="1"/>
      <w:numFmt w:val="none"/>
      <w:suff w:val="nothing"/>
      <w:lvlText w:val=""/>
      <w:lvlJc w:val="left"/>
      <w:pPr>
        <w:tabs>
          <w:tab w:val="num" w:pos="576"/>
        </w:tabs>
        <w:ind w:left="576" w:hanging="576"/>
      </w:pPr>
    </w:lvl>
    <w:lvl w:ilvl="2">
      <w:start w:val="1"/>
      <w:numFmt w:val="decimal"/>
      <w:pStyle w:val="Heading3"/>
      <w:lvlText w:val="%1.%3."/>
      <w:lvlJc w:val="left"/>
      <w:pPr>
        <w:tabs>
          <w:tab w:val="num" w:pos="0"/>
        </w:tabs>
        <w:ind w:left="1916" w:hanging="840"/>
      </w:pPr>
    </w:lvl>
    <w:lvl w:ilvl="3">
      <w:start w:val="1"/>
      <w:numFmt w:val="decimal"/>
      <w:pStyle w:val="Heading4"/>
      <w:lvlText w:val="%1.%3.%4."/>
      <w:lvlJc w:val="left"/>
      <w:pPr>
        <w:tabs>
          <w:tab w:val="num" w:pos="0"/>
        </w:tabs>
        <w:ind w:left="2880" w:hanging="960"/>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cs="Times New Roman" w:hint="default"/>
        <w:szCs w:val="24"/>
        <w:lang w:val="bg-BG"/>
      </w:rPr>
    </w:lvl>
  </w:abstractNum>
  <w:abstractNum w:abstractNumId="2"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cs="Times New Roman" w:hint="default"/>
        <w:szCs w:val="24"/>
        <w:lang w:val="bg-BG"/>
      </w:rPr>
    </w:lvl>
  </w:abstractNum>
  <w:abstractNum w:abstractNumId="3"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lvl>
    <w:lvl w:ilvl="1">
      <w:start w:val="1"/>
      <w:numFmt w:val="decimal"/>
      <w:lvlText w:val="%1.%2."/>
      <w:lvlJc w:val="left"/>
      <w:pPr>
        <w:tabs>
          <w:tab w:val="num" w:pos="1440"/>
        </w:tabs>
        <w:ind w:left="1440" w:hanging="1440"/>
      </w:pPr>
    </w:lvl>
    <w:lvl w:ilvl="2">
      <w:start w:val="1"/>
      <w:numFmt w:val="decimal"/>
      <w:lvlText w:val="%1.%2.%3."/>
      <w:lvlJc w:val="left"/>
      <w:pPr>
        <w:tabs>
          <w:tab w:val="num" w:pos="1440"/>
        </w:tabs>
        <w:ind w:left="1440" w:hanging="1440"/>
      </w:pPr>
    </w:lvl>
    <w:lvl w:ilvl="3">
      <w:start w:val="1"/>
      <w:numFmt w:val="decimal"/>
      <w:lvlText w:val="%1.%2.%3.%4."/>
      <w:lvlJc w:val="left"/>
      <w:pPr>
        <w:tabs>
          <w:tab w:val="num" w:pos="1440"/>
        </w:tabs>
        <w:ind w:left="1440" w:hanging="144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cs="Times New Roman" w:hint="default"/>
        <w:szCs w:val="24"/>
        <w:lang w:val="bg-BG"/>
      </w:rPr>
    </w:lvl>
  </w:abstractNum>
  <w:abstractNum w:abstractNumId="5" w15:restartNumberingAfterBreak="0">
    <w:nsid w:val="107E7135"/>
    <w:multiLevelType w:val="hybridMultilevel"/>
    <w:tmpl w:val="1A28FA5E"/>
    <w:lvl w:ilvl="0" w:tplc="0402000F">
      <w:start w:val="1"/>
      <w:numFmt w:val="decimal"/>
      <w:lvlText w:val="%1."/>
      <w:lvlJc w:val="left"/>
      <w:pPr>
        <w:ind w:left="720" w:hanging="360"/>
      </w:pPr>
    </w:lvl>
    <w:lvl w:ilvl="1" w:tplc="9698B9AC">
      <w:numFmt w:val="bullet"/>
      <w:lvlText w:val="-"/>
      <w:lvlJc w:val="left"/>
      <w:pPr>
        <w:ind w:left="1650" w:hanging="570"/>
      </w:pPr>
      <w:rPr>
        <w:rFonts w:ascii="Times New Roman" w:eastAsia="Times New Roman" w:hAnsi="Times New Roman" w:cs="Times New Roman" w:hint="default"/>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271A4957"/>
    <w:multiLevelType w:val="hybridMultilevel"/>
    <w:tmpl w:val="C682F8DE"/>
    <w:lvl w:ilvl="0" w:tplc="90A0C8E8">
      <w:start w:val="1"/>
      <mc:AlternateContent>
        <mc:Choice Requires="w14">
          <w:numFmt w:val="custom" w:format="а, й, к, ..."/>
        </mc:Choice>
        <mc:Fallback>
          <w:numFmt w:val="decimal"/>
        </mc:Fallback>
      </mc:AlternateContent>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8" w15:restartNumberingAfterBreak="0">
    <w:nsid w:val="52695A39"/>
    <w:multiLevelType w:val="multilevel"/>
    <w:tmpl w:val="2930784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7EA25D57"/>
    <w:multiLevelType w:val="hybridMultilevel"/>
    <w:tmpl w:val="E9A28DE6"/>
    <w:lvl w:ilvl="0" w:tplc="2B6E8B7E">
      <w:numFmt w:val="bullet"/>
      <w:lvlText w:val="-"/>
      <w:lvlJc w:val="left"/>
      <w:pPr>
        <w:ind w:left="720" w:hanging="360"/>
      </w:pPr>
      <w:rPr>
        <w:rFonts w:ascii="Times New Roman" w:eastAsia="Times New Roman" w:hAnsi="Times New Roman" w:cs="Times New Roman" w:hint="default"/>
        <w:sz w:val="24"/>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8"/>
  </w:num>
  <w:num w:numId="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5"/>
  </w:num>
  <w:num w:numId="10">
    <w:abstractNumId w:val="9"/>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5F"/>
    <w:rsid w:val="0000128E"/>
    <w:rsid w:val="00001B46"/>
    <w:rsid w:val="00003874"/>
    <w:rsid w:val="000065BB"/>
    <w:rsid w:val="00010245"/>
    <w:rsid w:val="0001339E"/>
    <w:rsid w:val="0001496A"/>
    <w:rsid w:val="00017F8E"/>
    <w:rsid w:val="000215A1"/>
    <w:rsid w:val="00033262"/>
    <w:rsid w:val="00033CB0"/>
    <w:rsid w:val="00051ACE"/>
    <w:rsid w:val="00054037"/>
    <w:rsid w:val="00056D6D"/>
    <w:rsid w:val="00061A6C"/>
    <w:rsid w:val="000634CE"/>
    <w:rsid w:val="00066B5D"/>
    <w:rsid w:val="00070338"/>
    <w:rsid w:val="00070E34"/>
    <w:rsid w:val="00071E44"/>
    <w:rsid w:val="000751C7"/>
    <w:rsid w:val="00076C1A"/>
    <w:rsid w:val="00077CAD"/>
    <w:rsid w:val="0008197B"/>
    <w:rsid w:val="000820D3"/>
    <w:rsid w:val="000851EF"/>
    <w:rsid w:val="00085450"/>
    <w:rsid w:val="00086132"/>
    <w:rsid w:val="000941BA"/>
    <w:rsid w:val="000A3D48"/>
    <w:rsid w:val="000B1546"/>
    <w:rsid w:val="000B273E"/>
    <w:rsid w:val="000B2ACA"/>
    <w:rsid w:val="000B3164"/>
    <w:rsid w:val="000B437A"/>
    <w:rsid w:val="000B6B49"/>
    <w:rsid w:val="000C32EC"/>
    <w:rsid w:val="000C35A1"/>
    <w:rsid w:val="000C4F80"/>
    <w:rsid w:val="000C4FD4"/>
    <w:rsid w:val="000C5914"/>
    <w:rsid w:val="000D05C5"/>
    <w:rsid w:val="000D1952"/>
    <w:rsid w:val="000D2507"/>
    <w:rsid w:val="000D293C"/>
    <w:rsid w:val="000D47ED"/>
    <w:rsid w:val="000D5BFF"/>
    <w:rsid w:val="000D5F1A"/>
    <w:rsid w:val="000E4968"/>
    <w:rsid w:val="000F2F66"/>
    <w:rsid w:val="000F3C44"/>
    <w:rsid w:val="000F4778"/>
    <w:rsid w:val="000F495B"/>
    <w:rsid w:val="000F6119"/>
    <w:rsid w:val="000F66ED"/>
    <w:rsid w:val="00100425"/>
    <w:rsid w:val="001012C5"/>
    <w:rsid w:val="001018FD"/>
    <w:rsid w:val="00103E90"/>
    <w:rsid w:val="00104334"/>
    <w:rsid w:val="00107066"/>
    <w:rsid w:val="00107D2D"/>
    <w:rsid w:val="00112C5E"/>
    <w:rsid w:val="001143D3"/>
    <w:rsid w:val="00115045"/>
    <w:rsid w:val="001153A6"/>
    <w:rsid w:val="00117DA9"/>
    <w:rsid w:val="00120301"/>
    <w:rsid w:val="0012679E"/>
    <w:rsid w:val="00126E9B"/>
    <w:rsid w:val="001330C8"/>
    <w:rsid w:val="001332AF"/>
    <w:rsid w:val="00133683"/>
    <w:rsid w:val="001345B1"/>
    <w:rsid w:val="00143A77"/>
    <w:rsid w:val="00143BC7"/>
    <w:rsid w:val="00144386"/>
    <w:rsid w:val="0014568F"/>
    <w:rsid w:val="00146D18"/>
    <w:rsid w:val="00153BF4"/>
    <w:rsid w:val="00155FD5"/>
    <w:rsid w:val="0015724C"/>
    <w:rsid w:val="00161FA4"/>
    <w:rsid w:val="00163707"/>
    <w:rsid w:val="001655CB"/>
    <w:rsid w:val="00177820"/>
    <w:rsid w:val="001808A4"/>
    <w:rsid w:val="00181D89"/>
    <w:rsid w:val="00186DC7"/>
    <w:rsid w:val="00187752"/>
    <w:rsid w:val="00187789"/>
    <w:rsid w:val="00187FE6"/>
    <w:rsid w:val="00191FB0"/>
    <w:rsid w:val="00194DC2"/>
    <w:rsid w:val="00195471"/>
    <w:rsid w:val="001963D5"/>
    <w:rsid w:val="00197690"/>
    <w:rsid w:val="001A5C82"/>
    <w:rsid w:val="001B1207"/>
    <w:rsid w:val="001B41D9"/>
    <w:rsid w:val="001B4853"/>
    <w:rsid w:val="001B5B7D"/>
    <w:rsid w:val="001C2D43"/>
    <w:rsid w:val="001C4858"/>
    <w:rsid w:val="001C4B30"/>
    <w:rsid w:val="001C553D"/>
    <w:rsid w:val="001C67EA"/>
    <w:rsid w:val="001D1C41"/>
    <w:rsid w:val="001E079B"/>
    <w:rsid w:val="001E4928"/>
    <w:rsid w:val="001E6A7E"/>
    <w:rsid w:val="001F06FE"/>
    <w:rsid w:val="001F30A9"/>
    <w:rsid w:val="001F4744"/>
    <w:rsid w:val="001F71DD"/>
    <w:rsid w:val="001F728A"/>
    <w:rsid w:val="002003F8"/>
    <w:rsid w:val="002010F7"/>
    <w:rsid w:val="00202B31"/>
    <w:rsid w:val="00210E04"/>
    <w:rsid w:val="002122C8"/>
    <w:rsid w:val="00217B37"/>
    <w:rsid w:val="00220C7F"/>
    <w:rsid w:val="00222EA4"/>
    <w:rsid w:val="0022409A"/>
    <w:rsid w:val="00224616"/>
    <w:rsid w:val="00224F08"/>
    <w:rsid w:val="00230848"/>
    <w:rsid w:val="002331BA"/>
    <w:rsid w:val="00233824"/>
    <w:rsid w:val="00233F8D"/>
    <w:rsid w:val="002370F0"/>
    <w:rsid w:val="00241EF0"/>
    <w:rsid w:val="0024324E"/>
    <w:rsid w:val="002478EC"/>
    <w:rsid w:val="00250EE9"/>
    <w:rsid w:val="002542AC"/>
    <w:rsid w:val="00262513"/>
    <w:rsid w:val="002655D7"/>
    <w:rsid w:val="00270E9B"/>
    <w:rsid w:val="00273037"/>
    <w:rsid w:val="00275245"/>
    <w:rsid w:val="00275AF7"/>
    <w:rsid w:val="00276E6C"/>
    <w:rsid w:val="00283BCB"/>
    <w:rsid w:val="0028443D"/>
    <w:rsid w:val="00284F5A"/>
    <w:rsid w:val="002867EB"/>
    <w:rsid w:val="00286DE7"/>
    <w:rsid w:val="00286FE2"/>
    <w:rsid w:val="002870B9"/>
    <w:rsid w:val="00292C90"/>
    <w:rsid w:val="002938A7"/>
    <w:rsid w:val="002942EA"/>
    <w:rsid w:val="00294377"/>
    <w:rsid w:val="00294B01"/>
    <w:rsid w:val="00294E1C"/>
    <w:rsid w:val="00295131"/>
    <w:rsid w:val="002A10E5"/>
    <w:rsid w:val="002A6735"/>
    <w:rsid w:val="002A6A4B"/>
    <w:rsid w:val="002A7454"/>
    <w:rsid w:val="002A7749"/>
    <w:rsid w:val="002A7D61"/>
    <w:rsid w:val="002B40D0"/>
    <w:rsid w:val="002B6FE1"/>
    <w:rsid w:val="002C0FCF"/>
    <w:rsid w:val="002C39FA"/>
    <w:rsid w:val="002C5070"/>
    <w:rsid w:val="002C529E"/>
    <w:rsid w:val="002C697A"/>
    <w:rsid w:val="002C6CE0"/>
    <w:rsid w:val="002D26CA"/>
    <w:rsid w:val="002D3E48"/>
    <w:rsid w:val="002D3FB6"/>
    <w:rsid w:val="002D5337"/>
    <w:rsid w:val="002D5856"/>
    <w:rsid w:val="002D7168"/>
    <w:rsid w:val="002E0CEC"/>
    <w:rsid w:val="002E10EF"/>
    <w:rsid w:val="002E125E"/>
    <w:rsid w:val="002E1A25"/>
    <w:rsid w:val="002E4413"/>
    <w:rsid w:val="002E637F"/>
    <w:rsid w:val="002F04E0"/>
    <w:rsid w:val="002F060E"/>
    <w:rsid w:val="002F39F3"/>
    <w:rsid w:val="002F4412"/>
    <w:rsid w:val="00300800"/>
    <w:rsid w:val="00300F89"/>
    <w:rsid w:val="0030253F"/>
    <w:rsid w:val="0030291A"/>
    <w:rsid w:val="00304F06"/>
    <w:rsid w:val="0031041D"/>
    <w:rsid w:val="00313129"/>
    <w:rsid w:val="00315091"/>
    <w:rsid w:val="0031675B"/>
    <w:rsid w:val="00317B00"/>
    <w:rsid w:val="0032021A"/>
    <w:rsid w:val="00320991"/>
    <w:rsid w:val="00320C3F"/>
    <w:rsid w:val="00321668"/>
    <w:rsid w:val="00324654"/>
    <w:rsid w:val="0032715E"/>
    <w:rsid w:val="00327A7F"/>
    <w:rsid w:val="003302D3"/>
    <w:rsid w:val="00334642"/>
    <w:rsid w:val="0033549F"/>
    <w:rsid w:val="003356CB"/>
    <w:rsid w:val="003356DB"/>
    <w:rsid w:val="00335D2D"/>
    <w:rsid w:val="00337854"/>
    <w:rsid w:val="0034235D"/>
    <w:rsid w:val="00344745"/>
    <w:rsid w:val="00344C4A"/>
    <w:rsid w:val="00346741"/>
    <w:rsid w:val="00346DB2"/>
    <w:rsid w:val="00353511"/>
    <w:rsid w:val="003547BC"/>
    <w:rsid w:val="003569E0"/>
    <w:rsid w:val="003621B6"/>
    <w:rsid w:val="00363CA9"/>
    <w:rsid w:val="00372BE9"/>
    <w:rsid w:val="003754C1"/>
    <w:rsid w:val="003758E6"/>
    <w:rsid w:val="003824CB"/>
    <w:rsid w:val="0038411A"/>
    <w:rsid w:val="0038486D"/>
    <w:rsid w:val="003849CF"/>
    <w:rsid w:val="00385330"/>
    <w:rsid w:val="003855A8"/>
    <w:rsid w:val="00385AC8"/>
    <w:rsid w:val="00385FD7"/>
    <w:rsid w:val="00391B4B"/>
    <w:rsid w:val="00393063"/>
    <w:rsid w:val="003958CC"/>
    <w:rsid w:val="003A1894"/>
    <w:rsid w:val="003A6C0B"/>
    <w:rsid w:val="003B04B6"/>
    <w:rsid w:val="003B11E6"/>
    <w:rsid w:val="003C1926"/>
    <w:rsid w:val="003C2135"/>
    <w:rsid w:val="003C5A3D"/>
    <w:rsid w:val="003C5EB3"/>
    <w:rsid w:val="003C75E5"/>
    <w:rsid w:val="003D609E"/>
    <w:rsid w:val="003D65DD"/>
    <w:rsid w:val="003D78D4"/>
    <w:rsid w:val="003E5687"/>
    <w:rsid w:val="003E58D2"/>
    <w:rsid w:val="003F2302"/>
    <w:rsid w:val="003F3F33"/>
    <w:rsid w:val="003F6FE1"/>
    <w:rsid w:val="00401F69"/>
    <w:rsid w:val="00402311"/>
    <w:rsid w:val="00403093"/>
    <w:rsid w:val="004037CD"/>
    <w:rsid w:val="004049DF"/>
    <w:rsid w:val="0040695E"/>
    <w:rsid w:val="0041029F"/>
    <w:rsid w:val="00410940"/>
    <w:rsid w:val="00413A39"/>
    <w:rsid w:val="004149ED"/>
    <w:rsid w:val="0041537B"/>
    <w:rsid w:val="00415545"/>
    <w:rsid w:val="0041623D"/>
    <w:rsid w:val="004162D1"/>
    <w:rsid w:val="00424DBB"/>
    <w:rsid w:val="004250CB"/>
    <w:rsid w:val="0042607C"/>
    <w:rsid w:val="00431628"/>
    <w:rsid w:val="00431BA3"/>
    <w:rsid w:val="004334B0"/>
    <w:rsid w:val="0043399B"/>
    <w:rsid w:val="00434A7E"/>
    <w:rsid w:val="0043508E"/>
    <w:rsid w:val="00440F8D"/>
    <w:rsid w:val="004422DF"/>
    <w:rsid w:val="0044794B"/>
    <w:rsid w:val="00450EC5"/>
    <w:rsid w:val="004563DD"/>
    <w:rsid w:val="00456EEE"/>
    <w:rsid w:val="004572C2"/>
    <w:rsid w:val="00460A07"/>
    <w:rsid w:val="00461EBE"/>
    <w:rsid w:val="0046360E"/>
    <w:rsid w:val="00473737"/>
    <w:rsid w:val="0047482C"/>
    <w:rsid w:val="0047565C"/>
    <w:rsid w:val="00476042"/>
    <w:rsid w:val="00477A3F"/>
    <w:rsid w:val="00480D58"/>
    <w:rsid w:val="004821D6"/>
    <w:rsid w:val="00485C39"/>
    <w:rsid w:val="004867B1"/>
    <w:rsid w:val="004937C1"/>
    <w:rsid w:val="004A13A5"/>
    <w:rsid w:val="004A1FCB"/>
    <w:rsid w:val="004A234D"/>
    <w:rsid w:val="004A4D7F"/>
    <w:rsid w:val="004B325F"/>
    <w:rsid w:val="004B3530"/>
    <w:rsid w:val="004C47A7"/>
    <w:rsid w:val="004C4A7F"/>
    <w:rsid w:val="004C4BE5"/>
    <w:rsid w:val="004C4F4B"/>
    <w:rsid w:val="004C5F17"/>
    <w:rsid w:val="004C6F37"/>
    <w:rsid w:val="004D0632"/>
    <w:rsid w:val="004D2A7C"/>
    <w:rsid w:val="004D4275"/>
    <w:rsid w:val="004D71CC"/>
    <w:rsid w:val="004E30DD"/>
    <w:rsid w:val="004E3C21"/>
    <w:rsid w:val="004E4672"/>
    <w:rsid w:val="004F08C5"/>
    <w:rsid w:val="004F27F3"/>
    <w:rsid w:val="004F34F4"/>
    <w:rsid w:val="004F515F"/>
    <w:rsid w:val="004F6BC3"/>
    <w:rsid w:val="005069C1"/>
    <w:rsid w:val="00507FD6"/>
    <w:rsid w:val="00510954"/>
    <w:rsid w:val="00512E10"/>
    <w:rsid w:val="005144A2"/>
    <w:rsid w:val="00520218"/>
    <w:rsid w:val="00521EC7"/>
    <w:rsid w:val="00521FB0"/>
    <w:rsid w:val="00522225"/>
    <w:rsid w:val="005255A0"/>
    <w:rsid w:val="00526BA9"/>
    <w:rsid w:val="005274B1"/>
    <w:rsid w:val="00537581"/>
    <w:rsid w:val="00545417"/>
    <w:rsid w:val="00546C81"/>
    <w:rsid w:val="00547824"/>
    <w:rsid w:val="00553E9F"/>
    <w:rsid w:val="00557FC7"/>
    <w:rsid w:val="00561970"/>
    <w:rsid w:val="00561CBF"/>
    <w:rsid w:val="005668FD"/>
    <w:rsid w:val="0056702B"/>
    <w:rsid w:val="00571FC3"/>
    <w:rsid w:val="005737C9"/>
    <w:rsid w:val="005751E3"/>
    <w:rsid w:val="0057606C"/>
    <w:rsid w:val="005802F9"/>
    <w:rsid w:val="0058465A"/>
    <w:rsid w:val="00593958"/>
    <w:rsid w:val="00593E3E"/>
    <w:rsid w:val="0059648B"/>
    <w:rsid w:val="00596922"/>
    <w:rsid w:val="0059770D"/>
    <w:rsid w:val="00597C34"/>
    <w:rsid w:val="005A2389"/>
    <w:rsid w:val="005A248C"/>
    <w:rsid w:val="005A25B7"/>
    <w:rsid w:val="005A3802"/>
    <w:rsid w:val="005B4165"/>
    <w:rsid w:val="005B4A4F"/>
    <w:rsid w:val="005B611C"/>
    <w:rsid w:val="005B6F07"/>
    <w:rsid w:val="005C0DFD"/>
    <w:rsid w:val="005C28D7"/>
    <w:rsid w:val="005C2B31"/>
    <w:rsid w:val="005C5A5E"/>
    <w:rsid w:val="005C70C7"/>
    <w:rsid w:val="005C71AE"/>
    <w:rsid w:val="005D6BA9"/>
    <w:rsid w:val="005E0E13"/>
    <w:rsid w:val="005E1196"/>
    <w:rsid w:val="005E1AA9"/>
    <w:rsid w:val="005E25C2"/>
    <w:rsid w:val="005E288F"/>
    <w:rsid w:val="005E5E99"/>
    <w:rsid w:val="006045B6"/>
    <w:rsid w:val="00607570"/>
    <w:rsid w:val="00611FEA"/>
    <w:rsid w:val="00612F57"/>
    <w:rsid w:val="006176B2"/>
    <w:rsid w:val="00623DC1"/>
    <w:rsid w:val="0062458D"/>
    <w:rsid w:val="0062464A"/>
    <w:rsid w:val="0063002C"/>
    <w:rsid w:val="00633B63"/>
    <w:rsid w:val="0063410A"/>
    <w:rsid w:val="00635687"/>
    <w:rsid w:val="00640939"/>
    <w:rsid w:val="006419C5"/>
    <w:rsid w:val="006429BA"/>
    <w:rsid w:val="00647CE2"/>
    <w:rsid w:val="00652102"/>
    <w:rsid w:val="00652B5D"/>
    <w:rsid w:val="00653B4A"/>
    <w:rsid w:val="0065736C"/>
    <w:rsid w:val="00661753"/>
    <w:rsid w:val="00664891"/>
    <w:rsid w:val="00664F6C"/>
    <w:rsid w:val="00665875"/>
    <w:rsid w:val="00666643"/>
    <w:rsid w:val="00667212"/>
    <w:rsid w:val="00667F69"/>
    <w:rsid w:val="00670313"/>
    <w:rsid w:val="00672614"/>
    <w:rsid w:val="006738F1"/>
    <w:rsid w:val="006740A5"/>
    <w:rsid w:val="006746BC"/>
    <w:rsid w:val="00675730"/>
    <w:rsid w:val="00677259"/>
    <w:rsid w:val="006812A4"/>
    <w:rsid w:val="006823FE"/>
    <w:rsid w:val="00686C63"/>
    <w:rsid w:val="0068719B"/>
    <w:rsid w:val="00687F59"/>
    <w:rsid w:val="006A1054"/>
    <w:rsid w:val="006A2FBB"/>
    <w:rsid w:val="006A3F4D"/>
    <w:rsid w:val="006A48B7"/>
    <w:rsid w:val="006B1654"/>
    <w:rsid w:val="006B19B8"/>
    <w:rsid w:val="006B3448"/>
    <w:rsid w:val="006B6D0D"/>
    <w:rsid w:val="006B709E"/>
    <w:rsid w:val="006C195C"/>
    <w:rsid w:val="006C3466"/>
    <w:rsid w:val="006C5BA8"/>
    <w:rsid w:val="006C7178"/>
    <w:rsid w:val="006D0265"/>
    <w:rsid w:val="006D0459"/>
    <w:rsid w:val="006D07E6"/>
    <w:rsid w:val="006D162D"/>
    <w:rsid w:val="006D3828"/>
    <w:rsid w:val="006D4FD5"/>
    <w:rsid w:val="006D547F"/>
    <w:rsid w:val="006E1FAB"/>
    <w:rsid w:val="006E3EDD"/>
    <w:rsid w:val="006F0840"/>
    <w:rsid w:val="006F124E"/>
    <w:rsid w:val="006F2152"/>
    <w:rsid w:val="006F28FC"/>
    <w:rsid w:val="006F728A"/>
    <w:rsid w:val="006F7DF3"/>
    <w:rsid w:val="007013CF"/>
    <w:rsid w:val="0070228F"/>
    <w:rsid w:val="007028A7"/>
    <w:rsid w:val="00712B3F"/>
    <w:rsid w:val="00717E96"/>
    <w:rsid w:val="00720C25"/>
    <w:rsid w:val="00722AF5"/>
    <w:rsid w:val="00730915"/>
    <w:rsid w:val="0073319E"/>
    <w:rsid w:val="0073614D"/>
    <w:rsid w:val="00745E80"/>
    <w:rsid w:val="00761D12"/>
    <w:rsid w:val="007632AA"/>
    <w:rsid w:val="00771531"/>
    <w:rsid w:val="00773D8A"/>
    <w:rsid w:val="00784746"/>
    <w:rsid w:val="007850F3"/>
    <w:rsid w:val="00785DC7"/>
    <w:rsid w:val="00787D56"/>
    <w:rsid w:val="007916A3"/>
    <w:rsid w:val="00793AF5"/>
    <w:rsid w:val="00793F50"/>
    <w:rsid w:val="00794CF4"/>
    <w:rsid w:val="00795A5E"/>
    <w:rsid w:val="007A3286"/>
    <w:rsid w:val="007A3824"/>
    <w:rsid w:val="007A4C48"/>
    <w:rsid w:val="007B2C3A"/>
    <w:rsid w:val="007B39C9"/>
    <w:rsid w:val="007B4F2E"/>
    <w:rsid w:val="007C1CAF"/>
    <w:rsid w:val="007C3206"/>
    <w:rsid w:val="007C45EA"/>
    <w:rsid w:val="007C7601"/>
    <w:rsid w:val="007C7AFD"/>
    <w:rsid w:val="007C7DD6"/>
    <w:rsid w:val="007D29EF"/>
    <w:rsid w:val="007D5609"/>
    <w:rsid w:val="007D5A41"/>
    <w:rsid w:val="007D5D11"/>
    <w:rsid w:val="007E0566"/>
    <w:rsid w:val="007E305D"/>
    <w:rsid w:val="007E44A8"/>
    <w:rsid w:val="007E5828"/>
    <w:rsid w:val="007E5927"/>
    <w:rsid w:val="007F2815"/>
    <w:rsid w:val="007F4F92"/>
    <w:rsid w:val="007F5DE0"/>
    <w:rsid w:val="007F5E48"/>
    <w:rsid w:val="007F6046"/>
    <w:rsid w:val="00801011"/>
    <w:rsid w:val="00801496"/>
    <w:rsid w:val="008109C0"/>
    <w:rsid w:val="008114A8"/>
    <w:rsid w:val="00811BDB"/>
    <w:rsid w:val="00813494"/>
    <w:rsid w:val="008149F8"/>
    <w:rsid w:val="0081714E"/>
    <w:rsid w:val="00821090"/>
    <w:rsid w:val="0082154A"/>
    <w:rsid w:val="008219C6"/>
    <w:rsid w:val="0082275E"/>
    <w:rsid w:val="008232AD"/>
    <w:rsid w:val="008237B4"/>
    <w:rsid w:val="008241BF"/>
    <w:rsid w:val="0082462A"/>
    <w:rsid w:val="00824A2D"/>
    <w:rsid w:val="0082753D"/>
    <w:rsid w:val="008277DD"/>
    <w:rsid w:val="00834758"/>
    <w:rsid w:val="00834DE9"/>
    <w:rsid w:val="00837C06"/>
    <w:rsid w:val="00840EF8"/>
    <w:rsid w:val="00841880"/>
    <w:rsid w:val="008437C7"/>
    <w:rsid w:val="008455D1"/>
    <w:rsid w:val="00850ED8"/>
    <w:rsid w:val="00854D64"/>
    <w:rsid w:val="008558B3"/>
    <w:rsid w:val="008615CF"/>
    <w:rsid w:val="00862200"/>
    <w:rsid w:val="00864EC5"/>
    <w:rsid w:val="008651F5"/>
    <w:rsid w:val="00866376"/>
    <w:rsid w:val="008666D8"/>
    <w:rsid w:val="00867DA5"/>
    <w:rsid w:val="00870E38"/>
    <w:rsid w:val="00871618"/>
    <w:rsid w:val="008738D9"/>
    <w:rsid w:val="00873912"/>
    <w:rsid w:val="00875B2E"/>
    <w:rsid w:val="00875D93"/>
    <w:rsid w:val="00876A9D"/>
    <w:rsid w:val="00880018"/>
    <w:rsid w:val="0088059A"/>
    <w:rsid w:val="0088255B"/>
    <w:rsid w:val="0088603E"/>
    <w:rsid w:val="00892F28"/>
    <w:rsid w:val="008948BE"/>
    <w:rsid w:val="008A36E1"/>
    <w:rsid w:val="008A4A47"/>
    <w:rsid w:val="008A4E81"/>
    <w:rsid w:val="008A76C7"/>
    <w:rsid w:val="008B0E87"/>
    <w:rsid w:val="008B0F5C"/>
    <w:rsid w:val="008B1C79"/>
    <w:rsid w:val="008B1C7B"/>
    <w:rsid w:val="008B3C31"/>
    <w:rsid w:val="008B697E"/>
    <w:rsid w:val="008C1326"/>
    <w:rsid w:val="008C137B"/>
    <w:rsid w:val="008C2B15"/>
    <w:rsid w:val="008C6A76"/>
    <w:rsid w:val="008D1F35"/>
    <w:rsid w:val="008D345E"/>
    <w:rsid w:val="008D37D7"/>
    <w:rsid w:val="008D4910"/>
    <w:rsid w:val="008D5E06"/>
    <w:rsid w:val="008E0A35"/>
    <w:rsid w:val="008E1EDD"/>
    <w:rsid w:val="008E2AB1"/>
    <w:rsid w:val="008E313B"/>
    <w:rsid w:val="008E3C09"/>
    <w:rsid w:val="008E7BA0"/>
    <w:rsid w:val="008F26D2"/>
    <w:rsid w:val="008F2C73"/>
    <w:rsid w:val="008F5ADB"/>
    <w:rsid w:val="00904BFE"/>
    <w:rsid w:val="00905D4D"/>
    <w:rsid w:val="0091388B"/>
    <w:rsid w:val="00914086"/>
    <w:rsid w:val="009154C6"/>
    <w:rsid w:val="00915B8B"/>
    <w:rsid w:val="0092163B"/>
    <w:rsid w:val="0092466C"/>
    <w:rsid w:val="00924BD6"/>
    <w:rsid w:val="009274B5"/>
    <w:rsid w:val="00931862"/>
    <w:rsid w:val="00933464"/>
    <w:rsid w:val="00935967"/>
    <w:rsid w:val="00936105"/>
    <w:rsid w:val="009370BF"/>
    <w:rsid w:val="009426C7"/>
    <w:rsid w:val="00942B93"/>
    <w:rsid w:val="00942E08"/>
    <w:rsid w:val="0094786E"/>
    <w:rsid w:val="00947B72"/>
    <w:rsid w:val="00950FDE"/>
    <w:rsid w:val="00952261"/>
    <w:rsid w:val="00956652"/>
    <w:rsid w:val="00960919"/>
    <w:rsid w:val="009656B3"/>
    <w:rsid w:val="00971673"/>
    <w:rsid w:val="00971B84"/>
    <w:rsid w:val="00977162"/>
    <w:rsid w:val="009777AB"/>
    <w:rsid w:val="00982B33"/>
    <w:rsid w:val="00984607"/>
    <w:rsid w:val="00990C3D"/>
    <w:rsid w:val="00994389"/>
    <w:rsid w:val="009953C8"/>
    <w:rsid w:val="00995600"/>
    <w:rsid w:val="0099591F"/>
    <w:rsid w:val="009A11E5"/>
    <w:rsid w:val="009A15EA"/>
    <w:rsid w:val="009A78DD"/>
    <w:rsid w:val="009B017C"/>
    <w:rsid w:val="009B152D"/>
    <w:rsid w:val="009B1A51"/>
    <w:rsid w:val="009B43F5"/>
    <w:rsid w:val="009C2048"/>
    <w:rsid w:val="009C7CC0"/>
    <w:rsid w:val="009D4B37"/>
    <w:rsid w:val="009E0697"/>
    <w:rsid w:val="009E3C96"/>
    <w:rsid w:val="009E5199"/>
    <w:rsid w:val="009E7552"/>
    <w:rsid w:val="009F23D3"/>
    <w:rsid w:val="009F6BB8"/>
    <w:rsid w:val="009F76FA"/>
    <w:rsid w:val="00A01B67"/>
    <w:rsid w:val="00A038AA"/>
    <w:rsid w:val="00A119A4"/>
    <w:rsid w:val="00A121B6"/>
    <w:rsid w:val="00A133D2"/>
    <w:rsid w:val="00A15736"/>
    <w:rsid w:val="00A16EE2"/>
    <w:rsid w:val="00A22F52"/>
    <w:rsid w:val="00A23E03"/>
    <w:rsid w:val="00A250A3"/>
    <w:rsid w:val="00A26AFE"/>
    <w:rsid w:val="00A26C53"/>
    <w:rsid w:val="00A27392"/>
    <w:rsid w:val="00A310EA"/>
    <w:rsid w:val="00A31459"/>
    <w:rsid w:val="00A32800"/>
    <w:rsid w:val="00A32F1E"/>
    <w:rsid w:val="00A34551"/>
    <w:rsid w:val="00A37908"/>
    <w:rsid w:val="00A409AA"/>
    <w:rsid w:val="00A40FA7"/>
    <w:rsid w:val="00A43D36"/>
    <w:rsid w:val="00A459FB"/>
    <w:rsid w:val="00A4605C"/>
    <w:rsid w:val="00A507A9"/>
    <w:rsid w:val="00A510F4"/>
    <w:rsid w:val="00A5359C"/>
    <w:rsid w:val="00A63FB6"/>
    <w:rsid w:val="00A65674"/>
    <w:rsid w:val="00A67663"/>
    <w:rsid w:val="00A70C31"/>
    <w:rsid w:val="00A71668"/>
    <w:rsid w:val="00A800EA"/>
    <w:rsid w:val="00A834F4"/>
    <w:rsid w:val="00A87601"/>
    <w:rsid w:val="00A91B7F"/>
    <w:rsid w:val="00A955E7"/>
    <w:rsid w:val="00AA1588"/>
    <w:rsid w:val="00AA283B"/>
    <w:rsid w:val="00AA378A"/>
    <w:rsid w:val="00AA4C12"/>
    <w:rsid w:val="00AA61E6"/>
    <w:rsid w:val="00AA6765"/>
    <w:rsid w:val="00AB6C16"/>
    <w:rsid w:val="00AC23C2"/>
    <w:rsid w:val="00AC35A9"/>
    <w:rsid w:val="00AC3CC2"/>
    <w:rsid w:val="00AC429B"/>
    <w:rsid w:val="00AD05A0"/>
    <w:rsid w:val="00AD5ECF"/>
    <w:rsid w:val="00AD778F"/>
    <w:rsid w:val="00AE187C"/>
    <w:rsid w:val="00AE34B9"/>
    <w:rsid w:val="00AE3903"/>
    <w:rsid w:val="00AE3962"/>
    <w:rsid w:val="00AE3B4C"/>
    <w:rsid w:val="00AE4C1D"/>
    <w:rsid w:val="00AF37EA"/>
    <w:rsid w:val="00B03103"/>
    <w:rsid w:val="00B03723"/>
    <w:rsid w:val="00B041D3"/>
    <w:rsid w:val="00B0550E"/>
    <w:rsid w:val="00B0573C"/>
    <w:rsid w:val="00B06B4F"/>
    <w:rsid w:val="00B12912"/>
    <w:rsid w:val="00B14250"/>
    <w:rsid w:val="00B16F87"/>
    <w:rsid w:val="00B21C78"/>
    <w:rsid w:val="00B22712"/>
    <w:rsid w:val="00B22EAE"/>
    <w:rsid w:val="00B24022"/>
    <w:rsid w:val="00B2536E"/>
    <w:rsid w:val="00B25D0C"/>
    <w:rsid w:val="00B31E95"/>
    <w:rsid w:val="00B41135"/>
    <w:rsid w:val="00B41855"/>
    <w:rsid w:val="00B423AD"/>
    <w:rsid w:val="00B45692"/>
    <w:rsid w:val="00B477F9"/>
    <w:rsid w:val="00B50F1E"/>
    <w:rsid w:val="00B51946"/>
    <w:rsid w:val="00B53874"/>
    <w:rsid w:val="00B538D1"/>
    <w:rsid w:val="00B544DF"/>
    <w:rsid w:val="00B6064C"/>
    <w:rsid w:val="00B63647"/>
    <w:rsid w:val="00B64C2B"/>
    <w:rsid w:val="00B72CFC"/>
    <w:rsid w:val="00B75EBF"/>
    <w:rsid w:val="00B8793A"/>
    <w:rsid w:val="00B90231"/>
    <w:rsid w:val="00B90DBF"/>
    <w:rsid w:val="00B92947"/>
    <w:rsid w:val="00B9332B"/>
    <w:rsid w:val="00B93CDD"/>
    <w:rsid w:val="00B942D3"/>
    <w:rsid w:val="00B94588"/>
    <w:rsid w:val="00B955D9"/>
    <w:rsid w:val="00B972D7"/>
    <w:rsid w:val="00BA5450"/>
    <w:rsid w:val="00BB0456"/>
    <w:rsid w:val="00BB38EE"/>
    <w:rsid w:val="00BB3A5D"/>
    <w:rsid w:val="00BB3E44"/>
    <w:rsid w:val="00BB4CFE"/>
    <w:rsid w:val="00BB7604"/>
    <w:rsid w:val="00BC02CA"/>
    <w:rsid w:val="00BC34ED"/>
    <w:rsid w:val="00BC45E6"/>
    <w:rsid w:val="00BC54C2"/>
    <w:rsid w:val="00BD09DC"/>
    <w:rsid w:val="00BD2FE2"/>
    <w:rsid w:val="00BD58E2"/>
    <w:rsid w:val="00BE73ED"/>
    <w:rsid w:val="00BF081B"/>
    <w:rsid w:val="00BF2BBF"/>
    <w:rsid w:val="00C02B80"/>
    <w:rsid w:val="00C038ED"/>
    <w:rsid w:val="00C06202"/>
    <w:rsid w:val="00C10542"/>
    <w:rsid w:val="00C123E8"/>
    <w:rsid w:val="00C22120"/>
    <w:rsid w:val="00C31746"/>
    <w:rsid w:val="00C3269E"/>
    <w:rsid w:val="00C349BC"/>
    <w:rsid w:val="00C3597D"/>
    <w:rsid w:val="00C37A5E"/>
    <w:rsid w:val="00C406A5"/>
    <w:rsid w:val="00C45675"/>
    <w:rsid w:val="00C50725"/>
    <w:rsid w:val="00C515DC"/>
    <w:rsid w:val="00C51FC5"/>
    <w:rsid w:val="00C53289"/>
    <w:rsid w:val="00C5433C"/>
    <w:rsid w:val="00C54C20"/>
    <w:rsid w:val="00C54CE5"/>
    <w:rsid w:val="00C568F7"/>
    <w:rsid w:val="00C61B76"/>
    <w:rsid w:val="00C671E8"/>
    <w:rsid w:val="00C72172"/>
    <w:rsid w:val="00C729B1"/>
    <w:rsid w:val="00C737AE"/>
    <w:rsid w:val="00C73CA6"/>
    <w:rsid w:val="00C740E6"/>
    <w:rsid w:val="00C80B44"/>
    <w:rsid w:val="00C827D2"/>
    <w:rsid w:val="00C85647"/>
    <w:rsid w:val="00C8640F"/>
    <w:rsid w:val="00C90398"/>
    <w:rsid w:val="00C90C57"/>
    <w:rsid w:val="00C915BD"/>
    <w:rsid w:val="00C9272C"/>
    <w:rsid w:val="00C927F1"/>
    <w:rsid w:val="00CA540D"/>
    <w:rsid w:val="00CA74B2"/>
    <w:rsid w:val="00CA7729"/>
    <w:rsid w:val="00CB0146"/>
    <w:rsid w:val="00CB6F5F"/>
    <w:rsid w:val="00CC07E7"/>
    <w:rsid w:val="00CC31A2"/>
    <w:rsid w:val="00CC38C5"/>
    <w:rsid w:val="00CC69E6"/>
    <w:rsid w:val="00CD2158"/>
    <w:rsid w:val="00CD40BA"/>
    <w:rsid w:val="00CD5E1D"/>
    <w:rsid w:val="00CE04E1"/>
    <w:rsid w:val="00CE6755"/>
    <w:rsid w:val="00CE69AC"/>
    <w:rsid w:val="00CF19C6"/>
    <w:rsid w:val="00D00A2B"/>
    <w:rsid w:val="00D00B57"/>
    <w:rsid w:val="00D022DB"/>
    <w:rsid w:val="00D0255F"/>
    <w:rsid w:val="00D03D4E"/>
    <w:rsid w:val="00D048D1"/>
    <w:rsid w:val="00D10DEF"/>
    <w:rsid w:val="00D13275"/>
    <w:rsid w:val="00D141B1"/>
    <w:rsid w:val="00D201B4"/>
    <w:rsid w:val="00D205BE"/>
    <w:rsid w:val="00D20C92"/>
    <w:rsid w:val="00D20D47"/>
    <w:rsid w:val="00D210F8"/>
    <w:rsid w:val="00D23420"/>
    <w:rsid w:val="00D25B7B"/>
    <w:rsid w:val="00D26F5F"/>
    <w:rsid w:val="00D308F2"/>
    <w:rsid w:val="00D31F76"/>
    <w:rsid w:val="00D32EA8"/>
    <w:rsid w:val="00D378AF"/>
    <w:rsid w:val="00D37EBC"/>
    <w:rsid w:val="00D404C4"/>
    <w:rsid w:val="00D424EA"/>
    <w:rsid w:val="00D43AD6"/>
    <w:rsid w:val="00D45639"/>
    <w:rsid w:val="00D4798F"/>
    <w:rsid w:val="00D574E5"/>
    <w:rsid w:val="00D66D77"/>
    <w:rsid w:val="00D72087"/>
    <w:rsid w:val="00D7430C"/>
    <w:rsid w:val="00D80C3D"/>
    <w:rsid w:val="00D80C42"/>
    <w:rsid w:val="00D813A7"/>
    <w:rsid w:val="00D81417"/>
    <w:rsid w:val="00D82B98"/>
    <w:rsid w:val="00D830FA"/>
    <w:rsid w:val="00D9364C"/>
    <w:rsid w:val="00D94DEE"/>
    <w:rsid w:val="00D97183"/>
    <w:rsid w:val="00D97F3F"/>
    <w:rsid w:val="00DA074B"/>
    <w:rsid w:val="00DA0785"/>
    <w:rsid w:val="00DA6499"/>
    <w:rsid w:val="00DA67A8"/>
    <w:rsid w:val="00DB0D8A"/>
    <w:rsid w:val="00DB1CE2"/>
    <w:rsid w:val="00DB1D80"/>
    <w:rsid w:val="00DB25D0"/>
    <w:rsid w:val="00DB3544"/>
    <w:rsid w:val="00DB361B"/>
    <w:rsid w:val="00DB4B9F"/>
    <w:rsid w:val="00DB57E8"/>
    <w:rsid w:val="00DC0239"/>
    <w:rsid w:val="00DC3F4A"/>
    <w:rsid w:val="00DC4532"/>
    <w:rsid w:val="00DC7F42"/>
    <w:rsid w:val="00DD189C"/>
    <w:rsid w:val="00DD2AAF"/>
    <w:rsid w:val="00DD3BA7"/>
    <w:rsid w:val="00DD4253"/>
    <w:rsid w:val="00DD460E"/>
    <w:rsid w:val="00DD52B2"/>
    <w:rsid w:val="00DD592C"/>
    <w:rsid w:val="00DE106B"/>
    <w:rsid w:val="00DF0E26"/>
    <w:rsid w:val="00DF18DE"/>
    <w:rsid w:val="00DF469A"/>
    <w:rsid w:val="00DF50DB"/>
    <w:rsid w:val="00DF66CA"/>
    <w:rsid w:val="00DF66F0"/>
    <w:rsid w:val="00E032F5"/>
    <w:rsid w:val="00E04345"/>
    <w:rsid w:val="00E05B5D"/>
    <w:rsid w:val="00E066C3"/>
    <w:rsid w:val="00E112D4"/>
    <w:rsid w:val="00E1236E"/>
    <w:rsid w:val="00E132CF"/>
    <w:rsid w:val="00E13ED2"/>
    <w:rsid w:val="00E140A5"/>
    <w:rsid w:val="00E15F9D"/>
    <w:rsid w:val="00E178DA"/>
    <w:rsid w:val="00E20926"/>
    <w:rsid w:val="00E23462"/>
    <w:rsid w:val="00E25484"/>
    <w:rsid w:val="00E26076"/>
    <w:rsid w:val="00E2778B"/>
    <w:rsid w:val="00E306F4"/>
    <w:rsid w:val="00E30D9E"/>
    <w:rsid w:val="00E330A9"/>
    <w:rsid w:val="00E33B76"/>
    <w:rsid w:val="00E34910"/>
    <w:rsid w:val="00E353E6"/>
    <w:rsid w:val="00E4159E"/>
    <w:rsid w:val="00E47319"/>
    <w:rsid w:val="00E47CA0"/>
    <w:rsid w:val="00E62169"/>
    <w:rsid w:val="00E64D4F"/>
    <w:rsid w:val="00E65482"/>
    <w:rsid w:val="00E65C01"/>
    <w:rsid w:val="00E71DDB"/>
    <w:rsid w:val="00E73644"/>
    <w:rsid w:val="00E7453B"/>
    <w:rsid w:val="00E7455D"/>
    <w:rsid w:val="00E76A1C"/>
    <w:rsid w:val="00E77E23"/>
    <w:rsid w:val="00E8015C"/>
    <w:rsid w:val="00E81437"/>
    <w:rsid w:val="00E815DA"/>
    <w:rsid w:val="00E852BE"/>
    <w:rsid w:val="00E91B0C"/>
    <w:rsid w:val="00E9534F"/>
    <w:rsid w:val="00E95E61"/>
    <w:rsid w:val="00EA13BC"/>
    <w:rsid w:val="00EA2448"/>
    <w:rsid w:val="00EA387E"/>
    <w:rsid w:val="00EA3ED6"/>
    <w:rsid w:val="00EB1204"/>
    <w:rsid w:val="00EB14C7"/>
    <w:rsid w:val="00EB6065"/>
    <w:rsid w:val="00EC0333"/>
    <w:rsid w:val="00EC40E5"/>
    <w:rsid w:val="00EC41E1"/>
    <w:rsid w:val="00EC78ED"/>
    <w:rsid w:val="00ED00BD"/>
    <w:rsid w:val="00ED6E54"/>
    <w:rsid w:val="00EE2E65"/>
    <w:rsid w:val="00EE739E"/>
    <w:rsid w:val="00EF23CD"/>
    <w:rsid w:val="00EF240C"/>
    <w:rsid w:val="00F01F67"/>
    <w:rsid w:val="00F022F1"/>
    <w:rsid w:val="00F04A58"/>
    <w:rsid w:val="00F076D2"/>
    <w:rsid w:val="00F10B60"/>
    <w:rsid w:val="00F12EBF"/>
    <w:rsid w:val="00F12FB1"/>
    <w:rsid w:val="00F13D83"/>
    <w:rsid w:val="00F17699"/>
    <w:rsid w:val="00F2593B"/>
    <w:rsid w:val="00F277B1"/>
    <w:rsid w:val="00F31CC9"/>
    <w:rsid w:val="00F335B0"/>
    <w:rsid w:val="00F33CE1"/>
    <w:rsid w:val="00F353D5"/>
    <w:rsid w:val="00F35480"/>
    <w:rsid w:val="00F361D9"/>
    <w:rsid w:val="00F36400"/>
    <w:rsid w:val="00F374B5"/>
    <w:rsid w:val="00F410AE"/>
    <w:rsid w:val="00F41448"/>
    <w:rsid w:val="00F44DC4"/>
    <w:rsid w:val="00F44E5D"/>
    <w:rsid w:val="00F452AA"/>
    <w:rsid w:val="00F54C15"/>
    <w:rsid w:val="00F55BD7"/>
    <w:rsid w:val="00F56466"/>
    <w:rsid w:val="00F57336"/>
    <w:rsid w:val="00F6359D"/>
    <w:rsid w:val="00F636B1"/>
    <w:rsid w:val="00F666EB"/>
    <w:rsid w:val="00F6713D"/>
    <w:rsid w:val="00F674BB"/>
    <w:rsid w:val="00F6786A"/>
    <w:rsid w:val="00F67E9E"/>
    <w:rsid w:val="00F67FDB"/>
    <w:rsid w:val="00F77084"/>
    <w:rsid w:val="00F81E5A"/>
    <w:rsid w:val="00F85F51"/>
    <w:rsid w:val="00F8735D"/>
    <w:rsid w:val="00F875D3"/>
    <w:rsid w:val="00F93366"/>
    <w:rsid w:val="00F940B5"/>
    <w:rsid w:val="00F94A76"/>
    <w:rsid w:val="00F95067"/>
    <w:rsid w:val="00F9584C"/>
    <w:rsid w:val="00FA0C9B"/>
    <w:rsid w:val="00FA1E52"/>
    <w:rsid w:val="00FA2AD5"/>
    <w:rsid w:val="00FA5553"/>
    <w:rsid w:val="00FA6C58"/>
    <w:rsid w:val="00FA7F11"/>
    <w:rsid w:val="00FB297B"/>
    <w:rsid w:val="00FB6798"/>
    <w:rsid w:val="00FC31A9"/>
    <w:rsid w:val="00FC341C"/>
    <w:rsid w:val="00FC5422"/>
    <w:rsid w:val="00FC57E2"/>
    <w:rsid w:val="00FC628E"/>
    <w:rsid w:val="00FD29F7"/>
    <w:rsid w:val="00FD518D"/>
    <w:rsid w:val="00FD7F50"/>
    <w:rsid w:val="00FE33DD"/>
    <w:rsid w:val="00FE7041"/>
    <w:rsid w:val="00FF09C2"/>
    <w:rsid w:val="00FF0E3E"/>
    <w:rsid w:val="00FF0F44"/>
    <w:rsid w:val="00FF5217"/>
    <w:rsid w:val="00FF651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20C87966"/>
  <w15:docId w15:val="{D57BC5EE-88D5-47C8-8DD2-B5D8B10E6D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A074B"/>
    <w:pPr>
      <w:suppressAutoHyphens/>
    </w:pPr>
    <w:rPr>
      <w:sz w:val="24"/>
      <w:lang w:val="fr-FR" w:eastAsia="ar-SA"/>
    </w:rPr>
  </w:style>
  <w:style w:type="paragraph" w:styleId="Heading1">
    <w:name w:val="heading 1"/>
    <w:basedOn w:val="Normal"/>
    <w:next w:val="Text1"/>
    <w:qFormat/>
    <w:rsid w:val="00DA074B"/>
    <w:pPr>
      <w:keepNext/>
      <w:numPr>
        <w:numId w:val="1"/>
      </w:numPr>
      <w:spacing w:before="240" w:after="240"/>
      <w:ind w:left="0" w:hanging="482"/>
      <w:outlineLvl w:val="0"/>
    </w:pPr>
    <w:rPr>
      <w:b/>
      <w:smallCaps/>
    </w:rPr>
  </w:style>
  <w:style w:type="paragraph" w:styleId="Heading2">
    <w:name w:val="heading 2"/>
    <w:basedOn w:val="Normal"/>
    <w:next w:val="Normal"/>
    <w:qFormat/>
    <w:rsid w:val="00DA074B"/>
    <w:pPr>
      <w:keepNext/>
      <w:spacing w:before="240" w:after="60"/>
      <w:outlineLvl w:val="1"/>
    </w:pPr>
    <w:rPr>
      <w:rFonts w:ascii="Arial" w:hAnsi="Arial" w:cs="Arial"/>
      <w:b/>
      <w:i/>
    </w:rPr>
  </w:style>
  <w:style w:type="paragraph" w:styleId="Heading3">
    <w:name w:val="heading 3"/>
    <w:basedOn w:val="Normal"/>
    <w:next w:val="Text3"/>
    <w:qFormat/>
    <w:rsid w:val="00DA074B"/>
    <w:pPr>
      <w:keepNext/>
      <w:numPr>
        <w:ilvl w:val="2"/>
        <w:numId w:val="1"/>
      </w:numPr>
      <w:spacing w:after="240"/>
      <w:ind w:left="0" w:hanging="839"/>
      <w:outlineLvl w:val="2"/>
    </w:pPr>
    <w:rPr>
      <w:i/>
    </w:rPr>
  </w:style>
  <w:style w:type="paragraph" w:styleId="Heading4">
    <w:name w:val="heading 4"/>
    <w:basedOn w:val="Normal"/>
    <w:next w:val="Text4"/>
    <w:qFormat/>
    <w:rsid w:val="00DA074B"/>
    <w:pPr>
      <w:keepNext/>
      <w:numPr>
        <w:ilvl w:val="3"/>
        <w:numId w:val="1"/>
      </w:numPr>
      <w:spacing w:after="240"/>
      <w:ind w:left="0" w:hanging="964"/>
      <w:outlineLvl w:val="3"/>
    </w:pPr>
  </w:style>
  <w:style w:type="paragraph" w:styleId="Heading5">
    <w:name w:val="heading 5"/>
    <w:basedOn w:val="Normal"/>
    <w:next w:val="Normal"/>
    <w:qFormat/>
    <w:rsid w:val="00DA074B"/>
    <w:pPr>
      <w:spacing w:before="240" w:after="60"/>
      <w:outlineLvl w:val="4"/>
    </w:pPr>
    <w:rPr>
      <w:b/>
      <w:bCs/>
      <w:i/>
      <w:iCs/>
      <w:sz w:val="26"/>
      <w:szCs w:val="26"/>
    </w:rPr>
  </w:style>
  <w:style w:type="paragraph" w:styleId="Heading6">
    <w:name w:val="heading 6"/>
    <w:basedOn w:val="Normal"/>
    <w:next w:val="Normal"/>
    <w:qFormat/>
    <w:rsid w:val="00DA074B"/>
    <w:pPr>
      <w:spacing w:before="240" w:after="60"/>
      <w:outlineLvl w:val="5"/>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rsid w:val="00DA074B"/>
  </w:style>
  <w:style w:type="character" w:customStyle="1" w:styleId="WW8Num1z1">
    <w:name w:val="WW8Num1z1"/>
    <w:rsid w:val="00DA074B"/>
  </w:style>
  <w:style w:type="character" w:customStyle="1" w:styleId="WW8Num1z2">
    <w:name w:val="WW8Num1z2"/>
    <w:rsid w:val="00DA074B"/>
  </w:style>
  <w:style w:type="character" w:customStyle="1" w:styleId="WW8Num1z3">
    <w:name w:val="WW8Num1z3"/>
    <w:rsid w:val="00DA074B"/>
  </w:style>
  <w:style w:type="character" w:customStyle="1" w:styleId="WW8Num1z4">
    <w:name w:val="WW8Num1z4"/>
    <w:rsid w:val="00DA074B"/>
  </w:style>
  <w:style w:type="character" w:customStyle="1" w:styleId="WW8Num1z5">
    <w:name w:val="WW8Num1z5"/>
    <w:rsid w:val="00DA074B"/>
  </w:style>
  <w:style w:type="character" w:customStyle="1" w:styleId="WW8Num1z6">
    <w:name w:val="WW8Num1z6"/>
    <w:rsid w:val="00DA074B"/>
  </w:style>
  <w:style w:type="character" w:customStyle="1" w:styleId="WW8Num1z7">
    <w:name w:val="WW8Num1z7"/>
    <w:rsid w:val="00DA074B"/>
  </w:style>
  <w:style w:type="character" w:customStyle="1" w:styleId="WW8Num1z8">
    <w:name w:val="WW8Num1z8"/>
    <w:rsid w:val="00DA074B"/>
  </w:style>
  <w:style w:type="character" w:customStyle="1" w:styleId="WW8Num2z0">
    <w:name w:val="WW8Num2z0"/>
    <w:rsid w:val="00DA074B"/>
    <w:rPr>
      <w:rFonts w:ascii="Times New Roman" w:eastAsia="Times New Roman" w:hAnsi="Times New Roman" w:cs="Times New Roman" w:hint="default"/>
    </w:rPr>
  </w:style>
  <w:style w:type="character" w:customStyle="1" w:styleId="WW8Num2z1">
    <w:name w:val="WW8Num2z1"/>
    <w:rsid w:val="00DA074B"/>
    <w:rPr>
      <w:rFonts w:ascii="Courier New" w:hAnsi="Courier New" w:cs="Courier New" w:hint="default"/>
    </w:rPr>
  </w:style>
  <w:style w:type="character" w:customStyle="1" w:styleId="WW8Num2z2">
    <w:name w:val="WW8Num2z2"/>
    <w:rsid w:val="00DA074B"/>
    <w:rPr>
      <w:rFonts w:ascii="Wingdings" w:hAnsi="Wingdings" w:cs="Wingdings" w:hint="default"/>
    </w:rPr>
  </w:style>
  <w:style w:type="character" w:customStyle="1" w:styleId="WW8Num2z3">
    <w:name w:val="WW8Num2z3"/>
    <w:rsid w:val="00DA074B"/>
    <w:rPr>
      <w:rFonts w:ascii="Symbol" w:hAnsi="Symbol" w:cs="Symbol" w:hint="default"/>
    </w:rPr>
  </w:style>
  <w:style w:type="character" w:customStyle="1" w:styleId="WW8Num3z0">
    <w:name w:val="WW8Num3z0"/>
    <w:rsid w:val="00DA074B"/>
    <w:rPr>
      <w:rFonts w:ascii="Times New Roman" w:eastAsia="Times New Roman" w:hAnsi="Times New Roman" w:cs="Times New Roman" w:hint="default"/>
      <w:szCs w:val="24"/>
      <w:lang w:val="bg-BG"/>
    </w:rPr>
  </w:style>
  <w:style w:type="character" w:customStyle="1" w:styleId="WW8Num3z1">
    <w:name w:val="WW8Num3z1"/>
    <w:rsid w:val="00DA074B"/>
    <w:rPr>
      <w:rFonts w:ascii="Courier New" w:hAnsi="Courier New" w:cs="Courier New" w:hint="default"/>
    </w:rPr>
  </w:style>
  <w:style w:type="character" w:customStyle="1" w:styleId="WW8Num3z2">
    <w:name w:val="WW8Num3z2"/>
    <w:rsid w:val="00DA074B"/>
    <w:rPr>
      <w:rFonts w:ascii="Wingdings" w:hAnsi="Wingdings" w:cs="Wingdings" w:hint="default"/>
    </w:rPr>
  </w:style>
  <w:style w:type="character" w:customStyle="1" w:styleId="WW8Num3z3">
    <w:name w:val="WW8Num3z3"/>
    <w:rsid w:val="00DA074B"/>
    <w:rPr>
      <w:rFonts w:ascii="Symbol" w:hAnsi="Symbol" w:cs="Symbol" w:hint="default"/>
    </w:rPr>
  </w:style>
  <w:style w:type="character" w:customStyle="1" w:styleId="WW8Num4z0">
    <w:name w:val="WW8Num4z0"/>
    <w:rsid w:val="00DA074B"/>
    <w:rPr>
      <w:rFonts w:hint="default"/>
      <w:i w:val="0"/>
    </w:rPr>
  </w:style>
  <w:style w:type="character" w:customStyle="1" w:styleId="WW8Num4z1">
    <w:name w:val="WW8Num4z1"/>
    <w:rsid w:val="00DA074B"/>
  </w:style>
  <w:style w:type="character" w:customStyle="1" w:styleId="WW8Num4z2">
    <w:name w:val="WW8Num4z2"/>
    <w:rsid w:val="00DA074B"/>
  </w:style>
  <w:style w:type="character" w:customStyle="1" w:styleId="WW8Num4z3">
    <w:name w:val="WW8Num4z3"/>
    <w:rsid w:val="00DA074B"/>
  </w:style>
  <w:style w:type="character" w:customStyle="1" w:styleId="WW8Num4z4">
    <w:name w:val="WW8Num4z4"/>
    <w:rsid w:val="00DA074B"/>
  </w:style>
  <w:style w:type="character" w:customStyle="1" w:styleId="WW8Num4z5">
    <w:name w:val="WW8Num4z5"/>
    <w:rsid w:val="00DA074B"/>
  </w:style>
  <w:style w:type="character" w:customStyle="1" w:styleId="WW8Num4z6">
    <w:name w:val="WW8Num4z6"/>
    <w:rsid w:val="00DA074B"/>
  </w:style>
  <w:style w:type="character" w:customStyle="1" w:styleId="WW8Num4z7">
    <w:name w:val="WW8Num4z7"/>
    <w:rsid w:val="00DA074B"/>
  </w:style>
  <w:style w:type="character" w:customStyle="1" w:styleId="WW8Num4z8">
    <w:name w:val="WW8Num4z8"/>
    <w:rsid w:val="00DA074B"/>
  </w:style>
  <w:style w:type="character" w:customStyle="1" w:styleId="WW8Num5z0">
    <w:name w:val="WW8Num5z0"/>
    <w:rsid w:val="00DA074B"/>
    <w:rPr>
      <w:rFonts w:ascii="Times New Roman" w:eastAsia="Times New Roman" w:hAnsi="Times New Roman" w:cs="Times New Roman" w:hint="default"/>
    </w:rPr>
  </w:style>
  <w:style w:type="character" w:customStyle="1" w:styleId="WW8Num5z1">
    <w:name w:val="WW8Num5z1"/>
    <w:rsid w:val="00DA074B"/>
    <w:rPr>
      <w:rFonts w:ascii="Courier New" w:hAnsi="Courier New" w:cs="Courier New" w:hint="default"/>
    </w:rPr>
  </w:style>
  <w:style w:type="character" w:customStyle="1" w:styleId="WW8Num5z2">
    <w:name w:val="WW8Num5z2"/>
    <w:rsid w:val="00DA074B"/>
    <w:rPr>
      <w:rFonts w:ascii="Wingdings" w:hAnsi="Wingdings" w:cs="Wingdings" w:hint="default"/>
    </w:rPr>
  </w:style>
  <w:style w:type="character" w:customStyle="1" w:styleId="WW8Num5z3">
    <w:name w:val="WW8Num5z3"/>
    <w:rsid w:val="00DA074B"/>
    <w:rPr>
      <w:rFonts w:ascii="Symbol" w:hAnsi="Symbol" w:cs="Symbol" w:hint="default"/>
    </w:rPr>
  </w:style>
  <w:style w:type="character" w:customStyle="1" w:styleId="WW8Num6z0">
    <w:name w:val="WW8Num6z0"/>
    <w:rsid w:val="00DA074B"/>
    <w:rPr>
      <w:rFonts w:ascii="Times New Roman" w:eastAsia="Times New Roman" w:hAnsi="Times New Roman" w:cs="Times New Roman" w:hint="default"/>
      <w:szCs w:val="24"/>
      <w:lang w:val="bg-BG"/>
    </w:rPr>
  </w:style>
  <w:style w:type="character" w:customStyle="1" w:styleId="WW8Num6z1">
    <w:name w:val="WW8Num6z1"/>
    <w:rsid w:val="00DA074B"/>
    <w:rPr>
      <w:rFonts w:ascii="Courier New" w:hAnsi="Courier New" w:cs="Courier New" w:hint="default"/>
    </w:rPr>
  </w:style>
  <w:style w:type="character" w:customStyle="1" w:styleId="WW8Num6z2">
    <w:name w:val="WW8Num6z2"/>
    <w:rsid w:val="00DA074B"/>
    <w:rPr>
      <w:rFonts w:ascii="Wingdings" w:hAnsi="Wingdings" w:cs="Wingdings" w:hint="default"/>
    </w:rPr>
  </w:style>
  <w:style w:type="character" w:customStyle="1" w:styleId="WW8Num6z3">
    <w:name w:val="WW8Num6z3"/>
    <w:rsid w:val="00DA074B"/>
    <w:rPr>
      <w:rFonts w:ascii="Symbol" w:hAnsi="Symbol" w:cs="Symbol" w:hint="default"/>
    </w:rPr>
  </w:style>
  <w:style w:type="character" w:customStyle="1" w:styleId="WW8Num7z0">
    <w:name w:val="WW8Num7z0"/>
    <w:rsid w:val="00DA074B"/>
    <w:rPr>
      <w:rFonts w:hint="default"/>
    </w:rPr>
  </w:style>
  <w:style w:type="character" w:customStyle="1" w:styleId="WW8Num8z0">
    <w:name w:val="WW8Num8z0"/>
    <w:rsid w:val="00DA074B"/>
    <w:rPr>
      <w:rFonts w:ascii="Times New Roman" w:eastAsia="Times New Roman" w:hAnsi="Times New Roman" w:cs="Times New Roman" w:hint="default"/>
    </w:rPr>
  </w:style>
  <w:style w:type="character" w:customStyle="1" w:styleId="WW8Num8z1">
    <w:name w:val="WW8Num8z1"/>
    <w:rsid w:val="00DA074B"/>
    <w:rPr>
      <w:rFonts w:ascii="Courier New" w:hAnsi="Courier New" w:cs="Courier New" w:hint="default"/>
    </w:rPr>
  </w:style>
  <w:style w:type="character" w:customStyle="1" w:styleId="WW8Num8z2">
    <w:name w:val="WW8Num8z2"/>
    <w:rsid w:val="00DA074B"/>
    <w:rPr>
      <w:rFonts w:ascii="Wingdings" w:hAnsi="Wingdings" w:cs="Wingdings" w:hint="default"/>
    </w:rPr>
  </w:style>
  <w:style w:type="character" w:customStyle="1" w:styleId="WW8Num8z3">
    <w:name w:val="WW8Num8z3"/>
    <w:rsid w:val="00DA074B"/>
    <w:rPr>
      <w:rFonts w:ascii="Symbol" w:hAnsi="Symbol" w:cs="Symbol" w:hint="default"/>
    </w:rPr>
  </w:style>
  <w:style w:type="character" w:customStyle="1" w:styleId="WW8Num9z0">
    <w:name w:val="WW8Num9z0"/>
    <w:rsid w:val="00DA074B"/>
  </w:style>
  <w:style w:type="character" w:customStyle="1" w:styleId="WW8Num9z1">
    <w:name w:val="WW8Num9z1"/>
    <w:rsid w:val="00DA074B"/>
  </w:style>
  <w:style w:type="character" w:customStyle="1" w:styleId="WW8Num9z2">
    <w:name w:val="WW8Num9z2"/>
    <w:rsid w:val="00DA074B"/>
  </w:style>
  <w:style w:type="character" w:customStyle="1" w:styleId="WW8Num9z3">
    <w:name w:val="WW8Num9z3"/>
    <w:rsid w:val="00DA074B"/>
  </w:style>
  <w:style w:type="character" w:customStyle="1" w:styleId="WW8Num9z4">
    <w:name w:val="WW8Num9z4"/>
    <w:rsid w:val="00DA074B"/>
  </w:style>
  <w:style w:type="character" w:customStyle="1" w:styleId="WW8Num9z5">
    <w:name w:val="WW8Num9z5"/>
    <w:rsid w:val="00DA074B"/>
  </w:style>
  <w:style w:type="character" w:customStyle="1" w:styleId="WW8Num9z6">
    <w:name w:val="WW8Num9z6"/>
    <w:rsid w:val="00DA074B"/>
  </w:style>
  <w:style w:type="character" w:customStyle="1" w:styleId="WW8Num9z7">
    <w:name w:val="WW8Num9z7"/>
    <w:rsid w:val="00DA074B"/>
  </w:style>
  <w:style w:type="character" w:customStyle="1" w:styleId="WW8Num9z8">
    <w:name w:val="WW8Num9z8"/>
    <w:rsid w:val="00DA074B"/>
  </w:style>
  <w:style w:type="character" w:customStyle="1" w:styleId="WW8Num10z0">
    <w:name w:val="WW8Num10z0"/>
    <w:rsid w:val="00DA074B"/>
    <w:rPr>
      <w:rFonts w:hint="default"/>
    </w:rPr>
  </w:style>
  <w:style w:type="character" w:customStyle="1" w:styleId="WW8Num11z0">
    <w:name w:val="WW8Num11z0"/>
    <w:rsid w:val="00DA074B"/>
    <w:rPr>
      <w:rFonts w:ascii="Times New Roman" w:eastAsia="Times New Roman" w:hAnsi="Times New Roman" w:cs="Times New Roman" w:hint="default"/>
      <w:szCs w:val="24"/>
      <w:lang w:val="bg-BG"/>
    </w:rPr>
  </w:style>
  <w:style w:type="character" w:customStyle="1" w:styleId="WW8Num11z1">
    <w:name w:val="WW8Num11z1"/>
    <w:rsid w:val="00DA074B"/>
    <w:rPr>
      <w:rFonts w:ascii="Courier New" w:hAnsi="Courier New" w:cs="Courier New" w:hint="default"/>
    </w:rPr>
  </w:style>
  <w:style w:type="character" w:customStyle="1" w:styleId="WW8Num11z2">
    <w:name w:val="WW8Num11z2"/>
    <w:rsid w:val="00DA074B"/>
    <w:rPr>
      <w:rFonts w:ascii="Wingdings" w:hAnsi="Wingdings" w:cs="Wingdings" w:hint="default"/>
    </w:rPr>
  </w:style>
  <w:style w:type="character" w:customStyle="1" w:styleId="WW8Num11z3">
    <w:name w:val="WW8Num11z3"/>
    <w:rsid w:val="00DA074B"/>
    <w:rPr>
      <w:rFonts w:ascii="Symbol" w:hAnsi="Symbol" w:cs="Symbol" w:hint="default"/>
    </w:rPr>
  </w:style>
  <w:style w:type="character" w:customStyle="1" w:styleId="WW8Num12z0">
    <w:name w:val="WW8Num12z0"/>
    <w:rsid w:val="00DA074B"/>
  </w:style>
  <w:style w:type="character" w:customStyle="1" w:styleId="WW8Num12z1">
    <w:name w:val="WW8Num12z1"/>
    <w:rsid w:val="00DA074B"/>
  </w:style>
  <w:style w:type="character" w:customStyle="1" w:styleId="WW8Num12z2">
    <w:name w:val="WW8Num12z2"/>
    <w:rsid w:val="00DA074B"/>
  </w:style>
  <w:style w:type="character" w:customStyle="1" w:styleId="WW8Num12z3">
    <w:name w:val="WW8Num12z3"/>
    <w:rsid w:val="00DA074B"/>
  </w:style>
  <w:style w:type="character" w:customStyle="1" w:styleId="WW8Num12z4">
    <w:name w:val="WW8Num12z4"/>
    <w:rsid w:val="00DA074B"/>
  </w:style>
  <w:style w:type="character" w:customStyle="1" w:styleId="WW8Num12z5">
    <w:name w:val="WW8Num12z5"/>
    <w:rsid w:val="00DA074B"/>
  </w:style>
  <w:style w:type="character" w:customStyle="1" w:styleId="WW8Num12z6">
    <w:name w:val="WW8Num12z6"/>
    <w:rsid w:val="00DA074B"/>
  </w:style>
  <w:style w:type="character" w:customStyle="1" w:styleId="WW8Num12z7">
    <w:name w:val="WW8Num12z7"/>
    <w:rsid w:val="00DA074B"/>
  </w:style>
  <w:style w:type="character" w:customStyle="1" w:styleId="WW8Num12z8">
    <w:name w:val="WW8Num12z8"/>
    <w:rsid w:val="00DA074B"/>
  </w:style>
  <w:style w:type="character" w:customStyle="1" w:styleId="WW8Num13z0">
    <w:name w:val="WW8Num13z0"/>
    <w:rsid w:val="00DA074B"/>
    <w:rPr>
      <w:rFonts w:hint="default"/>
    </w:rPr>
  </w:style>
  <w:style w:type="character" w:customStyle="1" w:styleId="WW8Num14z0">
    <w:name w:val="WW8Num14z0"/>
    <w:rsid w:val="00DA074B"/>
    <w:rPr>
      <w:rFonts w:hint="default"/>
    </w:rPr>
  </w:style>
  <w:style w:type="character" w:customStyle="1" w:styleId="WW8Num14z1">
    <w:name w:val="WW8Num14z1"/>
    <w:rsid w:val="00DA074B"/>
  </w:style>
  <w:style w:type="character" w:customStyle="1" w:styleId="WW8Num14z2">
    <w:name w:val="WW8Num14z2"/>
    <w:rsid w:val="00DA074B"/>
  </w:style>
  <w:style w:type="character" w:customStyle="1" w:styleId="WW8Num14z3">
    <w:name w:val="WW8Num14z3"/>
    <w:rsid w:val="00DA074B"/>
  </w:style>
  <w:style w:type="character" w:customStyle="1" w:styleId="WW8Num14z4">
    <w:name w:val="WW8Num14z4"/>
    <w:rsid w:val="00DA074B"/>
  </w:style>
  <w:style w:type="character" w:customStyle="1" w:styleId="WW8Num14z5">
    <w:name w:val="WW8Num14z5"/>
    <w:rsid w:val="00DA074B"/>
  </w:style>
  <w:style w:type="character" w:customStyle="1" w:styleId="WW8Num14z6">
    <w:name w:val="WW8Num14z6"/>
    <w:rsid w:val="00DA074B"/>
  </w:style>
  <w:style w:type="character" w:customStyle="1" w:styleId="WW8Num14z7">
    <w:name w:val="WW8Num14z7"/>
    <w:rsid w:val="00DA074B"/>
  </w:style>
  <w:style w:type="character" w:customStyle="1" w:styleId="WW8Num14z8">
    <w:name w:val="WW8Num14z8"/>
    <w:rsid w:val="00DA074B"/>
  </w:style>
  <w:style w:type="character" w:customStyle="1" w:styleId="WW8Num15z0">
    <w:name w:val="WW8Num15z0"/>
    <w:rsid w:val="00DA074B"/>
    <w:rPr>
      <w:rFonts w:ascii="Times New Roman" w:eastAsia="Times New Roman" w:hAnsi="Times New Roman" w:cs="Times New Roman" w:hint="default"/>
    </w:rPr>
  </w:style>
  <w:style w:type="character" w:customStyle="1" w:styleId="WW8Num15z1">
    <w:name w:val="WW8Num15z1"/>
    <w:rsid w:val="00DA074B"/>
    <w:rPr>
      <w:rFonts w:ascii="Courier New" w:hAnsi="Courier New" w:cs="Courier New" w:hint="default"/>
    </w:rPr>
  </w:style>
  <w:style w:type="character" w:customStyle="1" w:styleId="WW8Num15z2">
    <w:name w:val="WW8Num15z2"/>
    <w:rsid w:val="00DA074B"/>
    <w:rPr>
      <w:rFonts w:ascii="Wingdings" w:hAnsi="Wingdings" w:cs="Wingdings" w:hint="default"/>
    </w:rPr>
  </w:style>
  <w:style w:type="character" w:customStyle="1" w:styleId="WW8Num15z3">
    <w:name w:val="WW8Num15z3"/>
    <w:rsid w:val="00DA074B"/>
    <w:rPr>
      <w:rFonts w:ascii="Symbol" w:hAnsi="Symbol" w:cs="Symbol" w:hint="default"/>
    </w:rPr>
  </w:style>
  <w:style w:type="character" w:customStyle="1" w:styleId="WW8Num16z0">
    <w:name w:val="WW8Num16z0"/>
    <w:rsid w:val="00DA074B"/>
    <w:rPr>
      <w:rFonts w:hint="default"/>
    </w:rPr>
  </w:style>
  <w:style w:type="character" w:customStyle="1" w:styleId="WW8NumSt14z0">
    <w:name w:val="WW8NumSt14z0"/>
    <w:rsid w:val="00DA074B"/>
    <w:rPr>
      <w:rFonts w:hint="default"/>
    </w:rPr>
  </w:style>
  <w:style w:type="character" w:customStyle="1" w:styleId="a">
    <w:name w:val="Знаци за бележки под линия"/>
    <w:rsid w:val="00DA074B"/>
    <w:rPr>
      <w:vertAlign w:val="superscript"/>
    </w:rPr>
  </w:style>
  <w:style w:type="character" w:styleId="PageNumber">
    <w:name w:val="page number"/>
    <w:basedOn w:val="DefaultParagraphFont"/>
    <w:rsid w:val="00DA074B"/>
  </w:style>
  <w:style w:type="character" w:customStyle="1" w:styleId="tw4winMark">
    <w:name w:val="tw4winMark"/>
    <w:rsid w:val="00DA074B"/>
    <w:rPr>
      <w:vanish/>
      <w:color w:val="800080"/>
      <w:vertAlign w:val="subscript"/>
    </w:rPr>
  </w:style>
  <w:style w:type="character" w:styleId="Hyperlink">
    <w:name w:val="Hyperlink"/>
    <w:rsid w:val="00DA074B"/>
    <w:rPr>
      <w:color w:val="0000FF"/>
      <w:u w:val="single"/>
    </w:rPr>
  </w:style>
  <w:style w:type="character" w:styleId="CommentReference">
    <w:name w:val="annotation reference"/>
    <w:uiPriority w:val="99"/>
    <w:rsid w:val="00DA074B"/>
    <w:rPr>
      <w:sz w:val="16"/>
      <w:szCs w:val="16"/>
    </w:rPr>
  </w:style>
  <w:style w:type="character" w:styleId="Strong">
    <w:name w:val="Strong"/>
    <w:uiPriority w:val="22"/>
    <w:qFormat/>
    <w:rsid w:val="00DA074B"/>
    <w:rPr>
      <w:b/>
      <w:bCs/>
    </w:rPr>
  </w:style>
  <w:style w:type="character" w:styleId="FootnoteReference">
    <w:name w:val="footnote reference"/>
    <w:aliases w:val="Footnote symbol,BVI fnr,SUPERS,Appel note de bas de p,Nota,(NECG) Footnote Reference,Voetnootverwijzing,ftref,Footnotes refss,Fussnota,Footnote reference number,Times 10 Point,Exposant 3 Point,EN Footnote Reference,Знак сноски-FN,Ref"/>
    <w:qFormat/>
    <w:rsid w:val="00DA074B"/>
    <w:rPr>
      <w:vertAlign w:val="superscript"/>
    </w:rPr>
  </w:style>
  <w:style w:type="character" w:styleId="EndnoteReference">
    <w:name w:val="endnote reference"/>
    <w:rsid w:val="00DA074B"/>
    <w:rPr>
      <w:vertAlign w:val="superscript"/>
    </w:rPr>
  </w:style>
  <w:style w:type="character" w:customStyle="1" w:styleId="a0">
    <w:name w:val="Знаци за бележки в края"/>
    <w:rsid w:val="00DA074B"/>
  </w:style>
  <w:style w:type="paragraph" w:customStyle="1" w:styleId="1">
    <w:name w:val="Заглавие1"/>
    <w:basedOn w:val="Normal"/>
    <w:next w:val="BodyText"/>
    <w:rsid w:val="00DA074B"/>
    <w:pPr>
      <w:keepNext/>
      <w:spacing w:before="240" w:after="120"/>
    </w:pPr>
    <w:rPr>
      <w:rFonts w:ascii="Arial" w:eastAsia="Microsoft YaHei" w:hAnsi="Arial" w:cs="Arial"/>
      <w:sz w:val="28"/>
      <w:szCs w:val="28"/>
    </w:rPr>
  </w:style>
  <w:style w:type="paragraph" w:styleId="BodyText">
    <w:name w:val="Body Text"/>
    <w:basedOn w:val="Normal"/>
    <w:rsid w:val="00DA074B"/>
  </w:style>
  <w:style w:type="paragraph" w:styleId="List">
    <w:name w:val="List"/>
    <w:basedOn w:val="BodyText"/>
    <w:rsid w:val="00DA074B"/>
    <w:rPr>
      <w:rFonts w:cs="Arial"/>
    </w:rPr>
  </w:style>
  <w:style w:type="paragraph" w:customStyle="1" w:styleId="10">
    <w:name w:val="Надпис1"/>
    <w:basedOn w:val="Normal"/>
    <w:rsid w:val="00DA074B"/>
    <w:pPr>
      <w:suppressLineNumbers/>
      <w:spacing w:before="120" w:after="120"/>
    </w:pPr>
    <w:rPr>
      <w:rFonts w:cs="Arial"/>
      <w:i/>
      <w:iCs/>
      <w:szCs w:val="24"/>
    </w:rPr>
  </w:style>
  <w:style w:type="paragraph" w:customStyle="1" w:styleId="a1">
    <w:name w:val="Указател"/>
    <w:basedOn w:val="Normal"/>
    <w:rsid w:val="00DA074B"/>
    <w:pPr>
      <w:suppressLineNumbers/>
    </w:pPr>
    <w:rPr>
      <w:rFonts w:cs="Arial"/>
    </w:rPr>
  </w:style>
  <w:style w:type="paragraph" w:customStyle="1" w:styleId="Text1">
    <w:name w:val="Text 1"/>
    <w:basedOn w:val="Normal"/>
    <w:rsid w:val="00DA074B"/>
    <w:pPr>
      <w:spacing w:after="240"/>
      <w:ind w:left="483"/>
    </w:pPr>
  </w:style>
  <w:style w:type="paragraph" w:customStyle="1" w:styleId="Text2">
    <w:name w:val="Text 2"/>
    <w:basedOn w:val="Normal"/>
    <w:rsid w:val="00DA074B"/>
    <w:pPr>
      <w:tabs>
        <w:tab w:val="left" w:pos="2161"/>
      </w:tabs>
      <w:spacing w:after="240"/>
      <w:ind w:left="1077"/>
    </w:pPr>
  </w:style>
  <w:style w:type="paragraph" w:customStyle="1" w:styleId="Text3">
    <w:name w:val="Text 3"/>
    <w:basedOn w:val="Normal"/>
    <w:rsid w:val="00DA074B"/>
    <w:pPr>
      <w:tabs>
        <w:tab w:val="left" w:pos="2302"/>
      </w:tabs>
      <w:spacing w:after="240"/>
      <w:ind w:left="1917"/>
    </w:pPr>
  </w:style>
  <w:style w:type="paragraph" w:customStyle="1" w:styleId="Text4">
    <w:name w:val="Text 4"/>
    <w:basedOn w:val="Normal"/>
    <w:rsid w:val="00DA074B"/>
    <w:pPr>
      <w:spacing w:after="240"/>
      <w:ind w:left="2880"/>
    </w:pPr>
  </w:style>
  <w:style w:type="paragraph" w:styleId="Title">
    <w:name w:val="Title"/>
    <w:basedOn w:val="Normal"/>
    <w:next w:val="Subtitle"/>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Subtitle">
    <w:name w:val="Subtitle"/>
    <w:basedOn w:val="Normal"/>
    <w:next w:val="BodyText"/>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paragraph" w:styleId="FootnoteText">
    <w:name w:val="footnote text"/>
    <w:aliases w:val="stile 1,Footnote,Footnote1,Footnote2,Footnote3,Footnote4,Footnote5,Footnote6,Footnote7,Footnote8,Footnote9,Footnote10,Footnote11,Footnote21,Footnote31,Footnote41,Footnote51,Footnote61,Footnote71,Footnote81,Footnote91,Podrozdział,single s,f"/>
    <w:basedOn w:val="Normal"/>
    <w:link w:val="FootnoteTextChar"/>
    <w:uiPriority w:val="99"/>
    <w:qFormat/>
    <w:rsid w:val="00DA074B"/>
    <w:pPr>
      <w:ind w:left="720" w:hanging="720"/>
    </w:pPr>
    <w:rPr>
      <w:sz w:val="20"/>
    </w:rPr>
  </w:style>
  <w:style w:type="paragraph" w:styleId="Header">
    <w:name w:val="header"/>
    <w:basedOn w:val="Normal"/>
    <w:link w:val="HeaderChar"/>
    <w:uiPriority w:val="99"/>
    <w:rsid w:val="00DA074B"/>
    <w:pPr>
      <w:tabs>
        <w:tab w:val="center" w:pos="4320"/>
        <w:tab w:val="right" w:pos="8640"/>
      </w:tabs>
    </w:pPr>
  </w:style>
  <w:style w:type="paragraph" w:styleId="Footer">
    <w:name w:val="footer"/>
    <w:basedOn w:val="Normal"/>
    <w:rsid w:val="00DA074B"/>
    <w:pPr>
      <w:tabs>
        <w:tab w:val="center" w:pos="4320"/>
        <w:tab w:val="right" w:pos="8640"/>
      </w:tabs>
    </w:pPr>
  </w:style>
  <w:style w:type="paragraph" w:customStyle="1" w:styleId="NoteHead">
    <w:name w:val="NoteHead"/>
    <w:basedOn w:val="Normal"/>
    <w:next w:val="Subject"/>
    <w:rsid w:val="00DA074B"/>
    <w:pPr>
      <w:spacing w:before="720" w:after="720"/>
      <w:jc w:val="center"/>
    </w:pPr>
    <w:rPr>
      <w:b/>
      <w:smallCaps/>
    </w:rPr>
  </w:style>
  <w:style w:type="paragraph" w:customStyle="1" w:styleId="Subject">
    <w:name w:val="Subject"/>
    <w:basedOn w:val="Normal"/>
    <w:next w:val="Normal"/>
    <w:rsid w:val="00DA074B"/>
    <w:pPr>
      <w:spacing w:after="480"/>
      <w:ind w:left="1191" w:hanging="1191"/>
    </w:pPr>
    <w:rPr>
      <w:b/>
    </w:rPr>
  </w:style>
  <w:style w:type="paragraph" w:customStyle="1" w:styleId="Enclosures">
    <w:name w:val="Enclosures"/>
    <w:basedOn w:val="Normal"/>
    <w:next w:val="Participants"/>
    <w:rsid w:val="00DA074B"/>
    <w:pPr>
      <w:keepNext/>
      <w:keepLines/>
      <w:tabs>
        <w:tab w:val="left" w:pos="5642"/>
      </w:tabs>
      <w:spacing w:before="480"/>
      <w:ind w:left="1792" w:hanging="1792"/>
    </w:pPr>
  </w:style>
  <w:style w:type="paragraph" w:customStyle="1" w:styleId="Participants">
    <w:name w:val="Participants"/>
    <w:basedOn w:val="Normal"/>
    <w:next w:val="Copies"/>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Normal"/>
    <w:next w:val="Normal"/>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Heading2"/>
    <w:next w:val="Normal"/>
    <w:rsid w:val="00DA074B"/>
    <w:pPr>
      <w:keepNext w:val="0"/>
      <w:numPr>
        <w:numId w:val="4"/>
      </w:numPr>
      <w:spacing w:before="0" w:after="240"/>
      <w:jc w:val="both"/>
    </w:pPr>
    <w:rPr>
      <w:rFonts w:ascii="Times New Roman" w:hAnsi="Times New Roman" w:cs="Times New Roman"/>
      <w:b w:val="0"/>
      <w:i w:val="0"/>
      <w:sz w:val="28"/>
      <w:lang w:val="en-GB"/>
    </w:rPr>
  </w:style>
  <w:style w:type="paragraph" w:customStyle="1" w:styleId="Style2">
    <w:name w:val="Style2"/>
    <w:basedOn w:val="Normal"/>
    <w:rsid w:val="00DA074B"/>
    <w:pPr>
      <w:widowControl w:val="0"/>
      <w:spacing w:before="360" w:after="120" w:line="240" w:lineRule="atLeast"/>
    </w:pPr>
    <w:rPr>
      <w:rFonts w:ascii="Arial" w:hAnsi="Arial" w:cs="Arial"/>
      <w:b/>
      <w:lang w:val="en-GB"/>
    </w:rPr>
  </w:style>
  <w:style w:type="paragraph" w:styleId="BalloonText">
    <w:name w:val="Balloon Text"/>
    <w:basedOn w:val="Normal"/>
    <w:rsid w:val="00DA074B"/>
    <w:rPr>
      <w:rFonts w:ascii="Tahoma" w:hAnsi="Tahoma" w:cs="Tahoma"/>
      <w:sz w:val="16"/>
      <w:szCs w:val="16"/>
    </w:rPr>
  </w:style>
  <w:style w:type="paragraph" w:styleId="BodyText2">
    <w:name w:val="Body Text 2"/>
    <w:basedOn w:val="Normal"/>
    <w:rsid w:val="00DA074B"/>
    <w:pPr>
      <w:jc w:val="both"/>
    </w:pPr>
    <w:rPr>
      <w:sz w:val="22"/>
      <w:szCs w:val="24"/>
      <w:lang w:val="bg-BG"/>
    </w:rPr>
  </w:style>
  <w:style w:type="paragraph" w:styleId="CommentText">
    <w:name w:val="annotation text"/>
    <w:basedOn w:val="Normal"/>
    <w:link w:val="CommentTextChar"/>
    <w:rsid w:val="00DA074B"/>
    <w:rPr>
      <w:sz w:val="20"/>
    </w:rPr>
  </w:style>
  <w:style w:type="paragraph" w:styleId="CommentSubject">
    <w:name w:val="annotation subject"/>
    <w:basedOn w:val="CommentText"/>
    <w:next w:val="CommentText"/>
    <w:rsid w:val="00DA074B"/>
    <w:rPr>
      <w:b/>
      <w:bCs/>
    </w:rPr>
  </w:style>
  <w:style w:type="paragraph" w:styleId="TOC2">
    <w:name w:val="toc 2"/>
    <w:basedOn w:val="Normal"/>
    <w:next w:val="Normal"/>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Normal"/>
    <w:rsid w:val="00DA074B"/>
    <w:pPr>
      <w:tabs>
        <w:tab w:val="left" w:pos="709"/>
      </w:tabs>
    </w:pPr>
    <w:rPr>
      <w:rFonts w:ascii="Tahoma" w:hAnsi="Tahoma" w:cs="Tahoma"/>
      <w:szCs w:val="24"/>
      <w:lang w:val="pl-PL"/>
    </w:rPr>
  </w:style>
  <w:style w:type="paragraph" w:customStyle="1" w:styleId="Char">
    <w:name w:val="Char"/>
    <w:basedOn w:val="Normal"/>
    <w:rsid w:val="00DA074B"/>
    <w:pPr>
      <w:tabs>
        <w:tab w:val="left" w:pos="709"/>
      </w:tabs>
    </w:pPr>
    <w:rPr>
      <w:rFonts w:ascii="Tahoma" w:hAnsi="Tahoma" w:cs="Tahoma"/>
      <w:szCs w:val="24"/>
      <w:lang w:val="pl-PL"/>
    </w:rPr>
  </w:style>
  <w:style w:type="paragraph" w:customStyle="1" w:styleId="Char1CharCharChar">
    <w:name w:val="Char1 Char Char Char"/>
    <w:basedOn w:val="Normal"/>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Normal"/>
    <w:rsid w:val="00DA074B"/>
    <w:pPr>
      <w:tabs>
        <w:tab w:val="left" w:pos="709"/>
      </w:tabs>
    </w:pPr>
    <w:rPr>
      <w:rFonts w:ascii="Tahoma" w:hAnsi="Tahoma" w:cs="Tahoma"/>
      <w:szCs w:val="24"/>
      <w:lang w:val="pl-PL"/>
    </w:rPr>
  </w:style>
  <w:style w:type="paragraph" w:styleId="BodyTextIndent">
    <w:name w:val="Body Text Indent"/>
    <w:basedOn w:val="Normal"/>
    <w:rsid w:val="00DA074B"/>
    <w:pPr>
      <w:spacing w:after="120"/>
      <w:ind w:left="283"/>
    </w:pPr>
  </w:style>
  <w:style w:type="paragraph" w:customStyle="1" w:styleId="CharCharCharCharCharCharChar1CharCharCharCharCharCharCharChar">
    <w:name w:val="Char Char Char Char Char Char Char1 Char Char Char Char Char Char Char Char"/>
    <w:basedOn w:val="Normal"/>
    <w:rsid w:val="00DA074B"/>
    <w:pPr>
      <w:tabs>
        <w:tab w:val="left" w:pos="709"/>
      </w:tabs>
    </w:pPr>
    <w:rPr>
      <w:rFonts w:ascii="Tahoma" w:hAnsi="Tahoma" w:cs="Tahoma"/>
      <w:szCs w:val="24"/>
      <w:lang w:val="pl-PL"/>
    </w:rPr>
  </w:style>
  <w:style w:type="paragraph" w:styleId="TOC6">
    <w:name w:val="toc 6"/>
    <w:basedOn w:val="Normal"/>
    <w:next w:val="Normal"/>
    <w:rsid w:val="00DA074B"/>
    <w:pPr>
      <w:ind w:left="158"/>
      <w:jc w:val="center"/>
    </w:pPr>
    <w:rPr>
      <w:b/>
      <w:sz w:val="20"/>
    </w:rPr>
  </w:style>
  <w:style w:type="paragraph" w:customStyle="1" w:styleId="TableContents">
    <w:name w:val="Table Contents"/>
    <w:basedOn w:val="BodyText"/>
    <w:rsid w:val="00DA074B"/>
    <w:pPr>
      <w:widowControl w:val="0"/>
      <w:suppressLineNumbers/>
      <w:spacing w:before="100" w:after="100"/>
    </w:pPr>
    <w:rPr>
      <w:rFonts w:eastAsia="HG Mincho Light J"/>
      <w:color w:val="000000"/>
      <w:szCs w:val="24"/>
      <w:lang w:val="en-US"/>
    </w:rPr>
  </w:style>
  <w:style w:type="paragraph" w:customStyle="1" w:styleId="Index">
    <w:name w:val="Index"/>
    <w:basedOn w:val="Normal"/>
    <w:rsid w:val="00DA074B"/>
    <w:pPr>
      <w:widowControl w:val="0"/>
      <w:suppressLineNumbers/>
    </w:pPr>
    <w:rPr>
      <w:rFonts w:eastAsia="HG Mincho Light J"/>
      <w:color w:val="000000"/>
      <w:lang w:val="en-US"/>
    </w:rPr>
  </w:style>
  <w:style w:type="paragraph" w:customStyle="1" w:styleId="Char1CharCharCharCharChar1CharCharCharChar">
    <w:name w:val="Char1 Char Char Char Char Char1 Char Char Char Char"/>
    <w:basedOn w:val="Normal"/>
    <w:rsid w:val="00DA074B"/>
    <w:pPr>
      <w:tabs>
        <w:tab w:val="left" w:pos="709"/>
      </w:tabs>
    </w:pPr>
    <w:rPr>
      <w:rFonts w:ascii="Tahoma" w:hAnsi="Tahoma" w:cs="Tahoma"/>
      <w:szCs w:val="24"/>
      <w:lang w:val="pl-PL"/>
    </w:rPr>
  </w:style>
  <w:style w:type="paragraph" w:customStyle="1" w:styleId="Char2">
    <w:name w:val="Char2"/>
    <w:basedOn w:val="Normal"/>
    <w:rsid w:val="00DA074B"/>
    <w:pPr>
      <w:tabs>
        <w:tab w:val="left" w:pos="709"/>
      </w:tabs>
    </w:pPr>
    <w:rPr>
      <w:rFonts w:ascii="Tahoma" w:hAnsi="Tahoma" w:cs="Tahoma"/>
      <w:szCs w:val="24"/>
      <w:lang w:val="pl-PL"/>
    </w:rPr>
  </w:style>
  <w:style w:type="paragraph" w:customStyle="1" w:styleId="Char20">
    <w:name w:val="Char2"/>
    <w:basedOn w:val="Normal"/>
    <w:rsid w:val="00DA074B"/>
    <w:pPr>
      <w:tabs>
        <w:tab w:val="left" w:pos="709"/>
      </w:tabs>
    </w:pPr>
    <w:rPr>
      <w:rFonts w:ascii="Tahoma" w:hAnsi="Tahoma" w:cs="Tahoma"/>
      <w:szCs w:val="24"/>
      <w:lang w:val="pl-PL"/>
    </w:rPr>
  </w:style>
  <w:style w:type="paragraph" w:styleId="ListBullet">
    <w:name w:val="List Bullet"/>
    <w:basedOn w:val="Normal"/>
    <w:rsid w:val="00DA074B"/>
    <w:pPr>
      <w:tabs>
        <w:tab w:val="left" w:pos="-180"/>
      </w:tabs>
      <w:jc w:val="both"/>
    </w:pPr>
    <w:rPr>
      <w:bCs/>
      <w:caps/>
      <w:szCs w:val="24"/>
      <w:lang w:val="bg-BG"/>
    </w:rPr>
  </w:style>
  <w:style w:type="paragraph" w:customStyle="1" w:styleId="tableheading">
    <w:name w:val="tableheading"/>
    <w:basedOn w:val="Normal"/>
    <w:rsid w:val="00DA074B"/>
    <w:pPr>
      <w:spacing w:before="100" w:after="100"/>
    </w:pPr>
    <w:rPr>
      <w:szCs w:val="24"/>
      <w:lang w:val="bg-BG"/>
    </w:rPr>
  </w:style>
  <w:style w:type="paragraph" w:customStyle="1" w:styleId="listdash2">
    <w:name w:val="listdash2"/>
    <w:basedOn w:val="Normal"/>
    <w:rsid w:val="00DA074B"/>
    <w:pPr>
      <w:spacing w:before="100" w:after="100"/>
    </w:pPr>
    <w:rPr>
      <w:szCs w:val="24"/>
      <w:lang w:val="bg-BG"/>
    </w:rPr>
  </w:style>
  <w:style w:type="paragraph" w:customStyle="1" w:styleId="-">
    <w:name w:val="Таблица - съдържание"/>
    <w:basedOn w:val="Normal"/>
    <w:rsid w:val="00DA074B"/>
    <w:pPr>
      <w:suppressLineNumbers/>
    </w:pPr>
  </w:style>
  <w:style w:type="paragraph" w:customStyle="1" w:styleId="-0">
    <w:name w:val="Таблица - заглавие"/>
    <w:basedOn w:val="-"/>
    <w:rsid w:val="00DA074B"/>
    <w:pPr>
      <w:jc w:val="center"/>
    </w:pPr>
    <w:rPr>
      <w:b/>
      <w:bCs/>
    </w:rPr>
  </w:style>
  <w:style w:type="paragraph" w:customStyle="1" w:styleId="-1">
    <w:name w:val="Рамка - съдържание"/>
    <w:basedOn w:val="BodyText"/>
    <w:rsid w:val="00DA074B"/>
  </w:style>
  <w:style w:type="paragraph" w:styleId="ListParagraph">
    <w:name w:val="List Paragraph"/>
    <w:basedOn w:val="Normal"/>
    <w:uiPriority w:val="34"/>
    <w:qFormat/>
    <w:rsid w:val="00B423AD"/>
    <w:pPr>
      <w:ind w:left="720"/>
      <w:contextualSpacing/>
    </w:pPr>
  </w:style>
  <w:style w:type="paragraph" w:customStyle="1" w:styleId="Default">
    <w:name w:val="Default"/>
    <w:basedOn w:val="Normal"/>
    <w:rsid w:val="00A119A4"/>
    <w:pPr>
      <w:suppressAutoHyphens w:val="0"/>
      <w:autoSpaceDE w:val="0"/>
      <w:autoSpaceDN w:val="0"/>
    </w:pPr>
    <w:rPr>
      <w:rFonts w:ascii="EUAlbertina" w:eastAsiaTheme="minorHAnsi" w:hAnsi="EUAlbertina"/>
      <w:color w:val="000000"/>
      <w:szCs w:val="24"/>
      <w:lang w:val="bg-BG" w:eastAsia="en-US"/>
    </w:rPr>
  </w:style>
  <w:style w:type="character" w:customStyle="1" w:styleId="CommentTextChar">
    <w:name w:val="Comment Text Char"/>
    <w:basedOn w:val="DefaultParagraphFont"/>
    <w:link w:val="CommentText"/>
    <w:rsid w:val="00D00B57"/>
    <w:rPr>
      <w:lang w:val="fr-FR" w:eastAsia="ar-SA"/>
    </w:rPr>
  </w:style>
  <w:style w:type="character" w:customStyle="1" w:styleId="HeaderChar">
    <w:name w:val="Header Char"/>
    <w:basedOn w:val="DefaultParagraphFont"/>
    <w:link w:val="Header"/>
    <w:uiPriority w:val="99"/>
    <w:rsid w:val="00AE3962"/>
    <w:rPr>
      <w:sz w:val="24"/>
      <w:lang w:val="fr-FR" w:eastAsia="ar-SA"/>
    </w:rPr>
  </w:style>
  <w:style w:type="character" w:customStyle="1" w:styleId="FootnoteTextChar">
    <w:name w:val="Footnote Text Char"/>
    <w:aliases w:val="stile 1 Char,Footnote Char,Footnote1 Char,Footnote2 Char,Footnote3 Char,Footnote4 Char,Footnote5 Char,Footnote6 Char,Footnote7 Char,Footnote8 Char,Footnote9 Char,Footnote10 Char,Footnote11 Char,Footnote21 Char,Footnote31 Char,f Char"/>
    <w:basedOn w:val="DefaultParagraphFont"/>
    <w:link w:val="FootnoteText"/>
    <w:uiPriority w:val="99"/>
    <w:qFormat/>
    <w:rsid w:val="00C31746"/>
    <w:rPr>
      <w:lang w:val="fr-FR" w:eastAsia="ar-SA"/>
    </w:rPr>
  </w:style>
  <w:style w:type="character" w:styleId="UnresolvedMention">
    <w:name w:val="Unresolved Mention"/>
    <w:basedOn w:val="DefaultParagraphFont"/>
    <w:uiPriority w:val="99"/>
    <w:semiHidden/>
    <w:unhideWhenUsed/>
    <w:rsid w:val="00F335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565016">
      <w:bodyDiv w:val="1"/>
      <w:marLeft w:val="0"/>
      <w:marRight w:val="0"/>
      <w:marTop w:val="0"/>
      <w:marBottom w:val="0"/>
      <w:divBdr>
        <w:top w:val="none" w:sz="0" w:space="0" w:color="auto"/>
        <w:left w:val="none" w:sz="0" w:space="0" w:color="auto"/>
        <w:bottom w:val="none" w:sz="0" w:space="0" w:color="auto"/>
        <w:right w:val="none" w:sz="0" w:space="0" w:color="auto"/>
      </w:divBdr>
    </w:div>
    <w:div w:id="1168211928">
      <w:bodyDiv w:val="1"/>
      <w:marLeft w:val="0"/>
      <w:marRight w:val="0"/>
      <w:marTop w:val="0"/>
      <w:marBottom w:val="0"/>
      <w:divBdr>
        <w:top w:val="none" w:sz="0" w:space="0" w:color="auto"/>
        <w:left w:val="none" w:sz="0" w:space="0" w:color="auto"/>
        <w:bottom w:val="none" w:sz="0" w:space="0" w:color="auto"/>
        <w:right w:val="none" w:sz="0" w:space="0" w:color="auto"/>
      </w:divBdr>
    </w:div>
    <w:div w:id="1532838300">
      <w:bodyDiv w:val="1"/>
      <w:marLeft w:val="0"/>
      <w:marRight w:val="0"/>
      <w:marTop w:val="0"/>
      <w:marBottom w:val="0"/>
      <w:divBdr>
        <w:top w:val="none" w:sz="0" w:space="0" w:color="auto"/>
        <w:left w:val="none" w:sz="0" w:space="0" w:color="auto"/>
        <w:bottom w:val="none" w:sz="0" w:space="0" w:color="auto"/>
        <w:right w:val="none" w:sz="0" w:space="0" w:color="auto"/>
      </w:divBdr>
    </w:div>
    <w:div w:id="17762500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inimis.minfin.b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561516-5591-4BB8-BAA1-A9510A2A1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227</TotalTime>
  <Pages>10</Pages>
  <Words>3444</Words>
  <Characters>19635</Characters>
  <Application>Microsoft Office Word</Application>
  <DocSecurity>0</DocSecurity>
  <Lines>163</Lines>
  <Paragraphs>46</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CONVENTION de SUBVENTION TYPE - AIDES EXTERIEURES</vt:lpstr>
      <vt:lpstr>CONVENTION de SUBVENTION TYPE - AIDES EXTERIEURES</vt:lpstr>
    </vt:vector>
  </TitlesOfParts>
  <Company/>
  <LinksUpToDate>false</LinksUpToDate>
  <CharactersWithSpaces>23033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creator>sarazla</dc:creator>
  <cp:lastModifiedBy>Nely Georgieva</cp:lastModifiedBy>
  <cp:revision>44</cp:revision>
  <cp:lastPrinted>2016-04-06T13:36:00Z</cp:lastPrinted>
  <dcterms:created xsi:type="dcterms:W3CDTF">2022-09-21T05:55:00Z</dcterms:created>
  <dcterms:modified xsi:type="dcterms:W3CDTF">2024-03-05T08:27:00Z</dcterms:modified>
</cp:coreProperties>
</file>