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605C4" w:rsidRDefault="005605C4" w:rsidP="001B6EEF">
      <w:pPr>
        <w:rPr>
          <w:lang w:val="en-US"/>
        </w:rPr>
      </w:pPr>
    </w:p>
    <w:p w:rsidR="009F4481" w:rsidRPr="000B5CF6" w:rsidRDefault="009F4481" w:rsidP="009F4481">
      <w:pPr>
        <w:pStyle w:val="Berto"/>
        <w:jc w:val="center"/>
        <w:rPr>
          <w:rFonts w:ascii="Times New Roman" w:hAnsi="Times New Roman"/>
          <w:b/>
          <w:sz w:val="24"/>
          <w:lang w:val="bg-BG"/>
        </w:rPr>
      </w:pPr>
      <w:r w:rsidRPr="003545BD">
        <w:rPr>
          <w:rFonts w:ascii="Times New Roman" w:hAnsi="Times New Roman"/>
          <w:sz w:val="24"/>
          <w:lang w:val="ru-RU"/>
        </w:rPr>
        <w:t>ДЕКЛАРАЦИЯ НА БЕНЕФИЦИЕНТА:</w:t>
      </w:r>
    </w:p>
    <w:p w:rsidR="009F4481" w:rsidRPr="009F4481" w:rsidRDefault="009F4481" w:rsidP="009F4481">
      <w:pPr>
        <w:pStyle w:val="Berto"/>
        <w:rPr>
          <w:rFonts w:ascii="Times New Roman" w:hAnsi="Times New Roman"/>
          <w:sz w:val="24"/>
          <w:lang w:val="ru-RU"/>
        </w:rPr>
      </w:pPr>
      <w:r w:rsidRPr="009F4481">
        <w:rPr>
          <w:rFonts w:ascii="Times New Roman" w:hAnsi="Times New Roman"/>
          <w:sz w:val="24"/>
          <w:lang w:val="bg-BG"/>
        </w:rPr>
        <w:t>С настоящото декларирам, че:</w:t>
      </w:r>
    </w:p>
    <w:p w:rsidR="009F4481" w:rsidRPr="009F4481" w:rsidRDefault="009F4481" w:rsidP="009F4481">
      <w:pPr>
        <w:pStyle w:val="Berto"/>
        <w:numPr>
          <w:ilvl w:val="0"/>
          <w:numId w:val="1"/>
        </w:numPr>
        <w:jc w:val="both"/>
        <w:rPr>
          <w:rFonts w:ascii="Times New Roman" w:hAnsi="Times New Roman"/>
          <w:sz w:val="24"/>
          <w:lang w:val="ru-RU"/>
        </w:rPr>
      </w:pPr>
      <w:r w:rsidRPr="009F4481">
        <w:rPr>
          <w:rFonts w:ascii="Times New Roman" w:hAnsi="Times New Roman"/>
          <w:sz w:val="24"/>
          <w:lang w:val="bg-BG"/>
        </w:rPr>
        <w:t>Данните, включени в настоящия отчет, са действителни и коректни</w:t>
      </w:r>
      <w:r w:rsidRPr="009F4481">
        <w:rPr>
          <w:rFonts w:ascii="Times New Roman" w:hAnsi="Times New Roman"/>
          <w:sz w:val="24"/>
          <w:lang w:val="ru-RU"/>
        </w:rPr>
        <w:t xml:space="preserve">. В случай, че </w:t>
      </w:r>
      <w:proofErr w:type="gramStart"/>
      <w:r w:rsidRPr="009F4481">
        <w:rPr>
          <w:rFonts w:ascii="Times New Roman" w:hAnsi="Times New Roman"/>
          <w:sz w:val="24"/>
          <w:lang w:val="ru-RU"/>
        </w:rPr>
        <w:t>при проверка</w:t>
      </w:r>
      <w:proofErr w:type="gramEnd"/>
      <w:r w:rsidRPr="009F4481">
        <w:rPr>
          <w:rFonts w:ascii="Times New Roman" w:hAnsi="Times New Roman"/>
          <w:sz w:val="24"/>
          <w:lang w:val="ru-RU"/>
        </w:rPr>
        <w:t xml:space="preserve"> се </w:t>
      </w:r>
      <w:proofErr w:type="spellStart"/>
      <w:r w:rsidRPr="009F4481">
        <w:rPr>
          <w:rFonts w:ascii="Times New Roman" w:hAnsi="Times New Roman"/>
          <w:sz w:val="24"/>
          <w:lang w:val="ru-RU"/>
        </w:rPr>
        <w:t>открият</w:t>
      </w:r>
      <w:proofErr w:type="spellEnd"/>
      <w:r w:rsidRPr="009F4481">
        <w:rPr>
          <w:rFonts w:ascii="Times New Roman" w:hAnsi="Times New Roman"/>
          <w:sz w:val="24"/>
          <w:lang w:val="ru-RU"/>
        </w:rPr>
        <w:t xml:space="preserve"> </w:t>
      </w:r>
      <w:proofErr w:type="spellStart"/>
      <w:r w:rsidRPr="009F4481">
        <w:rPr>
          <w:rFonts w:ascii="Times New Roman" w:hAnsi="Times New Roman"/>
          <w:sz w:val="24"/>
          <w:lang w:val="ru-RU"/>
        </w:rPr>
        <w:t>някакви</w:t>
      </w:r>
      <w:proofErr w:type="spellEnd"/>
      <w:r w:rsidRPr="009F4481">
        <w:rPr>
          <w:rFonts w:ascii="Times New Roman" w:hAnsi="Times New Roman"/>
          <w:sz w:val="24"/>
          <w:lang w:val="ru-RU"/>
        </w:rPr>
        <w:t xml:space="preserve"> отклонения, </w:t>
      </w:r>
      <w:proofErr w:type="spellStart"/>
      <w:r w:rsidRPr="009F4481">
        <w:rPr>
          <w:rFonts w:ascii="Times New Roman" w:hAnsi="Times New Roman"/>
          <w:sz w:val="24"/>
          <w:lang w:val="ru-RU"/>
        </w:rPr>
        <w:t>отговорност</w:t>
      </w:r>
      <w:proofErr w:type="spellEnd"/>
      <w:r w:rsidRPr="009F4481">
        <w:rPr>
          <w:rFonts w:ascii="Times New Roman" w:hAnsi="Times New Roman"/>
          <w:sz w:val="24"/>
          <w:lang w:val="ru-RU"/>
        </w:rPr>
        <w:t xml:space="preserve"> за </w:t>
      </w:r>
      <w:proofErr w:type="spellStart"/>
      <w:r w:rsidRPr="009F4481">
        <w:rPr>
          <w:rFonts w:ascii="Times New Roman" w:hAnsi="Times New Roman"/>
          <w:sz w:val="24"/>
          <w:lang w:val="ru-RU"/>
        </w:rPr>
        <w:t>това</w:t>
      </w:r>
      <w:proofErr w:type="spellEnd"/>
      <w:r w:rsidRPr="009F4481">
        <w:rPr>
          <w:rFonts w:ascii="Times New Roman" w:hAnsi="Times New Roman"/>
          <w:sz w:val="24"/>
          <w:lang w:val="ru-RU"/>
        </w:rPr>
        <w:t xml:space="preserve"> нося аз и </w:t>
      </w:r>
      <w:proofErr w:type="spellStart"/>
      <w:r w:rsidRPr="009F4481">
        <w:rPr>
          <w:rFonts w:ascii="Times New Roman" w:hAnsi="Times New Roman"/>
          <w:sz w:val="24"/>
          <w:lang w:val="ru-RU"/>
        </w:rPr>
        <w:t>структурата</w:t>
      </w:r>
      <w:proofErr w:type="spellEnd"/>
      <w:r w:rsidRPr="009F4481">
        <w:rPr>
          <w:rFonts w:ascii="Times New Roman" w:hAnsi="Times New Roman"/>
          <w:sz w:val="24"/>
          <w:lang w:val="ru-RU"/>
        </w:rPr>
        <w:t xml:space="preserve">, </w:t>
      </w:r>
      <w:proofErr w:type="spellStart"/>
      <w:r w:rsidRPr="009F4481">
        <w:rPr>
          <w:rFonts w:ascii="Times New Roman" w:hAnsi="Times New Roman"/>
          <w:sz w:val="24"/>
          <w:lang w:val="ru-RU"/>
        </w:rPr>
        <w:t>която</w:t>
      </w:r>
      <w:proofErr w:type="spellEnd"/>
      <w:r w:rsidRPr="009F4481">
        <w:rPr>
          <w:rFonts w:ascii="Times New Roman" w:hAnsi="Times New Roman"/>
          <w:sz w:val="24"/>
          <w:lang w:val="ru-RU"/>
        </w:rPr>
        <w:t xml:space="preserve"> </w:t>
      </w:r>
      <w:proofErr w:type="spellStart"/>
      <w:r w:rsidRPr="009F4481">
        <w:rPr>
          <w:rFonts w:ascii="Times New Roman" w:hAnsi="Times New Roman"/>
          <w:sz w:val="24"/>
          <w:lang w:val="ru-RU"/>
        </w:rPr>
        <w:t>ме</w:t>
      </w:r>
      <w:proofErr w:type="spellEnd"/>
      <w:r w:rsidRPr="009F4481">
        <w:rPr>
          <w:rFonts w:ascii="Times New Roman" w:hAnsi="Times New Roman"/>
          <w:sz w:val="24"/>
          <w:lang w:val="ru-RU"/>
        </w:rPr>
        <w:t xml:space="preserve"> е </w:t>
      </w:r>
      <w:proofErr w:type="spellStart"/>
      <w:r w:rsidRPr="009F4481">
        <w:rPr>
          <w:rFonts w:ascii="Times New Roman" w:hAnsi="Times New Roman"/>
          <w:sz w:val="24"/>
          <w:lang w:val="ru-RU"/>
        </w:rPr>
        <w:t>упълномощила</w:t>
      </w:r>
      <w:proofErr w:type="spellEnd"/>
      <w:r w:rsidRPr="009F4481">
        <w:rPr>
          <w:rFonts w:ascii="Times New Roman" w:hAnsi="Times New Roman"/>
          <w:sz w:val="24"/>
          <w:lang w:val="ru-RU"/>
        </w:rPr>
        <w:t xml:space="preserve"> да </w:t>
      </w:r>
      <w:proofErr w:type="spellStart"/>
      <w:r w:rsidRPr="009F4481">
        <w:rPr>
          <w:rFonts w:ascii="Times New Roman" w:hAnsi="Times New Roman"/>
          <w:sz w:val="24"/>
          <w:lang w:val="ru-RU"/>
        </w:rPr>
        <w:t>подпиша</w:t>
      </w:r>
      <w:proofErr w:type="spellEnd"/>
      <w:r w:rsidRPr="009F4481">
        <w:rPr>
          <w:rFonts w:ascii="Times New Roman" w:hAnsi="Times New Roman"/>
          <w:sz w:val="24"/>
          <w:lang w:val="ru-RU"/>
        </w:rPr>
        <w:t xml:space="preserve"> </w:t>
      </w:r>
      <w:proofErr w:type="spellStart"/>
      <w:r w:rsidRPr="009F4481">
        <w:rPr>
          <w:rFonts w:ascii="Times New Roman" w:hAnsi="Times New Roman"/>
          <w:sz w:val="24"/>
          <w:lang w:val="ru-RU"/>
        </w:rPr>
        <w:t>настоящия</w:t>
      </w:r>
      <w:proofErr w:type="spellEnd"/>
      <w:r w:rsidRPr="009F4481">
        <w:rPr>
          <w:rFonts w:ascii="Times New Roman" w:hAnsi="Times New Roman"/>
          <w:sz w:val="24"/>
          <w:lang w:val="ru-RU"/>
        </w:rPr>
        <w:t xml:space="preserve"> отчет.</w:t>
      </w:r>
    </w:p>
    <w:p w:rsidR="009F4481" w:rsidRPr="009F4481" w:rsidRDefault="009F4481" w:rsidP="009F4481">
      <w:pPr>
        <w:numPr>
          <w:ilvl w:val="0"/>
          <w:numId w:val="1"/>
        </w:numPr>
        <w:spacing w:before="60" w:after="6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9F4481">
        <w:rPr>
          <w:rFonts w:ascii="Times New Roman" w:hAnsi="Times New Roman" w:cs="Times New Roman"/>
          <w:color w:val="000000"/>
          <w:sz w:val="24"/>
          <w:szCs w:val="24"/>
        </w:rPr>
        <w:t xml:space="preserve">Всички 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комуникационни </w:t>
      </w:r>
      <w:r w:rsidRPr="009F4481">
        <w:rPr>
          <w:rFonts w:ascii="Times New Roman" w:hAnsi="Times New Roman" w:cs="Times New Roman"/>
          <w:color w:val="000000"/>
          <w:sz w:val="24"/>
          <w:szCs w:val="24"/>
        </w:rPr>
        <w:t>дейности са осъществени в съответствие с принципите за добро финансово управление, добрите практики в областта на връзките с обществеността, както и в съответствие с изискванията на Регламент 1060/2021 на ЕК.</w:t>
      </w:r>
    </w:p>
    <w:p w:rsidR="009F4481" w:rsidRPr="009F4481" w:rsidRDefault="009F4481" w:rsidP="009F4481">
      <w:pPr>
        <w:numPr>
          <w:ilvl w:val="0"/>
          <w:numId w:val="1"/>
        </w:numPr>
        <w:spacing w:before="60" w:after="6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9F4481">
        <w:rPr>
          <w:rFonts w:ascii="Times New Roman" w:hAnsi="Times New Roman" w:cs="Times New Roman"/>
          <w:color w:val="000000"/>
          <w:sz w:val="24"/>
          <w:szCs w:val="24"/>
        </w:rPr>
        <w:t>Отчетен е реалният напредък на комуникационният план, в това число финансов и физически.</w:t>
      </w:r>
    </w:p>
    <w:p w:rsidR="009F4481" w:rsidRPr="009F4481" w:rsidRDefault="009F4481" w:rsidP="009F4481">
      <w:pPr>
        <w:numPr>
          <w:ilvl w:val="0"/>
          <w:numId w:val="1"/>
        </w:numPr>
        <w:spacing w:before="60" w:after="6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9F4481">
        <w:rPr>
          <w:rFonts w:ascii="Times New Roman" w:hAnsi="Times New Roman" w:cs="Times New Roman"/>
          <w:color w:val="000000"/>
          <w:sz w:val="24"/>
          <w:szCs w:val="24"/>
        </w:rPr>
        <w:t xml:space="preserve">Извършените </w:t>
      </w:r>
      <w:r w:rsidR="00615F70">
        <w:rPr>
          <w:rFonts w:ascii="Times New Roman" w:hAnsi="Times New Roman" w:cs="Times New Roman"/>
          <w:color w:val="000000"/>
          <w:sz w:val="24"/>
          <w:szCs w:val="24"/>
        </w:rPr>
        <w:t>комуникационните</w:t>
      </w:r>
      <w:r w:rsidRPr="009F4481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615F70">
        <w:rPr>
          <w:rFonts w:ascii="Times New Roman" w:hAnsi="Times New Roman" w:cs="Times New Roman"/>
          <w:color w:val="000000"/>
          <w:sz w:val="24"/>
          <w:szCs w:val="24"/>
        </w:rPr>
        <w:t xml:space="preserve">дейностите </w:t>
      </w:r>
      <w:r w:rsidRPr="009F4481">
        <w:rPr>
          <w:rFonts w:ascii="Times New Roman" w:hAnsi="Times New Roman" w:cs="Times New Roman"/>
          <w:color w:val="000000"/>
          <w:sz w:val="24"/>
          <w:szCs w:val="24"/>
        </w:rPr>
        <w:t>по проекта са надлежно документирани.</w:t>
      </w:r>
    </w:p>
    <w:p w:rsidR="009F4481" w:rsidRPr="009F4481" w:rsidRDefault="009F4481" w:rsidP="009F4481">
      <w:pPr>
        <w:numPr>
          <w:ilvl w:val="0"/>
          <w:numId w:val="1"/>
        </w:numPr>
        <w:spacing w:before="60" w:after="6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9F4481">
        <w:rPr>
          <w:rFonts w:ascii="Times New Roman" w:hAnsi="Times New Roman" w:cs="Times New Roman"/>
          <w:color w:val="000000"/>
          <w:sz w:val="24"/>
          <w:szCs w:val="24"/>
        </w:rPr>
        <w:t>Представена е пълната информация за извършените комуникационни дейности за популяризиране на проекта.</w:t>
      </w:r>
    </w:p>
    <w:p w:rsidR="009F4481" w:rsidRPr="009F4481" w:rsidRDefault="009F4481" w:rsidP="009F4481">
      <w:pPr>
        <w:numPr>
          <w:ilvl w:val="0"/>
          <w:numId w:val="1"/>
        </w:numPr>
        <w:spacing w:before="60" w:after="6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9F4481">
        <w:rPr>
          <w:rFonts w:ascii="Times New Roman" w:hAnsi="Times New Roman" w:cs="Times New Roman"/>
          <w:color w:val="000000"/>
          <w:sz w:val="24"/>
          <w:szCs w:val="24"/>
        </w:rPr>
        <w:t xml:space="preserve">При извършени одити и/или проверки не са констатирани слабости и пропуски при изпълнението на изискванията за информация и публичност, или ако са констатирани такива, е поет ангажимент за тяхното отстраняване, включително одобрен график с </w:t>
      </w:r>
      <w:proofErr w:type="spellStart"/>
      <w:r w:rsidRPr="009F4481">
        <w:rPr>
          <w:rFonts w:ascii="Times New Roman" w:hAnsi="Times New Roman" w:cs="Times New Roman"/>
          <w:color w:val="000000"/>
          <w:sz w:val="24"/>
          <w:szCs w:val="24"/>
        </w:rPr>
        <w:t>корективни</w:t>
      </w:r>
      <w:proofErr w:type="spellEnd"/>
      <w:r w:rsidRPr="009F4481">
        <w:rPr>
          <w:rFonts w:ascii="Times New Roman" w:hAnsi="Times New Roman" w:cs="Times New Roman"/>
          <w:color w:val="000000"/>
          <w:sz w:val="24"/>
          <w:szCs w:val="24"/>
        </w:rPr>
        <w:t xml:space="preserve"> мерки </w:t>
      </w:r>
      <w:r w:rsidRPr="009F4481">
        <w:rPr>
          <w:rFonts w:ascii="Times New Roman" w:hAnsi="Times New Roman" w:cs="Times New Roman"/>
          <w:i/>
          <w:color w:val="000000"/>
          <w:sz w:val="24"/>
          <w:szCs w:val="24"/>
        </w:rPr>
        <w:t>(когато е приложимо)</w:t>
      </w:r>
      <w:r w:rsidRPr="009F4481">
        <w:rPr>
          <w:rFonts w:ascii="Times New Roman" w:hAnsi="Times New Roman" w:cs="Times New Roman"/>
          <w:color w:val="000000"/>
          <w:sz w:val="24"/>
          <w:szCs w:val="24"/>
        </w:rPr>
        <w:t xml:space="preserve">. </w:t>
      </w:r>
    </w:p>
    <w:p w:rsidR="009F4481" w:rsidRPr="009F4481" w:rsidRDefault="009F4481" w:rsidP="009F4481">
      <w:pPr>
        <w:numPr>
          <w:ilvl w:val="0"/>
          <w:numId w:val="1"/>
        </w:numPr>
        <w:spacing w:before="60" w:after="6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9F4481">
        <w:rPr>
          <w:rFonts w:ascii="Times New Roman" w:hAnsi="Times New Roman" w:cs="Times New Roman"/>
          <w:sz w:val="24"/>
          <w:szCs w:val="24"/>
        </w:rPr>
        <w:t xml:space="preserve">Съхранявам копия на всички документи, доказващи изпълнението на отчетените дейности по информация и публичност, в съответствие с разпоредбите на Регламент 1060/2021 и Общите условия за усвояване на безвъзмездна финансова помощ и изпълнение на проекти по програма „Транспортна свързаност”  2021 -2027г. за осигуряване и поддържане на ефективна „одитна пътека”. </w:t>
      </w:r>
    </w:p>
    <w:p w:rsidR="009F4481" w:rsidRPr="009F4481" w:rsidRDefault="009F4481" w:rsidP="009F4481">
      <w:pPr>
        <w:pStyle w:val="Berto"/>
        <w:rPr>
          <w:rFonts w:ascii="Times New Roman" w:hAnsi="Times New Roman"/>
          <w:sz w:val="24"/>
          <w:lang w:val="bg-BG"/>
        </w:rPr>
      </w:pPr>
    </w:p>
    <w:p w:rsidR="009F4481" w:rsidRPr="009F4481" w:rsidRDefault="009F4481" w:rsidP="009F4481">
      <w:pPr>
        <w:pStyle w:val="Berto"/>
        <w:rPr>
          <w:rFonts w:ascii="Times New Roman" w:hAnsi="Times New Roman"/>
          <w:sz w:val="24"/>
          <w:lang w:val="bg-BG"/>
        </w:rPr>
      </w:pPr>
    </w:p>
    <w:p w:rsidR="009F4481" w:rsidRDefault="009F4481" w:rsidP="009F4481">
      <w:pPr>
        <w:pStyle w:val="Berto"/>
        <w:rPr>
          <w:rFonts w:ascii="Times New Roman" w:hAnsi="Times New Roman"/>
          <w:sz w:val="24"/>
          <w:lang w:val="bg-BG"/>
        </w:rPr>
      </w:pPr>
      <w:r w:rsidRPr="0089068B">
        <w:rPr>
          <w:rFonts w:ascii="Times New Roman" w:hAnsi="Times New Roman"/>
          <w:sz w:val="24"/>
          <w:lang w:val="bg-BG"/>
        </w:rPr>
        <w:t>Подпис:</w:t>
      </w:r>
    </w:p>
    <w:p w:rsidR="009F4481" w:rsidRPr="0089068B" w:rsidRDefault="009F4481" w:rsidP="009F4481">
      <w:pPr>
        <w:pStyle w:val="Berto"/>
        <w:rPr>
          <w:rFonts w:ascii="Times New Roman" w:hAnsi="Times New Roman"/>
          <w:sz w:val="24"/>
          <w:lang w:val="bg-BG"/>
        </w:rPr>
      </w:pPr>
      <w:r>
        <w:rPr>
          <w:rFonts w:ascii="Times New Roman" w:hAnsi="Times New Roman"/>
          <w:sz w:val="24"/>
          <w:lang w:val="bg-BG"/>
        </w:rPr>
        <w:t>Име, фамилия, длъжност</w:t>
      </w:r>
    </w:p>
    <w:p w:rsidR="009F4481" w:rsidRPr="0089068B" w:rsidRDefault="009F4481" w:rsidP="009F4481">
      <w:pPr>
        <w:pStyle w:val="Berto"/>
        <w:rPr>
          <w:rFonts w:ascii="Times New Roman" w:hAnsi="Times New Roman"/>
          <w:sz w:val="24"/>
          <w:lang w:val="bg-BG"/>
        </w:rPr>
      </w:pPr>
      <w:r w:rsidRPr="0089068B">
        <w:rPr>
          <w:rFonts w:ascii="Times New Roman" w:hAnsi="Times New Roman"/>
          <w:sz w:val="24"/>
          <w:lang w:val="bg-BG"/>
        </w:rPr>
        <w:t>Дата:</w:t>
      </w:r>
    </w:p>
    <w:p w:rsidR="009F4481" w:rsidRPr="00851173" w:rsidRDefault="009F4481" w:rsidP="009F4481"/>
    <w:p w:rsidR="009F4481" w:rsidRPr="0038731D" w:rsidRDefault="009F4481" w:rsidP="009F4481"/>
    <w:p w:rsidR="006D5CB9" w:rsidRPr="009F4481" w:rsidRDefault="006D5CB9"/>
    <w:p w:rsidR="002C7D21" w:rsidRPr="009F4481" w:rsidRDefault="002C7D21" w:rsidP="00464B61">
      <w:pPr>
        <w:tabs>
          <w:tab w:val="left" w:pos="2415"/>
        </w:tabs>
      </w:pPr>
    </w:p>
    <w:p w:rsidR="002C7D21" w:rsidRPr="009F4481" w:rsidRDefault="002C7D21"/>
    <w:p w:rsidR="000A5D60" w:rsidRPr="009F4481" w:rsidRDefault="00D5433A" w:rsidP="00D5433A">
      <w:pPr>
        <w:tabs>
          <w:tab w:val="left" w:pos="6075"/>
        </w:tabs>
      </w:pPr>
      <w:r w:rsidRPr="009F4481">
        <w:tab/>
      </w:r>
    </w:p>
    <w:p w:rsidR="001B6EEF" w:rsidRPr="009F4481" w:rsidRDefault="001B6EEF"/>
    <w:p w:rsidR="006D5CB9" w:rsidRPr="009F4481" w:rsidRDefault="006D5CB9"/>
    <w:p w:rsidR="006D5CB9" w:rsidRPr="009F4481" w:rsidRDefault="006D5CB9"/>
    <w:p w:rsidR="006D5CB9" w:rsidRPr="009F4481" w:rsidRDefault="006D5CB9"/>
    <w:p w:rsidR="006D5CB9" w:rsidRPr="009F4481" w:rsidRDefault="006D5CB9"/>
    <w:p w:rsidR="006D5CB9" w:rsidRPr="009F4481" w:rsidRDefault="006D5CB9"/>
    <w:p w:rsidR="006D5CB9" w:rsidRPr="009F4481" w:rsidRDefault="006D5CB9"/>
    <w:p w:rsidR="006D5CB9" w:rsidRPr="009F4481" w:rsidRDefault="006D5CB9"/>
    <w:p w:rsidR="006D5CB9" w:rsidRPr="009F4481" w:rsidRDefault="006D5CB9"/>
    <w:p w:rsidR="006D5CB9" w:rsidRPr="009F4481" w:rsidRDefault="006D5CB9"/>
    <w:p w:rsidR="006D5CB9" w:rsidRPr="009F4481" w:rsidRDefault="006D5CB9"/>
    <w:p w:rsidR="006D5CB9" w:rsidRPr="009F4481" w:rsidRDefault="006D5CB9"/>
    <w:p w:rsidR="006D5CB9" w:rsidRPr="009F4481" w:rsidRDefault="006D5CB9"/>
    <w:p w:rsidR="006D5CB9" w:rsidRPr="009F4481" w:rsidRDefault="006D5CB9"/>
    <w:p w:rsidR="006D5CB9" w:rsidRPr="009F4481" w:rsidRDefault="006D5CB9"/>
    <w:p w:rsidR="006D5CB9" w:rsidRPr="009F4481" w:rsidRDefault="006D5CB9"/>
    <w:p w:rsidR="006D5CB9" w:rsidRPr="009F4481" w:rsidRDefault="006D5CB9"/>
    <w:p w:rsidR="006D5CB9" w:rsidRPr="009F4481" w:rsidRDefault="006D5CB9"/>
    <w:p w:rsidR="006D5CB9" w:rsidRPr="009F4481" w:rsidRDefault="006D5CB9"/>
    <w:p w:rsidR="006D5CB9" w:rsidRPr="009F4481" w:rsidRDefault="006D5CB9"/>
    <w:p w:rsidR="006D5CB9" w:rsidRPr="009F4481" w:rsidRDefault="006D5CB9"/>
    <w:p w:rsidR="006D5CB9" w:rsidRPr="009F4481" w:rsidRDefault="006D5CB9"/>
    <w:p w:rsidR="006D5CB9" w:rsidRPr="009F4481" w:rsidRDefault="006D5CB9"/>
    <w:p w:rsidR="006D5CB9" w:rsidRPr="009F4481" w:rsidRDefault="006D5CB9"/>
    <w:p w:rsidR="006D5CB9" w:rsidRPr="009F4481" w:rsidRDefault="006D5CB9"/>
    <w:p w:rsidR="006D5CB9" w:rsidRPr="009F4481" w:rsidRDefault="006D5CB9"/>
    <w:p w:rsidR="006D5CB9" w:rsidRPr="009F4481" w:rsidRDefault="006D5CB9"/>
    <w:p w:rsidR="006D5CB9" w:rsidRPr="009F4481" w:rsidRDefault="006D5CB9"/>
    <w:p w:rsidR="006D5CB9" w:rsidRPr="009F4481" w:rsidRDefault="006D5CB9"/>
    <w:p w:rsidR="006D5CB9" w:rsidRPr="009F4481" w:rsidRDefault="006D5CB9"/>
    <w:p w:rsidR="006D5CB9" w:rsidRPr="009F4481" w:rsidRDefault="006D5CB9"/>
    <w:p w:rsidR="006D5CB9" w:rsidRPr="009F4481" w:rsidRDefault="006D5CB9"/>
    <w:p w:rsidR="006D5CB9" w:rsidRPr="009F4481" w:rsidRDefault="006D5CB9"/>
    <w:p w:rsidR="006D5CB9" w:rsidRPr="009F4481" w:rsidRDefault="006D5CB9"/>
    <w:p w:rsidR="006D5CB9" w:rsidRPr="009F4481" w:rsidRDefault="006D5CB9"/>
    <w:p w:rsidR="006D5CB9" w:rsidRPr="009F4481" w:rsidRDefault="006D5CB9"/>
    <w:p w:rsidR="006D5CB9" w:rsidRPr="009F4481" w:rsidRDefault="006D5CB9"/>
    <w:p w:rsidR="006D5CB9" w:rsidRPr="009F4481" w:rsidRDefault="006D5CB9"/>
    <w:p w:rsidR="006D5CB9" w:rsidRPr="009F4481" w:rsidRDefault="006D5CB9"/>
    <w:p w:rsidR="006D5CB9" w:rsidRPr="009F4481" w:rsidRDefault="006D5CB9"/>
    <w:p w:rsidR="006D5CB9" w:rsidRPr="009F4481" w:rsidRDefault="006D5CB9"/>
    <w:p w:rsidR="006D5CB9" w:rsidRPr="009F4481" w:rsidRDefault="006D5CB9"/>
    <w:p w:rsidR="006D5CB9" w:rsidRPr="009F4481" w:rsidRDefault="006D5CB9"/>
    <w:p w:rsidR="006D5CB9" w:rsidRPr="009F4481" w:rsidRDefault="006D5CB9"/>
    <w:p w:rsidR="006D5CB9" w:rsidRPr="009F4481" w:rsidRDefault="006D5CB9"/>
    <w:p w:rsidR="006D5CB9" w:rsidRPr="009F4481" w:rsidRDefault="006D5CB9"/>
    <w:p w:rsidR="006D5CB9" w:rsidRPr="009F4481" w:rsidRDefault="006D5CB9"/>
    <w:p w:rsidR="006D5CB9" w:rsidRPr="009F4481" w:rsidRDefault="006D5CB9"/>
    <w:p w:rsidR="006D5CB9" w:rsidRPr="009F4481" w:rsidRDefault="006D5CB9"/>
    <w:p w:rsidR="006D5CB9" w:rsidRPr="009F4481" w:rsidRDefault="006D5CB9"/>
    <w:p w:rsidR="006D5CB9" w:rsidRPr="009F4481" w:rsidRDefault="006D5CB9"/>
    <w:p w:rsidR="006D5CB9" w:rsidRPr="009F4481" w:rsidRDefault="006D5CB9"/>
    <w:p w:rsidR="006D5CB9" w:rsidRPr="009F4481" w:rsidRDefault="006D5CB9"/>
    <w:p w:rsidR="006D5CB9" w:rsidRPr="009F4481" w:rsidRDefault="006D5CB9"/>
    <w:p w:rsidR="006D5CB9" w:rsidRPr="009F4481" w:rsidRDefault="006D5CB9"/>
    <w:p w:rsidR="00FE64F6" w:rsidRPr="009F4481" w:rsidRDefault="00FE64F6"/>
    <w:p w:rsidR="00FE64F6" w:rsidRPr="009F4481" w:rsidRDefault="00FE64F6"/>
    <w:p w:rsidR="00FE64F6" w:rsidRPr="009F4481" w:rsidRDefault="00FE64F6"/>
    <w:p w:rsidR="00FE64F6" w:rsidRPr="009F4481" w:rsidRDefault="00FE64F6"/>
    <w:p w:rsidR="0051458B" w:rsidRPr="009F4481" w:rsidRDefault="0051458B"/>
    <w:p w:rsidR="0051458B" w:rsidRPr="009F4481" w:rsidRDefault="0051458B"/>
    <w:p w:rsidR="00FE64F6" w:rsidRPr="009F4481" w:rsidRDefault="00FE64F6"/>
    <w:p w:rsidR="00FE64F6" w:rsidRPr="009F4481" w:rsidRDefault="00FE64F6"/>
    <w:sectPr w:rsidR="00FE64F6" w:rsidRPr="009F4481" w:rsidSect="00E01CFC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18" w:right="851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45E73" w:rsidRDefault="00845E73" w:rsidP="00E01CFC">
      <w:pPr>
        <w:spacing w:after="0" w:line="240" w:lineRule="auto"/>
      </w:pPr>
      <w:r>
        <w:separator/>
      </w:r>
    </w:p>
  </w:endnote>
  <w:endnote w:type="continuationSeparator" w:id="0">
    <w:p w:rsidR="00845E73" w:rsidRDefault="00845E73" w:rsidP="00E01CF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CC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2521F" w:rsidRDefault="00F2521F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2521F" w:rsidRDefault="00F2521F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2521F" w:rsidRDefault="00F2521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45E73" w:rsidRDefault="00845E73" w:rsidP="00E01CFC">
      <w:pPr>
        <w:spacing w:after="0" w:line="240" w:lineRule="auto"/>
      </w:pPr>
      <w:r>
        <w:separator/>
      </w:r>
    </w:p>
  </w:footnote>
  <w:footnote w:type="continuationSeparator" w:id="0">
    <w:p w:rsidR="00845E73" w:rsidRDefault="00845E73" w:rsidP="00E01CF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2521F" w:rsidRDefault="00F2521F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635" w:type="dxa"/>
      <w:jc w:val="center"/>
      <w:tblLayout w:type="fixed"/>
      <w:tblLook w:val="0000" w:firstRow="0" w:lastRow="0" w:firstColumn="0" w:lastColumn="0" w:noHBand="0" w:noVBand="0"/>
    </w:tblPr>
    <w:tblGrid>
      <w:gridCol w:w="1413"/>
      <w:gridCol w:w="3685"/>
      <w:gridCol w:w="3174"/>
      <w:gridCol w:w="1363"/>
    </w:tblGrid>
    <w:tr w:rsidR="006D5CB9" w:rsidRPr="00E01CFC" w:rsidTr="00D5433A">
      <w:trPr>
        <w:trHeight w:val="70"/>
        <w:jc w:val="center"/>
      </w:trPr>
      <w:tc>
        <w:tcPr>
          <w:tcW w:w="8272" w:type="dxa"/>
          <w:gridSpan w:val="3"/>
          <w:tcBorders>
            <w:top w:val="single" w:sz="4" w:space="0" w:color="999999"/>
            <w:left w:val="single" w:sz="4" w:space="0" w:color="999999"/>
            <w:right w:val="single" w:sz="4" w:space="0" w:color="999999"/>
          </w:tcBorders>
          <w:vAlign w:val="center"/>
        </w:tcPr>
        <w:p w:rsidR="006D5CB9" w:rsidRPr="00E01CFC" w:rsidRDefault="006D5CB9" w:rsidP="00D5433A">
          <w:pPr>
            <w:tabs>
              <w:tab w:val="center" w:pos="4536"/>
            </w:tabs>
            <w:spacing w:after="0" w:line="240" w:lineRule="auto"/>
            <w:ind w:firstLine="709"/>
            <w:jc w:val="right"/>
            <w:rPr>
              <w:rFonts w:eastAsia="Times New Roman" w:cstheme="minorHAnsi"/>
              <w:b/>
              <w:lang w:eastAsia="pl-PL"/>
            </w:rPr>
          </w:pPr>
          <w:r w:rsidRPr="00E01CFC">
            <w:rPr>
              <w:rFonts w:eastAsia="Times New Roman" w:cstheme="minorHAnsi"/>
              <w:b/>
              <w:lang w:eastAsia="pl-PL"/>
            </w:rPr>
            <w:t>Приложение:</w:t>
          </w:r>
        </w:p>
      </w:tc>
      <w:tc>
        <w:tcPr>
          <w:tcW w:w="1363" w:type="dxa"/>
          <w:tcBorders>
            <w:top w:val="single" w:sz="4" w:space="0" w:color="999999"/>
            <w:left w:val="single" w:sz="4" w:space="0" w:color="999999"/>
            <w:right w:val="single" w:sz="4" w:space="0" w:color="999999"/>
          </w:tcBorders>
          <w:shd w:val="clear" w:color="auto" w:fill="F3F3F3"/>
          <w:vAlign w:val="center"/>
        </w:tcPr>
        <w:p w:rsidR="006D5CB9" w:rsidRPr="00E01CFC" w:rsidRDefault="00F2521F" w:rsidP="00D5433A">
          <w:pPr>
            <w:tabs>
              <w:tab w:val="center" w:pos="4536"/>
              <w:tab w:val="right" w:pos="9072"/>
            </w:tabs>
            <w:spacing w:before="40" w:after="40" w:line="240" w:lineRule="auto"/>
            <w:ind w:firstLine="119"/>
            <w:jc w:val="center"/>
            <w:rPr>
              <w:rFonts w:eastAsia="Times New Roman" w:cstheme="minorHAnsi"/>
              <w:b/>
              <w:lang w:eastAsia="pl-PL"/>
            </w:rPr>
          </w:pPr>
          <w:r>
            <w:rPr>
              <w:rFonts w:eastAsia="Times New Roman" w:cstheme="minorHAnsi"/>
              <w:b/>
              <w:lang w:eastAsia="pl-PL"/>
            </w:rPr>
            <w:t>6</w:t>
          </w:r>
          <w:r w:rsidR="006D5CB9" w:rsidRPr="00F2521F">
            <w:rPr>
              <w:rFonts w:eastAsia="Times New Roman" w:cstheme="minorHAnsi"/>
              <w:b/>
              <w:lang w:val="en-US" w:eastAsia="pl-PL"/>
            </w:rPr>
            <w:t>.</w:t>
          </w:r>
          <w:r w:rsidR="006D5CB9" w:rsidRPr="00F2521F">
            <w:rPr>
              <w:rFonts w:eastAsia="Times New Roman" w:cstheme="minorHAnsi"/>
              <w:b/>
              <w:lang w:eastAsia="pl-PL"/>
            </w:rPr>
            <w:t>0</w:t>
          </w:r>
          <w:r>
            <w:rPr>
              <w:rFonts w:eastAsia="Times New Roman" w:cstheme="minorHAnsi"/>
              <w:b/>
              <w:lang w:eastAsia="pl-PL"/>
            </w:rPr>
            <w:t>4</w:t>
          </w:r>
          <w:r w:rsidR="006D5CB9" w:rsidRPr="00F2521F">
            <w:rPr>
              <w:rFonts w:eastAsia="Times New Roman" w:cstheme="minorHAnsi"/>
              <w:b/>
              <w:lang w:val="en-US" w:eastAsia="pl-PL"/>
            </w:rPr>
            <w:t>.</w:t>
          </w:r>
        </w:p>
      </w:tc>
    </w:tr>
    <w:tr w:rsidR="006D5CB9" w:rsidRPr="00E01CFC" w:rsidTr="00D5433A">
      <w:trPr>
        <w:jc w:val="center"/>
      </w:trPr>
      <w:tc>
        <w:tcPr>
          <w:tcW w:w="8272" w:type="dxa"/>
          <w:gridSpan w:val="3"/>
          <w:tcBorders>
            <w:top w:val="single" w:sz="4" w:space="0" w:color="999999"/>
            <w:left w:val="single" w:sz="4" w:space="0" w:color="999999"/>
            <w:right w:val="single" w:sz="4" w:space="0" w:color="999999"/>
          </w:tcBorders>
          <w:vAlign w:val="center"/>
        </w:tcPr>
        <w:p w:rsidR="006D5CB9" w:rsidRPr="00E01CFC" w:rsidRDefault="00F2521F" w:rsidP="00D5433A">
          <w:pPr>
            <w:tabs>
              <w:tab w:val="center" w:pos="4536"/>
              <w:tab w:val="right" w:pos="9072"/>
            </w:tabs>
            <w:spacing w:after="0" w:line="240" w:lineRule="auto"/>
            <w:jc w:val="center"/>
            <w:rPr>
              <w:rFonts w:eastAsia="Times New Roman" w:cstheme="minorHAnsi"/>
              <w:b/>
              <w:lang w:eastAsia="pl-PL"/>
            </w:rPr>
          </w:pPr>
          <w:r>
            <w:rPr>
              <w:rFonts w:eastAsia="Times New Roman" w:cstheme="minorHAnsi"/>
              <w:b/>
              <w:lang w:eastAsia="pl-PL"/>
            </w:rPr>
            <w:t xml:space="preserve">Декларация </w:t>
          </w:r>
        </w:p>
      </w:tc>
      <w:tc>
        <w:tcPr>
          <w:tcW w:w="1363" w:type="dxa"/>
          <w:tcBorders>
            <w:top w:val="single" w:sz="4" w:space="0" w:color="999999"/>
            <w:left w:val="single" w:sz="4" w:space="0" w:color="999999"/>
            <w:right w:val="single" w:sz="4" w:space="0" w:color="999999"/>
          </w:tcBorders>
          <w:shd w:val="clear" w:color="auto" w:fill="F3F3F3"/>
          <w:vAlign w:val="center"/>
        </w:tcPr>
        <w:p w:rsidR="006D5CB9" w:rsidRPr="00D5433A" w:rsidRDefault="006D5CB9" w:rsidP="00D5433A">
          <w:pPr>
            <w:tabs>
              <w:tab w:val="center" w:pos="4536"/>
              <w:tab w:val="right" w:pos="9072"/>
            </w:tabs>
            <w:spacing w:before="40" w:after="40" w:line="240" w:lineRule="auto"/>
            <w:jc w:val="center"/>
            <w:rPr>
              <w:rFonts w:eastAsia="Times New Roman" w:cstheme="minorHAnsi"/>
              <w:b/>
              <w:lang w:val="en-US" w:eastAsia="pl-PL"/>
            </w:rPr>
          </w:pPr>
          <w:r w:rsidRPr="00E01CFC">
            <w:rPr>
              <w:rFonts w:eastAsia="Times New Roman" w:cstheme="minorHAnsi"/>
              <w:b/>
              <w:lang w:eastAsia="pl-PL"/>
            </w:rPr>
            <w:t xml:space="preserve">стр. </w:t>
          </w:r>
          <w:r>
            <w:rPr>
              <w:rFonts w:eastAsia="Times New Roman" w:cstheme="minorHAnsi"/>
              <w:b/>
              <w:lang w:val="pl-PL" w:eastAsia="pl-PL"/>
            </w:rPr>
            <w:fldChar w:fldCharType="begin"/>
          </w:r>
          <w:r>
            <w:rPr>
              <w:rFonts w:eastAsia="Times New Roman" w:cstheme="minorHAnsi"/>
              <w:b/>
              <w:lang w:val="pl-PL" w:eastAsia="pl-PL"/>
            </w:rPr>
            <w:instrText xml:space="preserve"> PAGE   \* MERGEFORMAT </w:instrText>
          </w:r>
          <w:r>
            <w:rPr>
              <w:rFonts w:eastAsia="Times New Roman" w:cstheme="minorHAnsi"/>
              <w:b/>
              <w:lang w:val="pl-PL" w:eastAsia="pl-PL"/>
            </w:rPr>
            <w:fldChar w:fldCharType="separate"/>
          </w:r>
          <w:r w:rsidR="00881C95">
            <w:rPr>
              <w:rFonts w:eastAsia="Times New Roman" w:cstheme="minorHAnsi"/>
              <w:b/>
              <w:noProof/>
              <w:lang w:val="pl-PL" w:eastAsia="pl-PL"/>
            </w:rPr>
            <w:t>1</w:t>
          </w:r>
          <w:r>
            <w:rPr>
              <w:rFonts w:eastAsia="Times New Roman" w:cstheme="minorHAnsi"/>
              <w:b/>
              <w:lang w:val="pl-PL" w:eastAsia="pl-PL"/>
            </w:rPr>
            <w:fldChar w:fldCharType="end"/>
          </w:r>
          <w:r w:rsidRPr="00E01CFC">
            <w:rPr>
              <w:rFonts w:eastAsia="Times New Roman" w:cstheme="minorHAnsi"/>
              <w:b/>
              <w:lang w:val="pl-PL" w:eastAsia="pl-PL"/>
            </w:rPr>
            <w:t>/</w:t>
          </w:r>
          <w:r>
            <w:rPr>
              <w:rFonts w:eastAsia="Times New Roman" w:cstheme="minorHAnsi"/>
              <w:b/>
              <w:lang w:val="pl-PL" w:eastAsia="pl-PL"/>
            </w:rPr>
            <w:fldChar w:fldCharType="begin"/>
          </w:r>
          <w:r>
            <w:rPr>
              <w:rFonts w:eastAsia="Times New Roman" w:cstheme="minorHAnsi"/>
              <w:b/>
              <w:lang w:val="pl-PL" w:eastAsia="pl-PL"/>
            </w:rPr>
            <w:instrText xml:space="preserve"> NUMPAGES   \* MERGEFORMAT </w:instrText>
          </w:r>
          <w:r>
            <w:rPr>
              <w:rFonts w:eastAsia="Times New Roman" w:cstheme="minorHAnsi"/>
              <w:b/>
              <w:lang w:val="pl-PL" w:eastAsia="pl-PL"/>
            </w:rPr>
            <w:fldChar w:fldCharType="separate"/>
          </w:r>
          <w:r w:rsidR="00881C95">
            <w:rPr>
              <w:rFonts w:eastAsia="Times New Roman" w:cstheme="minorHAnsi"/>
              <w:b/>
              <w:noProof/>
              <w:lang w:val="pl-PL" w:eastAsia="pl-PL"/>
            </w:rPr>
            <w:t>4</w:t>
          </w:r>
          <w:r>
            <w:rPr>
              <w:rFonts w:eastAsia="Times New Roman" w:cstheme="minorHAnsi"/>
              <w:b/>
              <w:lang w:val="pl-PL" w:eastAsia="pl-PL"/>
            </w:rPr>
            <w:fldChar w:fldCharType="end"/>
          </w:r>
        </w:p>
      </w:tc>
    </w:tr>
    <w:tr w:rsidR="006D5CB9" w:rsidRPr="00E01CFC" w:rsidTr="00D5433A">
      <w:trPr>
        <w:jc w:val="center"/>
      </w:trPr>
      <w:tc>
        <w:tcPr>
          <w:tcW w:w="1413" w:type="dxa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shd w:val="clear" w:color="auto" w:fill="auto"/>
          <w:vAlign w:val="center"/>
        </w:tcPr>
        <w:p w:rsidR="001C3247" w:rsidRPr="001C3247" w:rsidRDefault="006D5CB9" w:rsidP="00D5433A">
          <w:pPr>
            <w:spacing w:before="40" w:after="40" w:line="240" w:lineRule="auto"/>
            <w:jc w:val="center"/>
            <w:rPr>
              <w:rFonts w:eastAsia="Times New Roman" w:cstheme="minorHAnsi"/>
              <w:lang w:eastAsia="pl-PL"/>
            </w:rPr>
          </w:pPr>
          <w:r w:rsidRPr="00E01CFC">
            <w:rPr>
              <w:rFonts w:eastAsia="Times New Roman" w:cstheme="minorHAnsi"/>
              <w:b/>
              <w:lang w:eastAsia="pl-PL"/>
            </w:rPr>
            <w:t>МТС</w:t>
          </w:r>
        </w:p>
      </w:tc>
      <w:tc>
        <w:tcPr>
          <w:tcW w:w="3685" w:type="dxa"/>
          <w:vMerge w:val="restart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6D5CB9" w:rsidRPr="00E01CFC" w:rsidRDefault="00D5433A" w:rsidP="00D5433A">
          <w:pPr>
            <w:tabs>
              <w:tab w:val="left" w:pos="1725"/>
            </w:tabs>
            <w:spacing w:after="0" w:line="240" w:lineRule="auto"/>
            <w:ind w:left="-158" w:right="-108"/>
            <w:jc w:val="center"/>
            <w:rPr>
              <w:rFonts w:eastAsia="Times New Roman" w:cstheme="minorHAnsi"/>
              <w:color w:val="003399"/>
              <w:lang w:val="en-US" w:eastAsia="pl-PL"/>
            </w:rPr>
          </w:pPr>
          <w:r>
            <w:rPr>
              <w:lang w:val="en-US"/>
            </w:rPr>
            <w:object w:dxaOrig="3150" w:dyaOrig="2895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41" type="#_x0000_t75" style="width:78.75pt;height:1in">
                <v:imagedata r:id="rId1" o:title=""/>
              </v:shape>
              <o:OLEObject Type="Embed" ProgID="Acrobat.Document.DC" ShapeID="_x0000_i1041" DrawAspect="Content" ObjectID="_1763382451" r:id="rId2"/>
            </w:object>
          </w:r>
        </w:p>
      </w:tc>
      <w:tc>
        <w:tcPr>
          <w:tcW w:w="3174" w:type="dxa"/>
          <w:vMerge w:val="restart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6D5CB9" w:rsidRPr="00E01CFC" w:rsidRDefault="00D5433A" w:rsidP="00D5433A">
          <w:pPr>
            <w:spacing w:after="0" w:line="240" w:lineRule="auto"/>
            <w:ind w:left="-117" w:right="-189"/>
            <w:jc w:val="center"/>
            <w:rPr>
              <w:rFonts w:eastAsia="Times New Roman" w:cstheme="minorHAnsi"/>
              <w:b/>
              <w:lang w:eastAsia="pl-PL"/>
            </w:rPr>
          </w:pPr>
          <w:r>
            <w:rPr>
              <w:lang w:val="en-US"/>
            </w:rPr>
            <w:object w:dxaOrig="3570" w:dyaOrig="2550">
              <v:shape id="_x0000_i1042" type="#_x0000_t75" style="width:101.25pt;height:1in">
                <v:imagedata r:id="rId3" o:title=""/>
              </v:shape>
              <o:OLEObject Type="Embed" ProgID="Acrobat.Document.DC" ShapeID="_x0000_i1042" DrawAspect="Content" ObjectID="_1763382452" r:id="rId4"/>
            </w:object>
          </w:r>
        </w:p>
      </w:tc>
      <w:tc>
        <w:tcPr>
          <w:tcW w:w="1363" w:type="dxa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6D5CB9" w:rsidRPr="00E01CFC" w:rsidRDefault="006D5CB9" w:rsidP="00D5433A">
          <w:pPr>
            <w:autoSpaceDE w:val="0"/>
            <w:autoSpaceDN w:val="0"/>
            <w:adjustRightInd w:val="0"/>
            <w:spacing w:after="0" w:line="241" w:lineRule="atLeast"/>
            <w:jc w:val="center"/>
            <w:rPr>
              <w:rFonts w:eastAsia="Times New Roman" w:cstheme="minorHAnsi"/>
              <w:b/>
              <w:noProof/>
              <w:lang w:val="en-US" w:eastAsia="bg-BG"/>
            </w:rPr>
          </w:pPr>
          <w:r>
            <w:rPr>
              <w:rFonts w:eastAsia="Times New Roman" w:cstheme="minorHAnsi"/>
              <w:b/>
              <w:noProof/>
              <w:lang w:val="en-US" w:eastAsia="bg-BG"/>
            </w:rPr>
            <w:t>X</w:t>
          </w:r>
          <w:r w:rsidR="00881C95" w:rsidRPr="00881C95">
            <w:rPr>
              <w:rFonts w:eastAsia="Times New Roman" w:cstheme="minorHAnsi"/>
              <w:b/>
              <w:noProof/>
              <w:lang w:val="en-US" w:eastAsia="bg-BG"/>
            </w:rPr>
            <w:t>I</w:t>
          </w:r>
          <w:bookmarkStart w:id="0" w:name="_GoBack"/>
          <w:bookmarkEnd w:id="0"/>
          <w:r w:rsidR="008556C8">
            <w:rPr>
              <w:rFonts w:eastAsia="Times New Roman" w:cstheme="minorHAnsi"/>
              <w:b/>
              <w:noProof/>
              <w:lang w:eastAsia="bg-BG"/>
            </w:rPr>
            <w:t>І</w:t>
          </w:r>
          <w:r w:rsidRPr="00E01CFC">
            <w:rPr>
              <w:rFonts w:eastAsia="Times New Roman" w:cstheme="minorHAnsi"/>
              <w:b/>
              <w:noProof/>
              <w:lang w:val="en-US" w:eastAsia="bg-BG"/>
            </w:rPr>
            <w:t xml:space="preserve"> </w:t>
          </w:r>
          <w:r w:rsidRPr="00E01CFC">
            <w:rPr>
              <w:rFonts w:eastAsia="Times New Roman" w:cstheme="minorHAnsi"/>
              <w:b/>
              <w:noProof/>
              <w:lang w:eastAsia="bg-BG"/>
            </w:rPr>
            <w:t>20</w:t>
          </w:r>
          <w:r>
            <w:rPr>
              <w:rFonts w:eastAsia="Times New Roman" w:cstheme="minorHAnsi"/>
              <w:b/>
              <w:noProof/>
              <w:lang w:eastAsia="bg-BG"/>
            </w:rPr>
            <w:t>23</w:t>
          </w:r>
        </w:p>
      </w:tc>
    </w:tr>
    <w:tr w:rsidR="006D5CB9" w:rsidRPr="00E01CFC" w:rsidTr="00D5433A">
      <w:trPr>
        <w:jc w:val="center"/>
      </w:trPr>
      <w:tc>
        <w:tcPr>
          <w:tcW w:w="1413" w:type="dxa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shd w:val="clear" w:color="auto" w:fill="auto"/>
          <w:vAlign w:val="center"/>
        </w:tcPr>
        <w:p w:rsidR="006D5CB9" w:rsidRPr="00E01CFC" w:rsidRDefault="006D5CB9" w:rsidP="00D5433A">
          <w:pPr>
            <w:autoSpaceDE w:val="0"/>
            <w:autoSpaceDN w:val="0"/>
            <w:adjustRightInd w:val="0"/>
            <w:spacing w:before="40" w:after="0" w:line="240" w:lineRule="auto"/>
            <w:jc w:val="center"/>
            <w:rPr>
              <w:rFonts w:eastAsia="Times New Roman" w:cstheme="minorHAnsi"/>
              <w:b/>
              <w:lang w:eastAsia="bg-BG"/>
            </w:rPr>
          </w:pPr>
          <w:r w:rsidRPr="00E01CFC">
            <w:rPr>
              <w:rFonts w:eastAsia="Times New Roman" w:cstheme="minorHAnsi"/>
              <w:b/>
              <w:lang w:eastAsia="bg-BG"/>
            </w:rPr>
            <w:t>ПНУИ</w:t>
          </w:r>
        </w:p>
        <w:p w:rsidR="006D5CB9" w:rsidRPr="00E01CFC" w:rsidRDefault="006D5CB9" w:rsidP="00D5433A">
          <w:pPr>
            <w:autoSpaceDE w:val="0"/>
            <w:autoSpaceDN w:val="0"/>
            <w:adjustRightInd w:val="0"/>
            <w:spacing w:after="0" w:line="240" w:lineRule="auto"/>
            <w:jc w:val="center"/>
            <w:rPr>
              <w:rFonts w:eastAsia="Times New Roman" w:cstheme="minorHAnsi"/>
              <w:b/>
              <w:lang w:eastAsia="bg-BG"/>
            </w:rPr>
          </w:pPr>
          <w:r w:rsidRPr="00E01CFC">
            <w:rPr>
              <w:rFonts w:eastAsia="Times New Roman" w:cstheme="minorHAnsi"/>
              <w:b/>
              <w:lang w:eastAsia="bg-BG"/>
            </w:rPr>
            <w:t>на</w:t>
          </w:r>
        </w:p>
        <w:p w:rsidR="006D5CB9" w:rsidRPr="00E01CFC" w:rsidRDefault="006D5CB9" w:rsidP="00D5433A">
          <w:pPr>
            <w:autoSpaceDE w:val="0"/>
            <w:autoSpaceDN w:val="0"/>
            <w:adjustRightInd w:val="0"/>
            <w:spacing w:after="0" w:line="240" w:lineRule="auto"/>
            <w:jc w:val="center"/>
            <w:rPr>
              <w:rFonts w:eastAsia="Times New Roman" w:cstheme="minorHAnsi"/>
              <w:b/>
              <w:lang w:eastAsia="bg-BG"/>
            </w:rPr>
          </w:pPr>
          <w:r w:rsidRPr="006D5CB9">
            <w:rPr>
              <w:rFonts w:eastAsia="Times New Roman" w:cstheme="minorHAnsi"/>
              <w:b/>
              <w:lang w:eastAsia="bg-BG"/>
            </w:rPr>
            <w:t>ПТС</w:t>
          </w:r>
        </w:p>
        <w:p w:rsidR="006D5CB9" w:rsidRPr="00E01CFC" w:rsidRDefault="006D5CB9" w:rsidP="00D5433A">
          <w:pPr>
            <w:autoSpaceDE w:val="0"/>
            <w:autoSpaceDN w:val="0"/>
            <w:adjustRightInd w:val="0"/>
            <w:spacing w:after="40" w:line="240" w:lineRule="auto"/>
            <w:jc w:val="center"/>
            <w:rPr>
              <w:rFonts w:eastAsia="Times New Roman" w:cstheme="minorHAnsi"/>
              <w:color w:val="000000"/>
              <w:lang w:eastAsia="bg-BG"/>
            </w:rPr>
          </w:pPr>
          <w:r w:rsidRPr="00E01CFC">
            <w:rPr>
              <w:rFonts w:eastAsia="Times New Roman" w:cstheme="minorHAnsi"/>
              <w:b/>
              <w:lang w:eastAsia="bg-BG"/>
            </w:rPr>
            <w:t>20</w:t>
          </w:r>
          <w:r w:rsidRPr="006D5CB9">
            <w:rPr>
              <w:rFonts w:eastAsia="Times New Roman" w:cstheme="minorHAnsi"/>
              <w:b/>
              <w:lang w:eastAsia="bg-BG"/>
            </w:rPr>
            <w:t>2</w:t>
          </w:r>
          <w:r w:rsidRPr="00E01CFC">
            <w:rPr>
              <w:rFonts w:eastAsia="Times New Roman" w:cstheme="minorHAnsi"/>
              <w:b/>
              <w:lang w:eastAsia="bg-BG"/>
            </w:rPr>
            <w:t>1-202</w:t>
          </w:r>
          <w:r w:rsidRPr="006D5CB9">
            <w:rPr>
              <w:rFonts w:eastAsia="Times New Roman" w:cstheme="minorHAnsi"/>
              <w:b/>
              <w:lang w:eastAsia="bg-BG"/>
            </w:rPr>
            <w:t>7</w:t>
          </w:r>
        </w:p>
      </w:tc>
      <w:tc>
        <w:tcPr>
          <w:tcW w:w="3685" w:type="dxa"/>
          <w:vMerge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6D5CB9" w:rsidRPr="00E01CFC" w:rsidRDefault="006D5CB9" w:rsidP="00D5433A">
          <w:pPr>
            <w:autoSpaceDE w:val="0"/>
            <w:autoSpaceDN w:val="0"/>
            <w:adjustRightInd w:val="0"/>
            <w:spacing w:after="0" w:line="241" w:lineRule="atLeast"/>
            <w:jc w:val="center"/>
            <w:rPr>
              <w:rFonts w:eastAsia="Times New Roman" w:cstheme="minorHAnsi"/>
              <w:color w:val="000000"/>
              <w:lang w:eastAsia="bg-BG"/>
            </w:rPr>
          </w:pPr>
        </w:p>
      </w:tc>
      <w:tc>
        <w:tcPr>
          <w:tcW w:w="3174" w:type="dxa"/>
          <w:vMerge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6D5CB9" w:rsidRPr="00E01CFC" w:rsidRDefault="006D5CB9" w:rsidP="00D5433A">
          <w:pPr>
            <w:autoSpaceDE w:val="0"/>
            <w:autoSpaceDN w:val="0"/>
            <w:adjustRightInd w:val="0"/>
            <w:spacing w:after="0" w:line="241" w:lineRule="atLeast"/>
            <w:jc w:val="center"/>
            <w:rPr>
              <w:rFonts w:eastAsia="Times New Roman" w:cstheme="minorHAnsi"/>
            </w:rPr>
          </w:pPr>
        </w:p>
      </w:tc>
      <w:tc>
        <w:tcPr>
          <w:tcW w:w="1363" w:type="dxa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6D5CB9" w:rsidRPr="00E01CFC" w:rsidRDefault="006D5CB9" w:rsidP="00D5433A">
          <w:pPr>
            <w:autoSpaceDE w:val="0"/>
            <w:autoSpaceDN w:val="0"/>
            <w:adjustRightInd w:val="0"/>
            <w:spacing w:after="0" w:line="241" w:lineRule="atLeast"/>
            <w:jc w:val="center"/>
            <w:rPr>
              <w:rFonts w:eastAsia="Times New Roman" w:cstheme="minorHAnsi"/>
              <w:b/>
              <w:noProof/>
              <w:lang w:val="en-US" w:eastAsia="bg-BG"/>
            </w:rPr>
          </w:pPr>
          <w:r w:rsidRPr="006D5CB9">
            <w:rPr>
              <w:rFonts w:eastAsia="Times New Roman" w:cstheme="minorHAnsi"/>
              <w:b/>
              <w:noProof/>
              <w:lang w:eastAsia="bg-BG"/>
            </w:rPr>
            <w:t>Версия 1</w:t>
          </w:r>
          <w:r w:rsidRPr="00E01CFC">
            <w:rPr>
              <w:rFonts w:eastAsia="Times New Roman" w:cstheme="minorHAnsi"/>
              <w:b/>
              <w:noProof/>
              <w:lang w:val="en-US" w:eastAsia="bg-BG"/>
            </w:rPr>
            <w:t>.0</w:t>
          </w:r>
        </w:p>
      </w:tc>
    </w:tr>
  </w:tbl>
  <w:p w:rsidR="006D5CB9" w:rsidRDefault="006D5CB9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2521F" w:rsidRDefault="00F2521F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056CD9"/>
    <w:multiLevelType w:val="hybridMultilevel"/>
    <w:tmpl w:val="C5A4C418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614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01CFC"/>
    <w:rsid w:val="000778B6"/>
    <w:rsid w:val="000A5D60"/>
    <w:rsid w:val="00196CA7"/>
    <w:rsid w:val="001B6EEF"/>
    <w:rsid w:val="001C3247"/>
    <w:rsid w:val="001C66BC"/>
    <w:rsid w:val="0022341E"/>
    <w:rsid w:val="002A7A64"/>
    <w:rsid w:val="002B7B4C"/>
    <w:rsid w:val="002C7C13"/>
    <w:rsid w:val="002C7D21"/>
    <w:rsid w:val="0031035F"/>
    <w:rsid w:val="00464B61"/>
    <w:rsid w:val="004E70B3"/>
    <w:rsid w:val="0051458B"/>
    <w:rsid w:val="00530462"/>
    <w:rsid w:val="005605C4"/>
    <w:rsid w:val="00596D62"/>
    <w:rsid w:val="00615F70"/>
    <w:rsid w:val="00643A2D"/>
    <w:rsid w:val="006D5CB9"/>
    <w:rsid w:val="0083506A"/>
    <w:rsid w:val="00845E73"/>
    <w:rsid w:val="008461E1"/>
    <w:rsid w:val="008556C8"/>
    <w:rsid w:val="008722EB"/>
    <w:rsid w:val="00881C95"/>
    <w:rsid w:val="00893979"/>
    <w:rsid w:val="008A5D9D"/>
    <w:rsid w:val="009B333C"/>
    <w:rsid w:val="009F4481"/>
    <w:rsid w:val="00A91D39"/>
    <w:rsid w:val="00AA2EE6"/>
    <w:rsid w:val="00C03189"/>
    <w:rsid w:val="00D1527D"/>
    <w:rsid w:val="00D5433A"/>
    <w:rsid w:val="00D7267F"/>
    <w:rsid w:val="00E01CFC"/>
    <w:rsid w:val="00E71005"/>
    <w:rsid w:val="00E977E1"/>
    <w:rsid w:val="00F04981"/>
    <w:rsid w:val="00F2521F"/>
    <w:rsid w:val="00F40014"/>
    <w:rsid w:val="00FE64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7"/>
    <o:shapelayout v:ext="edit">
      <o:idmap v:ext="edit" data="1"/>
    </o:shapelayout>
  </w:shapeDefaults>
  <w:decimalSymbol w:val=","/>
  <w:listSeparator w:val=";"/>
  <w15:chartTrackingRefBased/>
  <w15:docId w15:val="{E1C71A5D-BAB4-4ECA-8D80-7CD3C6632A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01CF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01CFC"/>
  </w:style>
  <w:style w:type="paragraph" w:styleId="Footer">
    <w:name w:val="footer"/>
    <w:basedOn w:val="Normal"/>
    <w:link w:val="FooterChar"/>
    <w:uiPriority w:val="99"/>
    <w:unhideWhenUsed/>
    <w:rsid w:val="00E01CF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01CFC"/>
  </w:style>
  <w:style w:type="paragraph" w:customStyle="1" w:styleId="CharCharChar1CharCharChar">
    <w:name w:val="Char Char Char1 Char Char Char"/>
    <w:basedOn w:val="Normal"/>
    <w:rsid w:val="00E01CFC"/>
    <w:pPr>
      <w:spacing w:line="240" w:lineRule="exact"/>
    </w:pPr>
    <w:rPr>
      <w:rFonts w:ascii="Tahoma" w:eastAsia="Times New Roman" w:hAnsi="Tahoma" w:cs="Times New Roman"/>
      <w:sz w:val="20"/>
      <w:szCs w:val="20"/>
      <w:lang w:val="en-US"/>
    </w:rPr>
  </w:style>
  <w:style w:type="paragraph" w:customStyle="1" w:styleId="Berto">
    <w:name w:val="Berto"/>
    <w:basedOn w:val="Normal"/>
    <w:rsid w:val="009F4481"/>
    <w:pPr>
      <w:autoSpaceDE w:val="0"/>
      <w:autoSpaceDN w:val="0"/>
      <w:spacing w:before="120" w:after="0" w:line="240" w:lineRule="auto"/>
    </w:pPr>
    <w:rPr>
      <w:rFonts w:ascii="Garamond" w:eastAsia="Times New Roman" w:hAnsi="Garamond" w:cs="Times New Roman"/>
      <w:sz w:val="20"/>
      <w:szCs w:val="24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354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216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2.emf"/><Relationship Id="rId2" Type="http://schemas.openxmlformats.org/officeDocument/2006/relationships/oleObject" Target="embeddings/oleObject1.bin"/><Relationship Id="rId1" Type="http://schemas.openxmlformats.org/officeDocument/2006/relationships/image" Target="media/image1.emf"/><Relationship Id="rId4" Type="http://schemas.openxmlformats.org/officeDocument/2006/relationships/oleObject" Target="embeddings/oleObject2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</Pages>
  <Words>227</Words>
  <Characters>1297</Characters>
  <Application>Microsoft Office Word</Application>
  <DocSecurity>0</DocSecurity>
  <Lines>10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MTITC</Company>
  <LinksUpToDate>false</LinksUpToDate>
  <CharactersWithSpaces>1521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SCh</dc:creator>
  <cp:keywords/>
  <dc:description/>
  <cp:lastModifiedBy>Daniela Kalaydzhiyska-Ivanova</cp:lastModifiedBy>
  <cp:revision>8</cp:revision>
  <dcterms:created xsi:type="dcterms:W3CDTF">2023-10-13T07:31:00Z</dcterms:created>
  <dcterms:modified xsi:type="dcterms:W3CDTF">2023-12-06T13:41:00Z</dcterms:modified>
</cp:coreProperties>
</file>