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4253A3">
              <w:rPr>
                <w:rFonts w:ascii="Times New Roman" w:eastAsia="Times New Roman" w:hAnsi="Times New Roman" w:cs="Times New Roman"/>
              </w:rPr>
              <w:t>ането за плащане, съгласно ПНУИ</w:t>
            </w:r>
            <w:r>
              <w:rPr>
                <w:rFonts w:ascii="Times New Roman" w:eastAsia="Times New Roman" w:hAnsi="Times New Roman" w:cs="Times New Roman"/>
              </w:rPr>
              <w:t>ПТ</w:t>
            </w:r>
            <w:r w:rsidR="004253A3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4253A3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A54A6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4253A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4253A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5430F8">
              <w:rPr>
                <w:rFonts w:ascii="Times New Roman" w:hAnsi="Times New Roman" w:cs="Times New Roman"/>
                <w:lang w:eastAsia="fr-FR"/>
              </w:rPr>
              <w:t xml:space="preserve">са определени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515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615154" w:rsidRPr="00615154" w:rsidRDefault="00615154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.14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15154" w:rsidRPr="005430F8" w:rsidRDefault="00615154" w:rsidP="00615154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430F8">
              <w:rPr>
                <w:rFonts w:ascii="Times New Roman" w:hAnsi="Times New Roman" w:cs="Times New Roman"/>
                <w:bCs/>
              </w:rPr>
              <w:t>Докладваните разходи за директно възложени дейности на изпълнители на основание чл. 20, ал. 4 от ЗОП, са базирани на пазарни цени.</w:t>
            </w:r>
          </w:p>
          <w:p w:rsidR="00615154" w:rsidRPr="005B2513" w:rsidRDefault="00615154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4253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4253A3">
              <w:rPr>
                <w:rFonts w:ascii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lastRenderedPageBreak/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4253A3" w:rsidP="004253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ИСУН</w:t>
            </w:r>
            <w:r w:rsidR="00545399" w:rsidRPr="005B2513">
              <w:rPr>
                <w:rFonts w:ascii="Times New Roman" w:hAnsi="Times New Roman" w:cs="Times New Roman"/>
              </w:rPr>
              <w:t xml:space="preserve">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="00545399"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545399">
              <w:rPr>
                <w:rFonts w:ascii="Times New Roman" w:hAnsi="Times New Roman" w:cs="Times New Roman"/>
              </w:rPr>
              <w:t xml:space="preserve">последващ </w:t>
            </w:r>
            <w:r w:rsidR="00545399" w:rsidRPr="005B2513">
              <w:rPr>
                <w:rFonts w:ascii="Times New Roman" w:hAnsi="Times New Roman" w:cs="Times New Roman"/>
              </w:rPr>
              <w:t xml:space="preserve">контрол  на </w:t>
            </w:r>
            <w:r w:rsidR="00545399"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="00545399"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545399">
              <w:rPr>
                <w:rFonts w:ascii="Times New Roman" w:hAnsi="Times New Roman" w:cs="Times New Roman"/>
              </w:rPr>
              <w:t xml:space="preserve">докладваните </w:t>
            </w:r>
            <w:r w:rsidR="00545399"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545399"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Всички финансови </w:t>
            </w:r>
            <w:r w:rsidR="004253A3">
              <w:rPr>
                <w:rFonts w:ascii="Times New Roman" w:hAnsi="Times New Roman" w:cs="Times New Roman"/>
                <w:lang w:eastAsia="fr-FR"/>
              </w:rPr>
              <w:t>корекции са регистрирани в ИСУН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FC4720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FC4720" w:rsidRPr="00FC4720" w:rsidRDefault="00FC4720" w:rsidP="00FC47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4720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FC4720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FC4720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lastRenderedPageBreak/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F7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</w:t>
            </w:r>
            <w:r w:rsidR="004253A3">
              <w:rPr>
                <w:rFonts w:ascii="Times New Roman" w:eastAsia="Times New Roman" w:hAnsi="Times New Roman" w:cs="Times New Roman"/>
                <w:color w:val="000000"/>
              </w:rPr>
              <w:t>окументи са регистрирани в ИСУН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</w:t>
            </w:r>
            <w:r w:rsidR="00F73FBD">
              <w:rPr>
                <w:rFonts w:ascii="Times New Roman" w:eastAsia="Times New Roman" w:hAnsi="Times New Roman" w:cs="Times New Roman"/>
                <w:color w:val="000000"/>
              </w:rPr>
              <w:t>водната система на бенефициента отразяват:</w:t>
            </w:r>
            <w:r w:rsidR="00F73FB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5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endnote>
  <w:end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35" w:rsidRDefault="007A74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35" w:rsidRDefault="007A74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35" w:rsidRDefault="007A74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footnote>
  <w:foot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от Бенефициенти </w:t>
          </w:r>
        </w:p>
        <w:p w:rsidR="00A10A56" w:rsidRPr="00BD28BF" w:rsidRDefault="00A10A56" w:rsidP="004253A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П</w:t>
          </w:r>
          <w:r w:rsidR="004253A3">
            <w:rPr>
              <w:rFonts w:ascii="Times New Roman" w:hAnsi="Times New Roman" w:cs="Times New Roman"/>
              <w:b/>
              <w:sz w:val="24"/>
              <w:szCs w:val="24"/>
            </w:rPr>
            <w:t>рограма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„Транспорт</w:t>
          </w:r>
          <w:r w:rsidR="004253A3">
            <w:rPr>
              <w:rFonts w:ascii="Times New Roman" w:hAnsi="Times New Roman" w:cs="Times New Roman"/>
              <w:b/>
              <w:sz w:val="24"/>
              <w:szCs w:val="24"/>
            </w:rPr>
            <w:t>на свързаност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5F06D0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5F06D0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4253A3" w:rsidRPr="00BD28BF" w:rsidTr="00B73575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Default="004253A3" w:rsidP="004253A3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F73FBD">
            <w:rPr>
              <w:color w:val="000000"/>
            </w:rPr>
            <w:fldChar w:fldCharType="begin"/>
          </w:r>
          <w:r w:rsidR="00F73FBD">
            <w:rPr>
              <w:color w:val="000000"/>
            </w:rPr>
            <w:instrText xml:space="preserve"> INCLUDEPICTURE  "cid:image001.png@01D9F5EF.3965C4E0" \* MERGEFORMATINET </w:instrText>
          </w:r>
          <w:r w:rsidR="00F73FBD">
            <w:rPr>
              <w:color w:val="000000"/>
            </w:rPr>
            <w:fldChar w:fldCharType="separate"/>
          </w:r>
          <w:r w:rsidR="007A7435">
            <w:rPr>
              <w:color w:val="000000"/>
            </w:rPr>
            <w:fldChar w:fldCharType="begin"/>
          </w:r>
          <w:r w:rsidR="007A7435">
            <w:rPr>
              <w:color w:val="000000"/>
            </w:rPr>
            <w:instrText xml:space="preserve"> INCLUDEPICTURE  "cid:image001.png@01D9F5EF.3965C4E0" \* MERGEFORMATINET </w:instrText>
          </w:r>
          <w:r w:rsidR="007A7435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fldChar w:fldCharType="begin"/>
          </w:r>
          <w:r w:rsidR="005F06D0">
            <w:rPr>
              <w:color w:val="000000"/>
            </w:rPr>
            <w:instrText xml:space="preserve"> </w:instrText>
          </w:r>
          <w:r w:rsidR="005F06D0">
            <w:rPr>
              <w:color w:val="000000"/>
            </w:rPr>
            <w:instrText>INCLUDEPICTURE  "cid:image001.png@01D9F5EF.3965C4E0" \* MERGEFORMATINET</w:instrText>
          </w:r>
          <w:r w:rsidR="005F06D0">
            <w:rPr>
              <w:color w:val="000000"/>
            </w:rPr>
            <w:instrText xml:space="preserve"> </w:instrText>
          </w:r>
          <w:r w:rsidR="005F06D0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pict w14:anchorId="565690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1" type="#_x0000_t75" alt="EU Logo_BG" style="width:101.25pt;height:102pt">
                <v:imagedata r:id="rId1" r:href="rId2"/>
              </v:shape>
            </w:pict>
          </w:r>
          <w:r w:rsidR="005F06D0">
            <w:rPr>
              <w:color w:val="000000"/>
            </w:rPr>
            <w:fldChar w:fldCharType="end"/>
          </w:r>
          <w:r w:rsidR="007A7435">
            <w:rPr>
              <w:color w:val="000000"/>
            </w:rPr>
            <w:fldChar w:fldCharType="end"/>
          </w:r>
          <w:r w:rsidR="00F73FBD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Default="004253A3" w:rsidP="004253A3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F73FBD">
            <w:rPr>
              <w:color w:val="000000"/>
            </w:rPr>
            <w:fldChar w:fldCharType="begin"/>
          </w:r>
          <w:r w:rsidR="00F73FBD">
            <w:rPr>
              <w:color w:val="000000"/>
            </w:rPr>
            <w:instrText xml:space="preserve"> INCLUDEPICTURE  "cid:image002.jpg@01D9F5EF.3965C4E0" \* MERGEFORMATINET </w:instrText>
          </w:r>
          <w:r w:rsidR="00F73FBD">
            <w:rPr>
              <w:color w:val="000000"/>
            </w:rPr>
            <w:fldChar w:fldCharType="separate"/>
          </w:r>
          <w:r w:rsidR="007A7435">
            <w:rPr>
              <w:color w:val="000000"/>
            </w:rPr>
            <w:fldChar w:fldCharType="begin"/>
          </w:r>
          <w:r w:rsidR="007A7435">
            <w:rPr>
              <w:color w:val="000000"/>
            </w:rPr>
            <w:instrText xml:space="preserve"> INCLUDEPICTURE  "cid:image002.jpg@01D9F5EF.3965C4E0" \* MERGEFORMATINET </w:instrText>
          </w:r>
          <w:r w:rsidR="007A7435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fldChar w:fldCharType="begin"/>
          </w:r>
          <w:r w:rsidR="005F06D0">
            <w:rPr>
              <w:color w:val="000000"/>
            </w:rPr>
            <w:instrText xml:space="preserve"> </w:instrText>
          </w:r>
          <w:r w:rsidR="005F06D0">
            <w:rPr>
              <w:color w:val="000000"/>
            </w:rPr>
            <w:instrText>INCLUDEPICTURE  "cid:image002.jpg@01D9F5EF.3965C4E0" \* MERGEFORMATINET</w:instrText>
          </w:r>
          <w:r w:rsidR="005F06D0">
            <w:rPr>
              <w:color w:val="000000"/>
            </w:rPr>
            <w:instrText xml:space="preserve"> </w:instrText>
          </w:r>
          <w:r w:rsidR="005F06D0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pict w14:anchorId="51FAA90D">
              <v:shape id="_x0000_i1042" type="#_x0000_t75" style="width:123.75pt;height:90pt">
                <v:imagedata r:id="rId3" r:href="rId4"/>
              </v:shape>
            </w:pict>
          </w:r>
          <w:r w:rsidR="005F06D0">
            <w:rPr>
              <w:color w:val="000000"/>
            </w:rPr>
            <w:fldChar w:fldCharType="end"/>
          </w:r>
          <w:r w:rsidR="007A7435">
            <w:rPr>
              <w:color w:val="000000"/>
            </w:rPr>
            <w:fldChar w:fldCharType="end"/>
          </w:r>
          <w:r w:rsidR="00F73FBD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A7435" w:rsidRPr="007A7435" w:rsidRDefault="007A7435" w:rsidP="007A7435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7A7435">
            <w:rPr>
              <w:rFonts w:ascii="Times New Roman" w:hAnsi="Times New Roman" w:cs="Times New Roman"/>
              <w:b/>
              <w:sz w:val="24"/>
              <w:szCs w:val="24"/>
            </w:rPr>
            <w:t>XI</w:t>
          </w:r>
          <w:bookmarkStart w:id="0" w:name="_GoBack"/>
          <w:r w:rsidR="005F06D0" w:rsidRPr="005F06D0">
            <w:rPr>
              <w:rFonts w:ascii="Times New Roman" w:hAnsi="Times New Roman" w:cs="Times New Roman"/>
              <w:b/>
              <w:sz w:val="24"/>
              <w:szCs w:val="24"/>
            </w:rPr>
            <w:t>I</w:t>
          </w:r>
          <w:bookmarkEnd w:id="0"/>
          <w:r w:rsidRPr="007A7435">
            <w:rPr>
              <w:rFonts w:ascii="Times New Roman" w:hAnsi="Times New Roman" w:cs="Times New Roman"/>
              <w:b/>
              <w:sz w:val="24"/>
              <w:szCs w:val="24"/>
            </w:rPr>
            <w:t xml:space="preserve"> 2023</w:t>
          </w:r>
        </w:p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</w:tr>
    <w:tr w:rsidR="004253A3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4253A3" w:rsidRPr="004253A3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BD28BF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BD28BF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4253A3" w:rsidRDefault="004253A3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Версия 1.0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35" w:rsidRDefault="007A74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D00EB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251E"/>
    <w:rsid w:val="00403269"/>
    <w:rsid w:val="0040328E"/>
    <w:rsid w:val="00416E1D"/>
    <w:rsid w:val="00421BC6"/>
    <w:rsid w:val="004237FE"/>
    <w:rsid w:val="00423CED"/>
    <w:rsid w:val="00424A5B"/>
    <w:rsid w:val="004253A3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30F8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06D0"/>
    <w:rsid w:val="005F5CF5"/>
    <w:rsid w:val="005F7454"/>
    <w:rsid w:val="00605A88"/>
    <w:rsid w:val="0061267E"/>
    <w:rsid w:val="00615154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A7435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A54A6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156F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98E"/>
    <w:rsid w:val="00D83FB8"/>
    <w:rsid w:val="00D86360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3FBD"/>
    <w:rsid w:val="00F761C4"/>
    <w:rsid w:val="00FA008E"/>
    <w:rsid w:val="00FA1A86"/>
    <w:rsid w:val="00FB157E"/>
    <w:rsid w:val="00FB44CE"/>
    <w:rsid w:val="00FB5198"/>
    <w:rsid w:val="00FC03DE"/>
    <w:rsid w:val="00FC2771"/>
    <w:rsid w:val="00FC4720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6B683-C2F5-452D-8617-4D5FA643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8</cp:revision>
  <cp:lastPrinted>2019-01-18T07:52:00Z</cp:lastPrinted>
  <dcterms:created xsi:type="dcterms:W3CDTF">2023-01-26T08:26:00Z</dcterms:created>
  <dcterms:modified xsi:type="dcterms:W3CDTF">2023-12-06T13:26:00Z</dcterms:modified>
</cp:coreProperties>
</file>