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8833CA" w14:textId="63F73C64" w:rsidR="00D50CDC" w:rsidRPr="005212AA" w:rsidRDefault="00803B5B" w:rsidP="00076635">
      <w:pPr>
        <w:pStyle w:val="Heading1"/>
        <w:spacing w:before="240"/>
        <w:rPr>
          <w:lang w:val="bg-BG"/>
        </w:rPr>
      </w:pPr>
      <w:r>
        <w:rPr>
          <w:lang w:val="bg-BG"/>
        </w:rPr>
        <w:t>Приложение</w:t>
      </w:r>
      <w:r w:rsidRPr="00BA7FA2">
        <w:t xml:space="preserve"> </w:t>
      </w:r>
      <w:r w:rsidR="006B16AC">
        <w:t>1</w:t>
      </w:r>
      <w:r w:rsidR="005F06E4" w:rsidRPr="00BA7FA2">
        <w:t xml:space="preserve"> </w:t>
      </w:r>
      <w:r w:rsidR="00BA7FA2" w:rsidRPr="00BA7FA2">
        <w:t xml:space="preserve">– </w:t>
      </w:r>
      <w:r>
        <w:rPr>
          <w:lang w:val="bg-BG"/>
        </w:rPr>
        <w:t>анализ разходи-ползи</w:t>
      </w:r>
    </w:p>
    <w:p w14:paraId="2A37A94C" w14:textId="77777777" w:rsidR="00D50CDC" w:rsidRPr="004B0458" w:rsidRDefault="00D50CDC" w:rsidP="00D50C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803B5B" w:rsidRPr="00CE5B23" w14:paraId="5753DB07" w14:textId="77777777" w:rsidTr="00875FB3">
        <w:tc>
          <w:tcPr>
            <w:tcW w:w="1838" w:type="dxa"/>
          </w:tcPr>
          <w:p w14:paraId="34668514" w14:textId="61691A3E" w:rsidR="00803B5B" w:rsidRPr="00CE5B23" w:rsidRDefault="00803B5B" w:rsidP="00803B5B">
            <w:pPr>
              <w:rPr>
                <w:lang w:val="bg-BG"/>
              </w:rPr>
            </w:pPr>
            <w:r w:rsidRPr="00CE5B23">
              <w:rPr>
                <w:lang w:val="bg-BG"/>
              </w:rPr>
              <w:t>Име на проекта:</w:t>
            </w:r>
          </w:p>
        </w:tc>
        <w:tc>
          <w:tcPr>
            <w:tcW w:w="7376" w:type="dxa"/>
          </w:tcPr>
          <w:p w14:paraId="5C0C1A25" w14:textId="26393888" w:rsidR="00803B5B" w:rsidRPr="00CE5B23" w:rsidRDefault="00AA1BE0" w:rsidP="00803B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val="bg-BG"/>
              </w:rPr>
            </w:pPr>
            <w:r w:rsidRPr="003673C6">
              <w:rPr>
                <w:b/>
                <w:lang w:val="bg-BG"/>
              </w:rPr>
              <w:t>„</w:t>
            </w:r>
            <w:r w:rsidR="006F778D" w:rsidRPr="006F778D">
              <w:rPr>
                <w:b/>
                <w:lang w:val="bg-BG"/>
              </w:rPr>
              <w:t>Рехабилитация на източен кей в пристанищен терминал Лом</w:t>
            </w:r>
            <w:bookmarkStart w:id="0" w:name="_GoBack"/>
            <w:bookmarkEnd w:id="0"/>
            <w:r w:rsidRPr="003673C6">
              <w:rPr>
                <w:b/>
                <w:lang w:val="bg-BG"/>
              </w:rPr>
              <w:t>”</w:t>
            </w:r>
          </w:p>
        </w:tc>
      </w:tr>
      <w:tr w:rsidR="00803B5B" w:rsidRPr="00CE5B23" w14:paraId="00405A26" w14:textId="77777777" w:rsidTr="00875FB3">
        <w:tc>
          <w:tcPr>
            <w:tcW w:w="1838" w:type="dxa"/>
          </w:tcPr>
          <w:p w14:paraId="4706705D" w14:textId="1820B802" w:rsidR="00803B5B" w:rsidRPr="00CE5B23" w:rsidRDefault="00803B5B" w:rsidP="00803B5B">
            <w:pPr>
              <w:rPr>
                <w:lang w:val="bg-BG"/>
              </w:rPr>
            </w:pPr>
            <w:r w:rsidRPr="00CE5B23">
              <w:rPr>
                <w:lang w:val="bg-BG"/>
              </w:rPr>
              <w:t>Проверил:</w:t>
            </w:r>
          </w:p>
        </w:tc>
        <w:tc>
          <w:tcPr>
            <w:tcW w:w="7376" w:type="dxa"/>
          </w:tcPr>
          <w:p w14:paraId="5D116AF0" w14:textId="77777777" w:rsidR="00803B5B" w:rsidRPr="00CE5B23" w:rsidRDefault="00803B5B" w:rsidP="00803B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2A59CD">
              <w:rPr>
                <w:highlight w:val="yellow"/>
                <w:lang w:val="bg-BG"/>
              </w:rPr>
              <w:t>…</w:t>
            </w:r>
          </w:p>
        </w:tc>
      </w:tr>
      <w:tr w:rsidR="00803B5B" w:rsidRPr="00CE5B23" w14:paraId="14632464" w14:textId="77777777" w:rsidTr="00875FB3">
        <w:tc>
          <w:tcPr>
            <w:tcW w:w="1838" w:type="dxa"/>
          </w:tcPr>
          <w:p w14:paraId="3FCF18EE" w14:textId="3A3FE564" w:rsidR="00803B5B" w:rsidRPr="00CE5B23" w:rsidRDefault="00803B5B" w:rsidP="00803B5B">
            <w:pPr>
              <w:rPr>
                <w:lang w:val="bg-BG"/>
              </w:rPr>
            </w:pPr>
            <w:r w:rsidRPr="00CE5B23">
              <w:rPr>
                <w:lang w:val="bg-BG"/>
              </w:rPr>
              <w:t>Дата:</w:t>
            </w:r>
          </w:p>
        </w:tc>
        <w:tc>
          <w:tcPr>
            <w:tcW w:w="7376" w:type="dxa"/>
          </w:tcPr>
          <w:p w14:paraId="06FC33FD" w14:textId="77777777" w:rsidR="00803B5B" w:rsidRPr="00CE5B23" w:rsidRDefault="00803B5B" w:rsidP="00803B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2A59CD">
              <w:rPr>
                <w:highlight w:val="yellow"/>
                <w:lang w:val="bg-BG"/>
              </w:rPr>
              <w:t>…</w:t>
            </w:r>
          </w:p>
        </w:tc>
      </w:tr>
    </w:tbl>
    <w:p w14:paraId="3A77BBA3" w14:textId="77777777" w:rsidR="00076635" w:rsidRPr="00CE5B23" w:rsidRDefault="00076635" w:rsidP="00D50CDC">
      <w:pPr>
        <w:rPr>
          <w:lang w:val="bg-BG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803B5B" w:rsidRPr="00CE5B23" w14:paraId="2EC8D886" w14:textId="77777777" w:rsidTr="00813DEB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</w:tcPr>
          <w:p w14:paraId="1E66359B" w14:textId="404FFDCD" w:rsidR="00803B5B" w:rsidRPr="00CE5B23" w:rsidRDefault="00803B5B" w:rsidP="00803B5B">
            <w:pPr>
              <w:pStyle w:val="Heading3"/>
              <w:jc w:val="center"/>
              <w:outlineLvl w:val="2"/>
              <w:rPr>
                <w:lang w:val="bg-BG"/>
              </w:rPr>
            </w:pPr>
            <w:r w:rsidRPr="00CE5B23">
              <w:rPr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8" w:space="0" w:color="auto"/>
              <w:right w:val="single" w:sz="8" w:space="0" w:color="auto"/>
            </w:tcBorders>
          </w:tcPr>
          <w:p w14:paraId="52234988" w14:textId="57C87E75" w:rsidR="00803B5B" w:rsidRPr="00CE5B23" w:rsidRDefault="00803B5B" w:rsidP="00803B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lang w:val="bg-BG"/>
              </w:rPr>
            </w:pPr>
            <w:r w:rsidRPr="00CE5B23">
              <w:rPr>
                <w:b/>
                <w:lang w:val="bg-BG"/>
              </w:rPr>
              <w:t>Констатация</w:t>
            </w:r>
          </w:p>
        </w:tc>
      </w:tr>
      <w:tr w:rsidR="00162A1A" w:rsidRPr="004B0458" w14:paraId="028105EB" w14:textId="77777777" w:rsidTr="00813DEB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6A2758A8" w14:textId="76F730CB" w:rsidR="00162A1A" w:rsidRPr="004B0458" w:rsidRDefault="00BA7FA2" w:rsidP="00BA7FA2">
            <w:pPr>
              <w:pStyle w:val="Heading2"/>
              <w:ind w:left="447" w:hanging="447"/>
              <w:outlineLvl w:val="1"/>
              <w:rPr>
                <w:sz w:val="18"/>
              </w:rPr>
            </w:pPr>
            <w:r>
              <w:t>1</w:t>
            </w:r>
            <w:r>
              <w:tab/>
            </w:r>
            <w:r w:rsidR="00FF0666">
              <w:rPr>
                <w:lang w:val="bg-BG"/>
              </w:rPr>
              <w:t>Общо с</w:t>
            </w:r>
            <w:r w:rsidR="00803B5B">
              <w:rPr>
                <w:lang w:val="bg-BG"/>
              </w:rPr>
              <w:t xml:space="preserve">ъответствие с </w:t>
            </w:r>
            <w:r w:rsidR="00FF0666">
              <w:rPr>
                <w:lang w:val="bg-BG"/>
              </w:rPr>
              <w:t>приложимите изисквания</w:t>
            </w:r>
          </w:p>
        </w:tc>
      </w:tr>
      <w:tr w:rsidR="00673437" w:rsidRPr="00673437" w14:paraId="65A2F804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2ACCB687" w14:textId="5DB197E1" w:rsidR="00381399" w:rsidRPr="00673437" w:rsidRDefault="0029419B" w:rsidP="00803B5B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1.1</w:t>
            </w:r>
            <w:r w:rsidRPr="00673437">
              <w:rPr>
                <w:color w:val="000000" w:themeColor="text1"/>
              </w:rPr>
              <w:tab/>
            </w:r>
            <w:r w:rsidR="00803B5B">
              <w:rPr>
                <w:color w:val="000000" w:themeColor="text1"/>
                <w:lang w:val="bg-BG"/>
              </w:rPr>
              <w:t xml:space="preserve">Дефиниран и представен ли е </w:t>
            </w:r>
            <w:r w:rsidR="00803B5B" w:rsidRPr="005212AA">
              <w:rPr>
                <w:i/>
                <w:color w:val="000000" w:themeColor="text1"/>
                <w:lang w:val="bg-BG"/>
              </w:rPr>
              <w:t>социалният, икономически, политически и институционален контекст</w:t>
            </w:r>
            <w:r w:rsidR="00803B5B">
              <w:rPr>
                <w:color w:val="000000" w:themeColor="text1"/>
                <w:lang w:val="bg-BG"/>
              </w:rPr>
              <w:t xml:space="preserve">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A832EB1" w14:textId="12113BFC" w:rsidR="00381399" w:rsidRPr="00E941BC" w:rsidRDefault="00E941BC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7D7ED8CA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3811A8BD" w14:textId="19871A1B" w:rsidR="009B6FEC" w:rsidRPr="00673437" w:rsidRDefault="0029419B" w:rsidP="00803B5B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1.2</w:t>
            </w:r>
            <w:r w:rsidRPr="00673437">
              <w:rPr>
                <w:color w:val="000000" w:themeColor="text1"/>
              </w:rPr>
              <w:tab/>
            </w:r>
            <w:r w:rsidR="00803B5B">
              <w:rPr>
                <w:color w:val="000000" w:themeColor="text1"/>
                <w:lang w:val="bg-BG"/>
              </w:rPr>
              <w:t xml:space="preserve">Дефинирани ли са </w:t>
            </w:r>
            <w:r w:rsidR="00803B5B" w:rsidRPr="005212AA">
              <w:rPr>
                <w:i/>
                <w:color w:val="000000" w:themeColor="text1"/>
                <w:lang w:val="bg-BG"/>
              </w:rPr>
              <w:t>целите</w:t>
            </w:r>
            <w:r w:rsidR="00803B5B">
              <w:rPr>
                <w:color w:val="000000" w:themeColor="text1"/>
                <w:lang w:val="bg-BG"/>
              </w:rPr>
              <w:t xml:space="preserve"> на проекта</w:t>
            </w:r>
            <w:r w:rsidR="00443477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8833B18" w14:textId="3AFF89E1" w:rsidR="009B6FEC" w:rsidRPr="00673437" w:rsidRDefault="00E941BC" w:rsidP="00ED6F62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0FC5C623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65FF98E0" w14:textId="0417E073" w:rsidR="00B51AE5" w:rsidRPr="00673437" w:rsidRDefault="0029419B" w:rsidP="00803B5B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</w:t>
            </w:r>
            <w:r w:rsidR="00EC5E5D">
              <w:rPr>
                <w:color w:val="000000" w:themeColor="text1"/>
                <w:lang w:val="bg-BG"/>
              </w:rPr>
              <w:t>3</w:t>
            </w:r>
            <w:r w:rsidRPr="00673437">
              <w:rPr>
                <w:color w:val="000000" w:themeColor="text1"/>
              </w:rPr>
              <w:tab/>
            </w:r>
            <w:r w:rsidR="00803B5B">
              <w:rPr>
                <w:color w:val="000000" w:themeColor="text1"/>
                <w:lang w:val="bg-BG"/>
              </w:rPr>
              <w:t>Идентифицирана ли е организацията, отговорна за изпълнението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998A384" w14:textId="78594484" w:rsidR="009B6FEC" w:rsidRPr="00673437" w:rsidRDefault="00E941BC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34800D14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314EF59F" w14:textId="622C6F6D" w:rsidR="009B6FEC" w:rsidRPr="00673437" w:rsidRDefault="00D10A95" w:rsidP="00DF7D86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</w:t>
            </w:r>
            <w:r w:rsidR="00EC5E5D">
              <w:rPr>
                <w:color w:val="000000" w:themeColor="text1"/>
                <w:lang w:val="bg-BG"/>
              </w:rPr>
              <w:t>.4</w:t>
            </w:r>
            <w:r w:rsidR="003B2229" w:rsidRPr="00673437">
              <w:rPr>
                <w:color w:val="000000" w:themeColor="text1"/>
              </w:rPr>
              <w:tab/>
            </w:r>
            <w:r w:rsidR="00DF7D86">
              <w:rPr>
                <w:color w:val="000000" w:themeColor="text1"/>
                <w:lang w:val="bg-BG"/>
              </w:rPr>
              <w:t xml:space="preserve">Включено ли е </w:t>
            </w:r>
            <w:r w:rsidR="00DF7D86" w:rsidRPr="00C26FEB">
              <w:rPr>
                <w:i/>
                <w:iCs/>
                <w:color w:val="000000" w:themeColor="text1"/>
                <w:lang w:val="bg-BG"/>
              </w:rPr>
              <w:t>резюме на анализа на икономическата ефективност</w:t>
            </w:r>
            <w:r w:rsidR="00EC5E5D">
              <w:rPr>
                <w:color w:val="000000" w:themeColor="text1"/>
                <w:lang w:val="bg-BG"/>
              </w:rPr>
              <w:t xml:space="preserve"> с приемливо качество</w:t>
            </w:r>
            <w:r w:rsidR="00DF7D86">
              <w:rPr>
                <w:color w:val="000000" w:themeColor="text1"/>
                <w:lang w:val="bg-BG"/>
              </w:rPr>
              <w:t xml:space="preserve">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D31A47C" w14:textId="13A67C9C" w:rsidR="009B6FEC" w:rsidRPr="00673437" w:rsidRDefault="00E941BC" w:rsidP="00F46461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EC5E5D" w:rsidRPr="00673437" w14:paraId="2426DA85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E4BCB4B" w14:textId="5351B423" w:rsidR="00EC5E5D" w:rsidRPr="00C26FEB" w:rsidRDefault="00EC5E5D" w:rsidP="00DF7D86">
            <w:pPr>
              <w:pStyle w:val="Style1"/>
              <w:tabs>
                <w:tab w:val="left" w:pos="592"/>
              </w:tabs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1.5</w:t>
            </w:r>
            <w:r>
              <w:rPr>
                <w:color w:val="000000" w:themeColor="text1"/>
                <w:lang w:val="bg-BG"/>
              </w:rPr>
              <w:tab/>
              <w:t xml:space="preserve">Валидно ли е все още </w:t>
            </w:r>
            <w:r w:rsidRPr="00C26FEB">
              <w:rPr>
                <w:i/>
                <w:iCs/>
                <w:color w:val="000000" w:themeColor="text1"/>
                <w:lang w:val="bg-BG"/>
              </w:rPr>
              <w:t>предпроектното проучване</w:t>
            </w:r>
            <w:r>
              <w:rPr>
                <w:color w:val="000000" w:themeColor="text1"/>
                <w:lang w:val="bg-BG"/>
              </w:rPr>
              <w:t xml:space="preserve"> като обхват на варианти, програма, оценки на стойността?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CC2B1AC" w14:textId="75071B80" w:rsidR="00EC5E5D" w:rsidRPr="00673437" w:rsidRDefault="00E941BC" w:rsidP="00417CF6">
            <w:pPr>
              <w:pStyle w:val="Style2"/>
              <w:rPr>
                <w:b/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24923D9D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2F827E8D" w14:textId="2649FB5F" w:rsidR="00417CF6" w:rsidRPr="00673437" w:rsidRDefault="00FB4A1A" w:rsidP="00DF7D86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1.6</w:t>
            </w:r>
            <w:r w:rsidR="00417CF6" w:rsidRPr="00673437">
              <w:rPr>
                <w:color w:val="000000" w:themeColor="text1"/>
              </w:rPr>
              <w:tab/>
            </w:r>
            <w:r w:rsidR="00DF7D86">
              <w:rPr>
                <w:color w:val="000000" w:themeColor="text1"/>
                <w:lang w:val="bg-BG"/>
              </w:rPr>
              <w:t xml:space="preserve">Съдържа ли АРП </w:t>
            </w:r>
            <w:r w:rsidR="00DF7D86" w:rsidRPr="005212AA">
              <w:rPr>
                <w:i/>
                <w:color w:val="000000" w:themeColor="text1"/>
                <w:lang w:val="bg-BG"/>
              </w:rPr>
              <w:t>финансов и икономически анализ</w:t>
            </w:r>
            <w:r w:rsidR="00EC5E5D">
              <w:rPr>
                <w:color w:val="000000" w:themeColor="text1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C3DA93C" w14:textId="2CB6EB7F" w:rsidR="00417CF6" w:rsidRPr="00673437" w:rsidRDefault="00E941BC" w:rsidP="00417CF6">
            <w:pPr>
              <w:pStyle w:val="Style2"/>
              <w:rPr>
                <w:b/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4C6E4EB2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42E64C09" w14:textId="609C8483" w:rsidR="0098496F" w:rsidRPr="00673437" w:rsidRDefault="00D10A95" w:rsidP="00DF7D86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1.7</w:t>
            </w:r>
            <w:r w:rsidRPr="00673437">
              <w:rPr>
                <w:color w:val="000000" w:themeColor="text1"/>
              </w:rPr>
              <w:tab/>
            </w:r>
            <w:r w:rsidR="00DF7D86">
              <w:rPr>
                <w:color w:val="000000" w:themeColor="text1"/>
                <w:lang w:val="bg-BG"/>
              </w:rPr>
              <w:t xml:space="preserve">Съответства ли </w:t>
            </w:r>
            <w:r w:rsidR="00DF7D86" w:rsidRPr="005212AA">
              <w:rPr>
                <w:i/>
                <w:color w:val="000000" w:themeColor="text1"/>
                <w:lang w:val="bg-BG"/>
              </w:rPr>
              <w:t xml:space="preserve">референтният период </w:t>
            </w:r>
            <w:r w:rsidR="00DF7D86">
              <w:rPr>
                <w:color w:val="000000" w:themeColor="text1"/>
                <w:lang w:val="bg-BG"/>
              </w:rPr>
              <w:t xml:space="preserve">на АРП </w:t>
            </w:r>
            <w:r w:rsidR="00EC5E5D">
              <w:rPr>
                <w:color w:val="000000" w:themeColor="text1"/>
                <w:lang w:val="bg-BG"/>
              </w:rPr>
              <w:t>на приложимите изисквания</w:t>
            </w:r>
            <w:r w:rsidR="000A22D3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FFD3D5" w14:textId="0075337E" w:rsidR="0098496F" w:rsidRPr="00673437" w:rsidRDefault="00E941BC" w:rsidP="00531982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1DCCB0B4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E83B2AC" w14:textId="6816AEAF" w:rsidR="0098496F" w:rsidRPr="005212AA" w:rsidRDefault="006C03E6" w:rsidP="0006027E">
            <w:pPr>
              <w:pStyle w:val="Style1"/>
              <w:tabs>
                <w:tab w:val="left" w:pos="592"/>
              </w:tabs>
              <w:rPr>
                <w:color w:val="000000" w:themeColor="text1"/>
                <w:lang w:val="bg-BG"/>
              </w:rPr>
            </w:pPr>
            <w:r w:rsidRPr="00673437">
              <w:rPr>
                <w:color w:val="000000" w:themeColor="text1"/>
              </w:rPr>
              <w:t>1.8</w:t>
            </w:r>
            <w:r w:rsidRPr="00673437">
              <w:rPr>
                <w:color w:val="000000" w:themeColor="text1"/>
              </w:rPr>
              <w:tab/>
            </w:r>
            <w:r w:rsidR="00DF7D86">
              <w:rPr>
                <w:color w:val="000000" w:themeColor="text1"/>
                <w:lang w:val="bg-BG"/>
              </w:rPr>
              <w:t xml:space="preserve">Съответстват ли приетите </w:t>
            </w:r>
            <w:r w:rsidR="0006027E" w:rsidRPr="005212AA">
              <w:rPr>
                <w:i/>
                <w:color w:val="000000" w:themeColor="text1"/>
                <w:lang w:val="bg-BG"/>
              </w:rPr>
              <w:t>дисконтови норми</w:t>
            </w:r>
            <w:r w:rsidR="00DF7D86">
              <w:rPr>
                <w:color w:val="000000" w:themeColor="text1"/>
                <w:lang w:val="bg-BG"/>
              </w:rPr>
              <w:t xml:space="preserve"> на </w:t>
            </w:r>
            <w:r w:rsidR="00EC5E5D">
              <w:rPr>
                <w:color w:val="000000" w:themeColor="text1"/>
                <w:lang w:val="bg-BG"/>
              </w:rPr>
              <w:t>приложимите изисквания</w:t>
            </w:r>
            <w:r w:rsidR="00DF7D86">
              <w:rPr>
                <w:color w:val="000000" w:themeColor="text1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D6A3052" w14:textId="2B451FC6" w:rsidR="0098496F" w:rsidRPr="00673437" w:rsidRDefault="00E941BC" w:rsidP="00531982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341C262C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6285491" w14:textId="493851A8" w:rsidR="009B6FEC" w:rsidRPr="00673437" w:rsidRDefault="00BA7FA2" w:rsidP="005212AA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</w:t>
            </w:r>
            <w:r w:rsidR="003B2229" w:rsidRPr="00673437">
              <w:rPr>
                <w:color w:val="000000" w:themeColor="text1"/>
              </w:rPr>
              <w:t>9</w:t>
            </w:r>
            <w:r w:rsidRPr="00673437">
              <w:rPr>
                <w:color w:val="000000" w:themeColor="text1"/>
              </w:rPr>
              <w:tab/>
            </w:r>
            <w:r w:rsidR="005212AA">
              <w:rPr>
                <w:color w:val="000000" w:themeColor="text1"/>
                <w:lang w:val="bg-BG"/>
              </w:rPr>
              <w:t xml:space="preserve">Третиран ли е ДДС в съответствие с </w:t>
            </w:r>
            <w:r w:rsidR="00EC5E5D">
              <w:rPr>
                <w:color w:val="000000" w:themeColor="text1"/>
                <w:lang w:val="bg-BG"/>
              </w:rPr>
              <w:t>приложимите изисквания</w:t>
            </w:r>
            <w:r w:rsidR="005212AA">
              <w:rPr>
                <w:color w:val="000000" w:themeColor="text1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44131B0" w14:textId="15E0AED9" w:rsidR="009B6FEC" w:rsidRPr="00673437" w:rsidRDefault="00E941BC" w:rsidP="00D57CAC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1D6B5DA2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3ED43E43" w14:textId="1B90F313" w:rsidR="00566A51" w:rsidRPr="00673437" w:rsidRDefault="00566A51" w:rsidP="00CE5B23">
            <w:pPr>
              <w:pStyle w:val="Style1"/>
              <w:tabs>
                <w:tab w:val="left" w:pos="592"/>
              </w:tabs>
              <w:rPr>
                <w:color w:val="000000" w:themeColor="text1"/>
                <w:highlight w:val="yellow"/>
              </w:rPr>
            </w:pPr>
            <w:r w:rsidRPr="00673437">
              <w:rPr>
                <w:color w:val="000000" w:themeColor="text1"/>
              </w:rPr>
              <w:t>1.</w:t>
            </w:r>
            <w:r w:rsidR="00295A32" w:rsidRPr="00673437">
              <w:rPr>
                <w:color w:val="000000" w:themeColor="text1"/>
              </w:rPr>
              <w:t>1</w:t>
            </w:r>
            <w:r w:rsidR="00295A32">
              <w:rPr>
                <w:color w:val="000000" w:themeColor="text1"/>
                <w:lang w:val="bg-BG"/>
              </w:rPr>
              <w:t>0</w:t>
            </w:r>
            <w:r w:rsidRPr="00673437">
              <w:rPr>
                <w:color w:val="000000" w:themeColor="text1"/>
              </w:rPr>
              <w:tab/>
            </w:r>
            <w:r w:rsidR="00CE5B23">
              <w:rPr>
                <w:color w:val="000000" w:themeColor="text1"/>
                <w:lang w:val="bg-BG"/>
              </w:rPr>
              <w:t xml:space="preserve">Покрива ли анализът всички </w:t>
            </w:r>
            <w:r w:rsidR="00295A32" w:rsidRPr="00C26FEB">
              <w:rPr>
                <w:i/>
                <w:iCs/>
                <w:color w:val="000000" w:themeColor="text1"/>
                <w:lang w:val="bg-BG"/>
              </w:rPr>
              <w:t>основни икономически ползи</w:t>
            </w:r>
            <w:r w:rsidR="00295A32">
              <w:rPr>
                <w:color w:val="000000" w:themeColor="text1"/>
                <w:lang w:val="bg-BG"/>
              </w:rPr>
              <w:t xml:space="preserve"> на транспортните проекти</w:t>
            </w:r>
            <w:r w:rsidR="00CE5B23">
              <w:rPr>
                <w:color w:val="000000" w:themeColor="text1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F655499" w14:textId="67A0777C" w:rsidR="00566A51" w:rsidRPr="00673437" w:rsidRDefault="00E941BC" w:rsidP="00FA3292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7457FA16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BE307B8" w14:textId="0B3BA2D4" w:rsidR="00566A51" w:rsidRPr="00673437" w:rsidRDefault="00566A51" w:rsidP="00CE5B23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</w:t>
            </w:r>
            <w:r w:rsidR="00FD520C" w:rsidRPr="00673437">
              <w:rPr>
                <w:color w:val="000000" w:themeColor="text1"/>
              </w:rPr>
              <w:t>1</w:t>
            </w:r>
            <w:r w:rsidR="00FD520C">
              <w:rPr>
                <w:color w:val="000000" w:themeColor="text1"/>
                <w:lang w:val="bg-BG"/>
              </w:rPr>
              <w:t>1</w:t>
            </w:r>
            <w:r w:rsidRPr="00673437">
              <w:rPr>
                <w:color w:val="000000" w:themeColor="text1"/>
              </w:rPr>
              <w:tab/>
            </w:r>
            <w:r w:rsidR="00CE5B23">
              <w:rPr>
                <w:color w:val="000000" w:themeColor="text1"/>
                <w:lang w:val="bg-BG"/>
              </w:rPr>
              <w:t xml:space="preserve">Включен ли е в АРП </w:t>
            </w:r>
            <w:r w:rsidR="00CE5B23" w:rsidRPr="00C26FEB">
              <w:rPr>
                <w:i/>
                <w:iCs/>
                <w:color w:val="000000" w:themeColor="text1"/>
                <w:lang w:val="bg-BG"/>
              </w:rPr>
              <w:t>анализ на чувствителността</w:t>
            </w:r>
            <w:r w:rsidR="00CE5B23">
              <w:rPr>
                <w:color w:val="000000" w:themeColor="text1"/>
                <w:lang w:val="bg-BG"/>
              </w:rPr>
              <w:t xml:space="preserve">, </w:t>
            </w:r>
            <w:r w:rsidR="00FD520C">
              <w:rPr>
                <w:color w:val="000000" w:themeColor="text1"/>
                <w:lang w:val="bg-BG"/>
              </w:rPr>
              <w:t xml:space="preserve">включително критични променливи, </w:t>
            </w:r>
            <w:r w:rsidR="00FD520C" w:rsidRPr="00C26FEB">
              <w:rPr>
                <w:iCs/>
                <w:color w:val="000000" w:themeColor="text1"/>
                <w:lang w:val="bg-BG"/>
              </w:rPr>
              <w:t>прагови стойности</w:t>
            </w:r>
            <w:r w:rsidR="00FD520C">
              <w:rPr>
                <w:color w:val="000000" w:themeColor="text1"/>
                <w:lang w:val="ro-RO"/>
              </w:rPr>
              <w:t xml:space="preserve">, </w:t>
            </w:r>
            <w:r w:rsidR="00FD520C">
              <w:rPr>
                <w:color w:val="000000" w:themeColor="text1"/>
                <w:lang w:val="bg-BG"/>
              </w:rPr>
              <w:t>анализ на сценарии</w:t>
            </w:r>
            <w:r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FABFEBA" w14:textId="1214BE88" w:rsidR="00566A51" w:rsidRPr="00673437" w:rsidRDefault="00E941BC" w:rsidP="00566A51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69C44667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189A3B3E" w14:textId="2E86F2B0" w:rsidR="00566A51" w:rsidRPr="00673437" w:rsidRDefault="00566A51" w:rsidP="00CE5B23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</w:t>
            </w:r>
            <w:r w:rsidR="00FD520C" w:rsidRPr="00673437">
              <w:rPr>
                <w:color w:val="000000" w:themeColor="text1"/>
              </w:rPr>
              <w:t>1</w:t>
            </w:r>
            <w:r w:rsidR="00FD520C">
              <w:rPr>
                <w:color w:val="000000" w:themeColor="text1"/>
                <w:lang w:val="bg-BG"/>
              </w:rPr>
              <w:t>2</w:t>
            </w:r>
            <w:r w:rsidRPr="00673437">
              <w:rPr>
                <w:color w:val="000000" w:themeColor="text1"/>
              </w:rPr>
              <w:tab/>
            </w:r>
            <w:r w:rsidR="007C56BE">
              <w:rPr>
                <w:color w:val="000000" w:themeColor="text1"/>
                <w:lang w:val="bg-BG"/>
              </w:rPr>
              <w:t>Дефинирани ли са еднозначно сценариите „с проект“ и „без проект“ от гледна точка на инвестиционна стойност, разходи за експлоатация и поддържане, подновяване и заменяне на активи с къс жизнен цикъл, прогноза на търсене и пр.?</w:t>
            </w:r>
            <w:r w:rsidR="007C56BE" w:rsidDel="007C56BE">
              <w:rPr>
                <w:color w:val="000000" w:themeColor="text1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FDF6F78" w14:textId="40DE278C" w:rsidR="00566A51" w:rsidRPr="00673437" w:rsidRDefault="00E941BC" w:rsidP="00832718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732B14" w:rsidRPr="00673437" w14:paraId="4FDC1A67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155BFE0D" w14:textId="3A153FDD" w:rsidR="00732B14" w:rsidRPr="00C26FEB" w:rsidRDefault="00732B14" w:rsidP="00CE5B23">
            <w:pPr>
              <w:pStyle w:val="Style1"/>
              <w:tabs>
                <w:tab w:val="left" w:pos="592"/>
              </w:tabs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1.13</w:t>
            </w:r>
            <w:r>
              <w:rPr>
                <w:color w:val="000000" w:themeColor="text1"/>
                <w:lang w:val="bg-BG"/>
              </w:rPr>
              <w:tab/>
              <w:t>Представен ли е АРП във вид, който да позволява проследяване и проверка на изчисленията (</w:t>
            </w:r>
            <w:r>
              <w:rPr>
                <w:color w:val="000000" w:themeColor="text1"/>
                <w:lang w:val="ro-RO"/>
              </w:rPr>
              <w:t xml:space="preserve">Excel </w:t>
            </w:r>
            <w:r>
              <w:rPr>
                <w:color w:val="000000" w:themeColor="text1"/>
                <w:lang w:val="bg-BG"/>
              </w:rPr>
              <w:t>файл с открити формули)?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52DF9FD" w14:textId="259FEBEB" w:rsidR="00732B14" w:rsidRPr="00673437" w:rsidRDefault="00E941BC" w:rsidP="00832718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51E9E108" w14:textId="77777777" w:rsidTr="00813DEB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2F9067C6" w14:textId="2CF1E368" w:rsidR="00566A51" w:rsidRPr="00560581" w:rsidRDefault="00566A51" w:rsidP="00CE5B23">
            <w:pPr>
              <w:pStyle w:val="Heading2"/>
              <w:ind w:left="447" w:hanging="447"/>
              <w:outlineLvl w:val="1"/>
              <w:rPr>
                <w:color w:val="000000" w:themeColor="text1"/>
                <w:lang w:val="bg-BG"/>
              </w:rPr>
            </w:pPr>
            <w:r w:rsidRPr="00673437">
              <w:rPr>
                <w:color w:val="000000" w:themeColor="text1"/>
              </w:rPr>
              <w:lastRenderedPageBreak/>
              <w:t>2</w:t>
            </w:r>
            <w:r w:rsidRPr="00673437">
              <w:rPr>
                <w:color w:val="000000" w:themeColor="text1"/>
              </w:rPr>
              <w:tab/>
            </w:r>
            <w:r w:rsidR="00CE5B23">
              <w:rPr>
                <w:color w:val="000000" w:themeColor="text1"/>
                <w:lang w:val="bg-BG"/>
              </w:rPr>
              <w:t>Проверки по същество</w:t>
            </w:r>
          </w:p>
        </w:tc>
      </w:tr>
      <w:tr w:rsidR="00770E31" w:rsidRPr="00673437" w14:paraId="3D63D303" w14:textId="77777777" w:rsidTr="006F4316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202EC5B7" w14:textId="51168C32" w:rsidR="00770E31" w:rsidRPr="00C26FEB" w:rsidRDefault="00770E31" w:rsidP="00566A51">
            <w:pPr>
              <w:pStyle w:val="Style2"/>
              <w:rPr>
                <w:rFonts w:ascii="Arial" w:hAnsi="Arial"/>
                <w:b/>
                <w:bCs/>
                <w:color w:val="000000" w:themeColor="text1"/>
                <w:lang w:val="bg-BG"/>
              </w:rPr>
            </w:pPr>
            <w:r w:rsidRPr="00C26FEB">
              <w:rPr>
                <w:rFonts w:ascii="Arial" w:hAnsi="Arial"/>
                <w:b/>
                <w:bCs/>
                <w:color w:val="000000" w:themeColor="text1"/>
                <w:lang w:val="bg-BG"/>
              </w:rPr>
              <w:t>Цели на проекта</w:t>
            </w:r>
          </w:p>
        </w:tc>
      </w:tr>
      <w:tr w:rsidR="00673437" w:rsidRPr="00673437" w14:paraId="2D9E0CDE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146AE266" w14:textId="56ADD370" w:rsidR="00566A51" w:rsidRPr="00673437" w:rsidRDefault="00566A51" w:rsidP="00CE5B23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2.1</w:t>
            </w:r>
            <w:r w:rsidRPr="00673437">
              <w:rPr>
                <w:color w:val="000000" w:themeColor="text1"/>
              </w:rPr>
              <w:tab/>
            </w:r>
            <w:r w:rsidR="00CE5B23">
              <w:rPr>
                <w:color w:val="000000" w:themeColor="text1"/>
                <w:lang w:val="bg-BG"/>
              </w:rPr>
              <w:t xml:space="preserve">Взема ли АРП предвид </w:t>
            </w:r>
            <w:r w:rsidR="00CE5B23" w:rsidRPr="00560581">
              <w:rPr>
                <w:i/>
                <w:color w:val="000000" w:themeColor="text1"/>
                <w:lang w:val="bg-BG"/>
              </w:rPr>
              <w:t>социалния и икономическия контекст</w:t>
            </w:r>
            <w:r w:rsidR="00CE5B23">
              <w:rPr>
                <w:color w:val="000000" w:themeColor="text1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37C2B82" w14:textId="032A69D8" w:rsidR="00566A51" w:rsidRPr="00673437" w:rsidRDefault="00E941BC" w:rsidP="00566A51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03FF446E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2EC74C74" w14:textId="46A0310B" w:rsidR="00566A51" w:rsidRPr="00673437" w:rsidRDefault="00566A51" w:rsidP="00C209F7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2.2</w:t>
            </w:r>
            <w:r w:rsidRPr="00673437">
              <w:rPr>
                <w:color w:val="000000" w:themeColor="text1"/>
              </w:rPr>
              <w:tab/>
            </w:r>
            <w:r w:rsidR="00312D00">
              <w:rPr>
                <w:color w:val="000000" w:themeColor="text1"/>
                <w:lang w:val="bg-BG"/>
              </w:rPr>
              <w:t xml:space="preserve">Идентифицирани ли са </w:t>
            </w:r>
            <w:r w:rsidR="00312D00" w:rsidRPr="00C26FEB">
              <w:rPr>
                <w:i/>
                <w:iCs/>
                <w:color w:val="000000" w:themeColor="text1"/>
                <w:lang w:val="bg-BG"/>
              </w:rPr>
              <w:t>количествени индикатори и целеви стойности</w:t>
            </w:r>
            <w:r w:rsidR="00312D00">
              <w:rPr>
                <w:color w:val="000000" w:themeColor="text1"/>
                <w:lang w:val="bg-BG"/>
              </w:rPr>
              <w:t xml:space="preserve">, които да отразяват </w:t>
            </w:r>
            <w:r w:rsidR="00C209F7">
              <w:rPr>
                <w:color w:val="000000" w:themeColor="text1"/>
                <w:lang w:val="bg-BG"/>
              </w:rPr>
              <w:t>целите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ECCDB21" w14:textId="0D2B4449" w:rsidR="00566A51" w:rsidRPr="00673437" w:rsidRDefault="00E941BC" w:rsidP="00566A51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1A0BFE" w14:paraId="6CD7DA35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60D8DAD2" w14:textId="2D3EDE9C" w:rsidR="00566A51" w:rsidRPr="00560581" w:rsidRDefault="00566A51" w:rsidP="00566A51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673437">
              <w:rPr>
                <w:color w:val="000000" w:themeColor="text1"/>
              </w:rPr>
              <w:t>2.3</w:t>
            </w:r>
            <w:r w:rsidRPr="00673437">
              <w:rPr>
                <w:color w:val="000000" w:themeColor="text1"/>
              </w:rPr>
              <w:tab/>
            </w:r>
            <w:r w:rsidR="00C209F7">
              <w:rPr>
                <w:color w:val="000000" w:themeColor="text1"/>
                <w:lang w:val="bg-BG"/>
              </w:rPr>
              <w:t xml:space="preserve">Отговаря ли </w:t>
            </w:r>
            <w:r w:rsidR="00C209F7" w:rsidRPr="00560581">
              <w:rPr>
                <w:i/>
                <w:color w:val="000000" w:themeColor="text1"/>
                <w:lang w:val="bg-BG"/>
              </w:rPr>
              <w:t>анализът на търсенето</w:t>
            </w:r>
            <w:r w:rsidR="00C209F7">
              <w:rPr>
                <w:color w:val="000000" w:themeColor="text1"/>
                <w:lang w:val="bg-BG"/>
              </w:rPr>
              <w:t xml:space="preserve"> на приложимите изисквания?</w:t>
            </w:r>
          </w:p>
          <w:p w14:paraId="24FB0759" w14:textId="05B1B96C" w:rsidR="00C209F7" w:rsidRPr="00560581" w:rsidRDefault="00C209F7" w:rsidP="00566A51">
            <w:pPr>
              <w:pStyle w:val="Style1"/>
              <w:tabs>
                <w:tab w:val="left" w:pos="607"/>
              </w:tabs>
              <w:rPr>
                <w:i/>
                <w:color w:val="000000" w:themeColor="text1"/>
                <w:lang w:val="bg-BG"/>
              </w:rPr>
            </w:pPr>
            <w:r w:rsidRPr="00560581">
              <w:rPr>
                <w:i/>
                <w:color w:val="000000" w:themeColor="text1"/>
                <w:lang w:val="bg-BG"/>
              </w:rPr>
              <w:t>Заб.: оценява се чрез Приложение 5 – анализ на търсенето.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D55BA45" w14:textId="4FE75C91" w:rsidR="00566A51" w:rsidRPr="00C26FEB" w:rsidRDefault="00E941BC" w:rsidP="00566A51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1A0BFE" w14:paraId="0D999911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4806E5E0" w14:textId="6340CA34" w:rsidR="00C209F7" w:rsidRPr="002A6F40" w:rsidRDefault="00566A51" w:rsidP="00C209F7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2.4</w:t>
            </w:r>
            <w:r w:rsidRPr="00C26FEB">
              <w:rPr>
                <w:color w:val="000000" w:themeColor="text1"/>
                <w:lang w:val="bg-BG"/>
              </w:rPr>
              <w:tab/>
            </w:r>
            <w:r w:rsidR="00C209F7">
              <w:rPr>
                <w:color w:val="000000" w:themeColor="text1"/>
                <w:lang w:val="bg-BG"/>
              </w:rPr>
              <w:t xml:space="preserve">Отговаря ли </w:t>
            </w:r>
            <w:r w:rsidR="00C209F7">
              <w:rPr>
                <w:i/>
                <w:color w:val="000000" w:themeColor="text1"/>
                <w:lang w:val="bg-BG"/>
              </w:rPr>
              <w:t xml:space="preserve">сравнението на варианти </w:t>
            </w:r>
            <w:r w:rsidR="00C209F7">
              <w:rPr>
                <w:color w:val="000000" w:themeColor="text1"/>
                <w:lang w:val="bg-BG"/>
              </w:rPr>
              <w:t>на приложимите изисквания?</w:t>
            </w:r>
          </w:p>
          <w:p w14:paraId="2FDB07BC" w14:textId="7EBA4470" w:rsidR="00C209F7" w:rsidRPr="00560581" w:rsidRDefault="00C209F7" w:rsidP="00C209F7">
            <w:pPr>
              <w:pStyle w:val="Style1"/>
              <w:tabs>
                <w:tab w:val="left" w:pos="607"/>
              </w:tabs>
              <w:rPr>
                <w:i/>
                <w:color w:val="000000" w:themeColor="text1"/>
                <w:lang w:val="bg-BG"/>
              </w:rPr>
            </w:pPr>
            <w:r w:rsidRPr="002A6F40">
              <w:rPr>
                <w:i/>
                <w:color w:val="000000" w:themeColor="text1"/>
                <w:lang w:val="bg-BG"/>
              </w:rPr>
              <w:t xml:space="preserve">Заб.: оценява се чрез Приложение </w:t>
            </w:r>
            <w:r>
              <w:rPr>
                <w:i/>
                <w:color w:val="000000" w:themeColor="text1"/>
                <w:lang w:val="bg-BG"/>
              </w:rPr>
              <w:t>2</w:t>
            </w:r>
            <w:r w:rsidRPr="002A6F40">
              <w:rPr>
                <w:i/>
                <w:color w:val="000000" w:themeColor="text1"/>
                <w:lang w:val="bg-BG"/>
              </w:rPr>
              <w:t xml:space="preserve"> – </w:t>
            </w:r>
            <w:r>
              <w:rPr>
                <w:i/>
                <w:color w:val="000000" w:themeColor="text1"/>
                <w:lang w:val="bg-BG"/>
              </w:rPr>
              <w:t>сравнение на варианти</w:t>
            </w:r>
            <w:r w:rsidR="006E4866">
              <w:rPr>
                <w:i/>
                <w:color w:val="000000" w:themeColor="text1"/>
                <w:lang w:val="bg-BG"/>
              </w:rPr>
              <w:t>те</w:t>
            </w:r>
            <w:r w:rsidRPr="002A6F40">
              <w:rPr>
                <w:i/>
                <w:color w:val="000000" w:themeColor="text1"/>
                <w:lang w:val="bg-BG"/>
              </w:rPr>
              <w:t>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0C4811B" w14:textId="79D71269" w:rsidR="00566A51" w:rsidRPr="00C26FEB" w:rsidRDefault="00E941BC" w:rsidP="00566A51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E847B2" w:rsidRPr="00E847B2" w14:paraId="161D4F53" w14:textId="77777777" w:rsidTr="00C76299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2857D1B" w14:textId="110E13F3" w:rsidR="00E847B2" w:rsidRPr="00C26FEB" w:rsidRDefault="00E847B2" w:rsidP="00E66ADA">
            <w:pPr>
              <w:pStyle w:val="Style2"/>
              <w:rPr>
                <w:rFonts w:ascii="Arial" w:hAnsi="Arial"/>
                <w:b/>
                <w:bCs/>
                <w:color w:val="000000" w:themeColor="text1"/>
                <w:lang w:val="bg-BG"/>
              </w:rPr>
            </w:pPr>
            <w:r w:rsidRPr="00C26FEB">
              <w:rPr>
                <w:rFonts w:ascii="Arial" w:hAnsi="Arial"/>
                <w:b/>
                <w:bCs/>
                <w:color w:val="000000" w:themeColor="text1"/>
                <w:lang w:val="bg-BG"/>
              </w:rPr>
              <w:t>Разходи</w:t>
            </w:r>
            <w:r>
              <w:rPr>
                <w:rFonts w:ascii="Arial" w:hAnsi="Arial"/>
                <w:b/>
                <w:bCs/>
                <w:color w:val="000000" w:themeColor="text1"/>
                <w:lang w:val="bg-BG"/>
              </w:rPr>
              <w:t xml:space="preserve"> и единични цени</w:t>
            </w:r>
          </w:p>
        </w:tc>
      </w:tr>
      <w:tr w:rsidR="00673437" w:rsidRPr="00C26FEB" w14:paraId="32D2D1C8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14D2A781" w14:textId="0A191458" w:rsidR="00E66ADA" w:rsidRPr="00C26FEB" w:rsidRDefault="00B658BB" w:rsidP="00FD6F59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2.5</w:t>
            </w:r>
            <w:r w:rsidRPr="00C26FEB">
              <w:rPr>
                <w:color w:val="000000" w:themeColor="text1"/>
                <w:lang w:val="bg-BG"/>
              </w:rPr>
              <w:tab/>
            </w:r>
            <w:r w:rsidR="00FD6F59">
              <w:rPr>
                <w:color w:val="000000" w:themeColor="text1"/>
                <w:lang w:val="bg-BG"/>
              </w:rPr>
              <w:t xml:space="preserve">Съответства ли </w:t>
            </w:r>
            <w:r w:rsidR="00FD6F59" w:rsidRPr="00EA5CB3">
              <w:rPr>
                <w:i/>
                <w:color w:val="000000" w:themeColor="text1"/>
                <w:lang w:val="bg-BG"/>
              </w:rPr>
              <w:t>инвестиционната стойност</w:t>
            </w:r>
            <w:r w:rsidR="00FD6F59">
              <w:rPr>
                <w:color w:val="000000" w:themeColor="text1"/>
                <w:lang w:val="bg-BG"/>
              </w:rPr>
              <w:t xml:space="preserve"> в АРП и компонентите </w:t>
            </w:r>
            <w:r w:rsidR="00FD6F59">
              <w:rPr>
                <w:rFonts w:ascii="Calibri" w:hAnsi="Calibri" w:cs="Calibri"/>
                <w:color w:val="000000" w:themeColor="text1"/>
                <w:lang w:val="bg-BG"/>
              </w:rPr>
              <w:t>ѝ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на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стойностите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в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предпроектните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проучвания</w:t>
            </w:r>
            <w:r w:rsidR="0012314C">
              <w:rPr>
                <w:rFonts w:cs="Arial Narrow"/>
                <w:color w:val="000000" w:themeColor="text1"/>
                <w:lang w:val="bg-BG"/>
              </w:rPr>
              <w:t>, пазарни проучвания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или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др</w:t>
            </w:r>
            <w:r w:rsidR="00FD6F59">
              <w:rPr>
                <w:color w:val="000000" w:themeColor="text1"/>
                <w:lang w:val="bg-BG"/>
              </w:rPr>
              <w:t>. налични документи?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070CF6F" w14:textId="60BEF630" w:rsidR="00E66ADA" w:rsidRPr="00C26FEB" w:rsidRDefault="00E941BC" w:rsidP="00E66ADA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C26FEB" w14:paraId="6FBB9F72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22C50DE4" w14:textId="242CE52A" w:rsidR="00E66ADA" w:rsidRPr="00C26FEB" w:rsidRDefault="00E66ADA" w:rsidP="003A76E0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2.6</w:t>
            </w:r>
            <w:r w:rsidRPr="00C26FEB">
              <w:rPr>
                <w:color w:val="000000" w:themeColor="text1"/>
                <w:lang w:val="bg-BG"/>
              </w:rPr>
              <w:tab/>
            </w:r>
            <w:r w:rsidR="00FD6F59">
              <w:rPr>
                <w:color w:val="000000" w:themeColor="text1"/>
                <w:lang w:val="bg-BG"/>
              </w:rPr>
              <w:t xml:space="preserve">Изключени ли са от </w:t>
            </w:r>
            <w:r w:rsidR="003A76E0">
              <w:rPr>
                <w:color w:val="000000" w:themeColor="text1"/>
                <w:lang w:val="bg-BG"/>
              </w:rPr>
              <w:t xml:space="preserve">анализа </w:t>
            </w:r>
            <w:r w:rsidR="00FD6F59" w:rsidRPr="00C26FEB">
              <w:rPr>
                <w:i/>
                <w:iCs/>
                <w:color w:val="000000" w:themeColor="text1"/>
                <w:lang w:val="bg-BG"/>
              </w:rPr>
              <w:t>счетоводни елементи</w:t>
            </w:r>
            <w:r w:rsidR="00FD6F59">
              <w:rPr>
                <w:color w:val="000000" w:themeColor="text1"/>
                <w:lang w:val="bg-BG"/>
              </w:rPr>
              <w:t xml:space="preserve"> като амортизация, резерви и </w:t>
            </w:r>
            <w:r w:rsidR="003A76E0">
              <w:rPr>
                <w:color w:val="000000" w:themeColor="text1"/>
                <w:lang w:val="bg-BG"/>
              </w:rPr>
              <w:t>пр., които не са част от паричния поток?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CB2BAF7" w14:textId="3D36A617" w:rsidR="00E66ADA" w:rsidRPr="00C26FEB" w:rsidRDefault="00E941BC" w:rsidP="00E66ADA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1A0BFE" w14:paraId="6F90FEE7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2DD76AB2" w14:textId="4AFE27F6" w:rsidR="00E66ADA" w:rsidRPr="00C26FEB" w:rsidRDefault="00E66ADA" w:rsidP="003A76E0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2.7</w:t>
            </w:r>
            <w:r w:rsidRPr="00C26FEB">
              <w:rPr>
                <w:color w:val="000000" w:themeColor="text1"/>
                <w:lang w:val="bg-BG"/>
              </w:rPr>
              <w:tab/>
            </w:r>
            <w:r w:rsidR="003A76E0">
              <w:rPr>
                <w:color w:val="000000" w:themeColor="text1"/>
                <w:lang w:val="bg-BG"/>
              </w:rPr>
              <w:t xml:space="preserve">Направен ли е финансовият анализ в </w:t>
            </w:r>
            <w:r w:rsidR="003A76E0" w:rsidRPr="00EA5CB3">
              <w:rPr>
                <w:i/>
                <w:color w:val="000000" w:themeColor="text1"/>
                <w:lang w:val="bg-BG"/>
              </w:rPr>
              <w:t>постоянни цени</w:t>
            </w:r>
            <w:r w:rsidR="003A76E0">
              <w:rPr>
                <w:color w:val="000000" w:themeColor="text1"/>
                <w:lang w:val="bg-BG"/>
              </w:rPr>
              <w:t>?</w:t>
            </w:r>
            <w:r w:rsidRPr="00C26FEB">
              <w:rPr>
                <w:color w:val="000000" w:themeColor="text1"/>
                <w:lang w:val="bg-BG"/>
              </w:rPr>
              <w:t xml:space="preserve"> </w:t>
            </w:r>
            <w:r w:rsidR="00770E31">
              <w:rPr>
                <w:color w:val="000000" w:themeColor="text1"/>
                <w:lang w:val="bg-BG"/>
              </w:rPr>
              <w:t>Правилно ли са преведени всички парични потоци към едно и също ценово ниво?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C24EC7B" w14:textId="748E95FF" w:rsidR="00E66ADA" w:rsidRPr="00C26FEB" w:rsidRDefault="00E941BC" w:rsidP="00E66ADA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1A0BFE" w14:paraId="343E7393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7EA32D27" w14:textId="6177604D" w:rsidR="00E66ADA" w:rsidRPr="00C26FEB" w:rsidRDefault="00E66ADA" w:rsidP="00254399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2.8</w:t>
            </w:r>
            <w:r w:rsidRPr="00C26FEB">
              <w:rPr>
                <w:color w:val="000000" w:themeColor="text1"/>
                <w:lang w:val="bg-BG"/>
              </w:rPr>
              <w:tab/>
            </w:r>
            <w:r w:rsidR="00254399">
              <w:rPr>
                <w:color w:val="000000" w:themeColor="text1"/>
                <w:lang w:val="bg-BG"/>
              </w:rPr>
              <w:t>Кореспондират ли инвестиционната стойност и разходите за експлоатация и поддържане с други подобни проекти?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5082348" w14:textId="2482222B" w:rsidR="00E66ADA" w:rsidRPr="00C26FEB" w:rsidRDefault="00E941BC" w:rsidP="00E66ADA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1A0BFE" w14:paraId="350ECC90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13B410F" w14:textId="19ADF672" w:rsidR="00E66ADA" w:rsidRPr="00C26FEB" w:rsidRDefault="002D4CBD" w:rsidP="005910BD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2.9</w:t>
            </w:r>
            <w:r w:rsidR="00E66ADA" w:rsidRPr="00C26FEB">
              <w:rPr>
                <w:color w:val="000000" w:themeColor="text1"/>
                <w:lang w:val="bg-BG"/>
              </w:rPr>
              <w:tab/>
            </w:r>
            <w:r w:rsidR="005910BD">
              <w:rPr>
                <w:color w:val="000000" w:themeColor="text1"/>
                <w:lang w:val="bg-BG"/>
              </w:rPr>
              <w:t>Представени ли са достатъчно подробно допусканията за изчисляване на общите и единични цени?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93BC559" w14:textId="2F6597AD" w:rsidR="00E66ADA" w:rsidRPr="00C26FEB" w:rsidRDefault="00E941BC" w:rsidP="00E66ADA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1A0BFE" w14:paraId="3A6AD506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C80C771" w14:textId="4B0E3759" w:rsidR="00E66ADA" w:rsidRPr="00C26FEB" w:rsidRDefault="002D4CBD" w:rsidP="005910BD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2.10</w:t>
            </w:r>
            <w:r w:rsidR="00E66ADA" w:rsidRPr="00C26FEB">
              <w:rPr>
                <w:color w:val="000000" w:themeColor="text1"/>
                <w:lang w:val="bg-BG"/>
              </w:rPr>
              <w:tab/>
            </w:r>
            <w:r w:rsidR="005910BD">
              <w:rPr>
                <w:color w:val="000000" w:themeColor="text1"/>
                <w:lang w:val="bg-BG"/>
              </w:rPr>
              <w:t>Отчетени ли са в АРП мерките за намаляване на вредните въздействия върху околната среда?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36FFDDD" w14:textId="67788955" w:rsidR="00E66ADA" w:rsidRPr="00C26FEB" w:rsidRDefault="00E941BC" w:rsidP="00E66ADA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1A0BFE" w14:paraId="334E1DDA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68DDB0C" w14:textId="2ACB59A5" w:rsidR="00E66ADA" w:rsidRPr="00C26FEB" w:rsidRDefault="002D4CBD" w:rsidP="005910BD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2.11</w:t>
            </w:r>
            <w:r w:rsidR="00E66ADA" w:rsidRPr="00C26FEB">
              <w:rPr>
                <w:color w:val="000000" w:themeColor="text1"/>
                <w:lang w:val="bg-BG"/>
              </w:rPr>
              <w:tab/>
            </w:r>
            <w:r w:rsidR="005910BD">
              <w:rPr>
                <w:color w:val="000000" w:themeColor="text1"/>
                <w:lang w:val="bg-BG"/>
              </w:rPr>
              <w:t xml:space="preserve">Изчислена ли е остатъчната стойност в съответствие с </w:t>
            </w:r>
            <w:r w:rsidR="00E847B2">
              <w:rPr>
                <w:color w:val="000000" w:themeColor="text1"/>
                <w:lang w:val="bg-BG"/>
              </w:rPr>
              <w:t xml:space="preserve">приложимите </w:t>
            </w:r>
            <w:r w:rsidR="005910BD">
              <w:rPr>
                <w:color w:val="000000" w:themeColor="text1"/>
                <w:lang w:val="bg-BG"/>
              </w:rPr>
              <w:t>изисквания?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B1943E3" w14:textId="163978A5" w:rsidR="00E66ADA" w:rsidRPr="00C26FEB" w:rsidRDefault="00E941BC" w:rsidP="00E66ADA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E847B2" w:rsidRPr="00673437" w14:paraId="3471C48D" w14:textId="77777777" w:rsidTr="005D372E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314B6516" w14:textId="0EBDAFCF" w:rsidR="00E847B2" w:rsidRPr="00C26FEB" w:rsidRDefault="00E847B2" w:rsidP="00E66ADA">
            <w:pPr>
              <w:pStyle w:val="Style2"/>
              <w:rPr>
                <w:rFonts w:ascii="Arial" w:hAnsi="Arial"/>
                <w:b/>
                <w:bCs/>
                <w:color w:val="000000" w:themeColor="text1"/>
                <w:lang w:val="bg-BG"/>
              </w:rPr>
            </w:pPr>
            <w:r w:rsidRPr="00C26FEB">
              <w:rPr>
                <w:rFonts w:ascii="Arial" w:hAnsi="Arial"/>
                <w:b/>
                <w:bCs/>
                <w:color w:val="000000" w:themeColor="text1"/>
                <w:lang w:val="bg-BG"/>
              </w:rPr>
              <w:t>Финансов анализ</w:t>
            </w:r>
            <w:r w:rsidR="00CD14DF">
              <w:rPr>
                <w:rFonts w:ascii="Arial" w:hAnsi="Arial"/>
                <w:b/>
                <w:bCs/>
                <w:color w:val="000000" w:themeColor="text1"/>
                <w:lang w:val="en-US"/>
              </w:rPr>
              <w:t xml:space="preserve"> </w:t>
            </w:r>
            <w:r w:rsidR="00CD14DF">
              <w:rPr>
                <w:rFonts w:ascii="Arial" w:hAnsi="Arial"/>
                <w:b/>
                <w:bCs/>
                <w:color w:val="000000" w:themeColor="text1"/>
                <w:lang w:val="bg-BG"/>
              </w:rPr>
              <w:t>и съфинансиране</w:t>
            </w:r>
          </w:p>
        </w:tc>
      </w:tr>
      <w:tr w:rsidR="00673437" w:rsidRPr="00673437" w14:paraId="2A90F5F8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7A7C0EFA" w14:textId="3D2E7CE5" w:rsidR="00E66ADA" w:rsidRPr="00673437" w:rsidRDefault="002D4CBD" w:rsidP="00307D7B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2.12</w:t>
            </w:r>
            <w:r w:rsidR="00E66ADA" w:rsidRPr="00673437">
              <w:rPr>
                <w:color w:val="000000" w:themeColor="text1"/>
              </w:rPr>
              <w:tab/>
            </w:r>
            <w:r w:rsidR="005910BD">
              <w:rPr>
                <w:color w:val="000000" w:themeColor="text1"/>
                <w:lang w:val="bg-BG"/>
              </w:rPr>
              <w:t xml:space="preserve">Изчислени ли са правилно основните </w:t>
            </w:r>
            <w:r w:rsidR="00307D7B">
              <w:rPr>
                <w:color w:val="000000" w:themeColor="text1"/>
                <w:lang w:val="bg-BG"/>
              </w:rPr>
              <w:t xml:space="preserve">финансови </w:t>
            </w:r>
            <w:r w:rsidR="005910BD">
              <w:rPr>
                <w:color w:val="000000" w:themeColor="text1"/>
                <w:lang w:val="bg-BG"/>
              </w:rPr>
              <w:t xml:space="preserve">индикатори </w:t>
            </w:r>
            <w:r w:rsidR="00E66ADA" w:rsidRPr="00673437">
              <w:rPr>
                <w:color w:val="000000" w:themeColor="text1"/>
              </w:rPr>
              <w:t>(FNPV(C), FRR(C), FNPV(K), FRR(K))</w:t>
            </w:r>
            <w:r w:rsidR="005910BD">
              <w:rPr>
                <w:color w:val="000000" w:themeColor="text1"/>
                <w:lang w:val="bg-BG"/>
              </w:rPr>
              <w:t xml:space="preserve"> и отчитат ли те правилните категории парични потоци</w:t>
            </w:r>
            <w:r w:rsidR="00E66ADA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4577786" w14:textId="35D60199" w:rsidR="00E66ADA" w:rsidRPr="00673437" w:rsidRDefault="00E941BC" w:rsidP="00E66ADA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1C5C6173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60BB726" w14:textId="6CAA628E" w:rsidR="00E66ADA" w:rsidRPr="00673437" w:rsidRDefault="002D4CBD" w:rsidP="005910BD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2.13</w:t>
            </w:r>
            <w:r w:rsidR="00E66ADA" w:rsidRPr="00673437">
              <w:rPr>
                <w:color w:val="000000" w:themeColor="text1"/>
              </w:rPr>
              <w:tab/>
            </w:r>
            <w:r w:rsidR="005910BD">
              <w:rPr>
                <w:color w:val="000000" w:themeColor="text1"/>
                <w:lang w:val="bg-BG"/>
              </w:rPr>
              <w:t xml:space="preserve">Изисква ли проектът съфинансиране от </w:t>
            </w:r>
            <w:r w:rsidR="005910BD">
              <w:rPr>
                <w:color w:val="000000" w:themeColor="text1"/>
                <w:lang w:val="ro-RO"/>
              </w:rPr>
              <w:t xml:space="preserve">ESIF </w:t>
            </w:r>
            <w:r w:rsidR="00673A49" w:rsidRPr="00673437">
              <w:rPr>
                <w:color w:val="000000" w:themeColor="text1"/>
              </w:rPr>
              <w:t>(</w:t>
            </w:r>
            <w:r w:rsidR="005910BD">
              <w:rPr>
                <w:color w:val="000000" w:themeColor="text1"/>
                <w:lang w:val="bg-BG"/>
              </w:rPr>
              <w:t>ЕФРР или КФ</w:t>
            </w:r>
            <w:r w:rsidR="00673A49" w:rsidRPr="00673437">
              <w:rPr>
                <w:color w:val="000000" w:themeColor="text1"/>
              </w:rPr>
              <w:t>)</w:t>
            </w:r>
            <w:r w:rsidR="00E66ADA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A7DEF92" w14:textId="031B1DA9" w:rsidR="00E66ADA" w:rsidRPr="00673437" w:rsidRDefault="00E66ADA" w:rsidP="00E66ADA">
            <w:pPr>
              <w:pStyle w:val="Style2"/>
              <w:rPr>
                <w:color w:val="000000" w:themeColor="text1"/>
              </w:rPr>
            </w:pPr>
          </w:p>
        </w:tc>
      </w:tr>
      <w:tr w:rsidR="00C15091" w:rsidRPr="00673437" w14:paraId="7C3F6F43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17997FCB" w14:textId="364FDBC5" w:rsidR="00C15091" w:rsidRPr="00673437" w:rsidRDefault="00C15091" w:rsidP="002B7B7E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2.14</w:t>
            </w:r>
            <w:r w:rsidRPr="00673437">
              <w:rPr>
                <w:color w:val="000000" w:themeColor="text1"/>
              </w:rPr>
              <w:tab/>
            </w:r>
            <w:r w:rsidR="005910BD">
              <w:rPr>
                <w:color w:val="000000" w:themeColor="text1"/>
                <w:lang w:val="bg-BG"/>
              </w:rPr>
              <w:t xml:space="preserve">Правилно ли е определен общият размер на </w:t>
            </w:r>
            <w:r w:rsidR="005910BD" w:rsidRPr="00EA5CB3">
              <w:rPr>
                <w:i/>
                <w:color w:val="000000" w:themeColor="text1"/>
                <w:lang w:val="bg-BG"/>
              </w:rPr>
              <w:t>допустимите разходи</w:t>
            </w:r>
            <w:r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6C84657" w14:textId="6E081223" w:rsidR="00C15091" w:rsidRPr="00673437" w:rsidRDefault="00E941BC" w:rsidP="00072509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76ED38F0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3A57AC91" w14:textId="563ADCCA" w:rsidR="00052870" w:rsidRPr="00673437" w:rsidRDefault="000950BC" w:rsidP="002B7B7E">
            <w:pPr>
              <w:pStyle w:val="Style1"/>
              <w:tabs>
                <w:tab w:val="left" w:pos="607"/>
              </w:tabs>
              <w:rPr>
                <w:color w:val="000000" w:themeColor="text1"/>
                <w:highlight w:val="yellow"/>
              </w:rPr>
            </w:pPr>
            <w:r w:rsidRPr="00673437">
              <w:rPr>
                <w:color w:val="000000" w:themeColor="text1"/>
              </w:rPr>
              <w:lastRenderedPageBreak/>
              <w:t>2.15</w:t>
            </w:r>
            <w:r w:rsidR="00E66ADA" w:rsidRPr="00673437">
              <w:rPr>
                <w:color w:val="000000" w:themeColor="text1"/>
              </w:rPr>
              <w:tab/>
            </w:r>
            <w:r w:rsidR="002B7B7E">
              <w:rPr>
                <w:color w:val="000000" w:themeColor="text1"/>
                <w:lang w:val="bg-BG"/>
              </w:rPr>
              <w:t xml:space="preserve">Определено ли е правилно </w:t>
            </w:r>
            <w:r w:rsidR="00CD14DF">
              <w:rPr>
                <w:color w:val="000000" w:themeColor="text1"/>
                <w:lang w:val="bg-BG"/>
              </w:rPr>
              <w:t xml:space="preserve">максималното </w:t>
            </w:r>
            <w:r w:rsidR="002B7B7E">
              <w:rPr>
                <w:color w:val="000000" w:themeColor="text1"/>
                <w:lang w:val="bg-BG"/>
              </w:rPr>
              <w:t xml:space="preserve">съфинансиране от </w:t>
            </w:r>
            <w:r w:rsidR="00052870" w:rsidRPr="00673437">
              <w:rPr>
                <w:color w:val="000000" w:themeColor="text1"/>
              </w:rPr>
              <w:t>ESIF</w:t>
            </w:r>
            <w:r w:rsidR="002B7B7E">
              <w:rPr>
                <w:color w:val="000000" w:themeColor="text1"/>
                <w:lang w:val="bg-BG"/>
              </w:rPr>
              <w:t xml:space="preserve"> </w:t>
            </w:r>
            <w:r w:rsidR="00673A49" w:rsidRPr="00673437">
              <w:rPr>
                <w:color w:val="000000" w:themeColor="text1"/>
              </w:rPr>
              <w:t>(</w:t>
            </w:r>
            <w:r w:rsidR="002B7B7E">
              <w:rPr>
                <w:color w:val="000000" w:themeColor="text1"/>
                <w:lang w:val="bg-BG"/>
              </w:rPr>
              <w:t>ЕФРР или КФ</w:t>
            </w:r>
            <w:r w:rsidR="00673A49" w:rsidRPr="00673437">
              <w:rPr>
                <w:color w:val="000000" w:themeColor="text1"/>
              </w:rPr>
              <w:t>)</w:t>
            </w:r>
            <w:r w:rsidR="00A24461" w:rsidRPr="00673437">
              <w:rPr>
                <w:color w:val="000000" w:themeColor="text1"/>
              </w:rPr>
              <w:t>?</w:t>
            </w:r>
            <w:r w:rsidR="00052870" w:rsidRPr="00673437">
              <w:rPr>
                <w:color w:val="000000" w:themeColor="text1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0841A2E" w14:textId="442281BA" w:rsidR="00FB1683" w:rsidRPr="00673437" w:rsidRDefault="00FB1683" w:rsidP="00072509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406FFD17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AE48FE3" w14:textId="066C4408" w:rsidR="00E66ADA" w:rsidRPr="00673437" w:rsidRDefault="000950BC" w:rsidP="002B7B7E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2.16</w:t>
            </w:r>
            <w:r w:rsidR="00E66ADA" w:rsidRPr="00673437">
              <w:rPr>
                <w:color w:val="000000" w:themeColor="text1"/>
              </w:rPr>
              <w:tab/>
            </w:r>
            <w:r w:rsidR="002B7B7E">
              <w:rPr>
                <w:color w:val="000000" w:themeColor="text1"/>
                <w:lang w:val="bg-BG"/>
              </w:rPr>
              <w:t xml:space="preserve">Правилно ли е проведен анализът на </w:t>
            </w:r>
            <w:r w:rsidR="002B7B7E" w:rsidRPr="00EA5CB3">
              <w:rPr>
                <w:i/>
                <w:color w:val="000000" w:themeColor="text1"/>
                <w:lang w:val="bg-BG"/>
              </w:rPr>
              <w:t>финансова устойчивост</w:t>
            </w:r>
            <w:r w:rsidR="00E66ADA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D70EE3B" w14:textId="46ACB476" w:rsidR="00E66ADA" w:rsidRPr="00673437" w:rsidRDefault="00E941BC" w:rsidP="00E66ADA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1FA2F9AB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6A08C5CB" w14:textId="5111FED3" w:rsidR="00E66ADA" w:rsidRPr="00673437" w:rsidRDefault="00E66ADA" w:rsidP="00EA5CB3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</w:t>
            </w:r>
            <w:r w:rsidR="000950BC" w:rsidRPr="00673437">
              <w:rPr>
                <w:color w:val="000000" w:themeColor="text1"/>
              </w:rPr>
              <w:t>.17</w:t>
            </w:r>
            <w:r w:rsidRPr="00673437">
              <w:rPr>
                <w:color w:val="000000" w:themeColor="text1"/>
              </w:rPr>
              <w:tab/>
            </w:r>
            <w:r w:rsidR="00EA5CB3">
              <w:rPr>
                <w:color w:val="000000" w:themeColor="text1"/>
                <w:lang w:val="bg-BG"/>
              </w:rPr>
              <w:t xml:space="preserve">Ако проектът </w:t>
            </w:r>
            <w:r w:rsidR="00EA5CB3" w:rsidRPr="00EA5CB3">
              <w:rPr>
                <w:i/>
                <w:color w:val="000000" w:themeColor="text1"/>
                <w:lang w:val="bg-BG"/>
              </w:rPr>
              <w:t>не е финансово устойчив</w:t>
            </w:r>
            <w:r w:rsidR="00EA5CB3">
              <w:rPr>
                <w:color w:val="000000" w:themeColor="text1"/>
                <w:lang w:val="bg-BG"/>
              </w:rPr>
              <w:t xml:space="preserve"> </w:t>
            </w:r>
            <w:r w:rsidR="00CD14DF">
              <w:rPr>
                <w:color w:val="000000" w:themeColor="text1"/>
                <w:lang w:val="bg-BG"/>
              </w:rPr>
              <w:t xml:space="preserve">сам по себе си </w:t>
            </w:r>
            <w:r w:rsidR="00EA5CB3">
              <w:rPr>
                <w:color w:val="000000" w:themeColor="text1"/>
                <w:lang w:val="bg-BG"/>
              </w:rPr>
              <w:t>(т.е. има негативен паричен поток в даден момент), обяснено ли е как ще бъдат осигурени необходимите средства?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D98F2AE" w14:textId="49E612CF" w:rsidR="00E66ADA" w:rsidRPr="00E941BC" w:rsidRDefault="00E941BC" w:rsidP="00E66ADA">
            <w:pPr>
              <w:pStyle w:val="Style2"/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неприложимо</w:t>
            </w:r>
          </w:p>
        </w:tc>
      </w:tr>
      <w:tr w:rsidR="00187BFE" w:rsidRPr="00673437" w14:paraId="6A701C5C" w14:textId="77777777" w:rsidTr="00B74FC0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25488702" w14:textId="3ADF350D" w:rsidR="00187BFE" w:rsidRPr="00C26FEB" w:rsidRDefault="00187BFE" w:rsidP="00F326BE">
            <w:pPr>
              <w:pStyle w:val="Style2"/>
              <w:rPr>
                <w:rFonts w:ascii="Arial" w:hAnsi="Arial"/>
                <w:b/>
                <w:bCs/>
                <w:color w:val="000000" w:themeColor="text1"/>
                <w:lang w:val="bg-BG"/>
              </w:rPr>
            </w:pPr>
            <w:r w:rsidRPr="00C26FEB">
              <w:rPr>
                <w:rFonts w:ascii="Arial" w:hAnsi="Arial"/>
                <w:b/>
                <w:bCs/>
                <w:color w:val="000000" w:themeColor="text1"/>
                <w:lang w:val="bg-BG"/>
              </w:rPr>
              <w:t>Икономически анализ</w:t>
            </w:r>
          </w:p>
        </w:tc>
      </w:tr>
      <w:tr w:rsidR="00673437" w:rsidRPr="00673437" w14:paraId="056534CB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6FD449C" w14:textId="75F5115E" w:rsidR="00E66ADA" w:rsidRPr="00673437" w:rsidRDefault="00E66ADA" w:rsidP="00EA5CB3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</w:t>
            </w:r>
            <w:r w:rsidR="000950BC" w:rsidRPr="00673437">
              <w:rPr>
                <w:color w:val="000000" w:themeColor="text1"/>
              </w:rPr>
              <w:t>.18</w:t>
            </w:r>
            <w:r w:rsidRPr="00673437">
              <w:rPr>
                <w:color w:val="000000" w:themeColor="text1"/>
              </w:rPr>
              <w:tab/>
            </w:r>
            <w:r w:rsidR="00EA5CB3">
              <w:rPr>
                <w:color w:val="000000" w:themeColor="text1"/>
                <w:lang w:val="bg-BG"/>
              </w:rPr>
              <w:t>Взема ли икономическият анализ като отправна точка паричните потоци от финансовия анализ?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D3DC2C1" w14:textId="7FD2CE51" w:rsidR="00E66ADA" w:rsidRPr="00673437" w:rsidRDefault="00E941BC" w:rsidP="00F326BE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3409DD2F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E5D9E7B" w14:textId="24357606" w:rsidR="00D36A47" w:rsidRPr="00673437" w:rsidRDefault="00D36A47" w:rsidP="00EA5CB3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</w:t>
            </w:r>
            <w:r w:rsidR="000950BC" w:rsidRPr="00673437">
              <w:rPr>
                <w:color w:val="000000" w:themeColor="text1"/>
              </w:rPr>
              <w:t>19</w:t>
            </w:r>
            <w:r w:rsidRPr="00673437">
              <w:rPr>
                <w:color w:val="000000" w:themeColor="text1"/>
              </w:rPr>
              <w:tab/>
            </w:r>
            <w:r w:rsidR="00EA5CB3">
              <w:rPr>
                <w:color w:val="000000" w:themeColor="text1"/>
                <w:lang w:val="bg-BG"/>
              </w:rPr>
              <w:t>Изключени ли са от икономическия анализ приходите от таксуване на потребителите, тарифи и пр.?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895C095" w14:textId="00E1A21F" w:rsidR="00D36A47" w:rsidRPr="00673437" w:rsidRDefault="00D36A47" w:rsidP="006C3DDC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0720EAB9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C278DD4" w14:textId="6B152985" w:rsidR="00D36A47" w:rsidRPr="00673437" w:rsidRDefault="000950BC" w:rsidP="00EA5CB3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2.20</w:t>
            </w:r>
            <w:r w:rsidR="00D36A47" w:rsidRPr="00673437">
              <w:rPr>
                <w:color w:val="000000" w:themeColor="text1"/>
              </w:rPr>
              <w:tab/>
            </w:r>
            <w:r w:rsidR="00EA5CB3">
              <w:rPr>
                <w:color w:val="000000" w:themeColor="text1"/>
                <w:lang w:val="bg-BG"/>
              </w:rPr>
              <w:t>Проведен ли е икономическият анализ в постоянни счетоводни цени (т.е. „</w:t>
            </w:r>
            <w:r w:rsidR="00D36A47" w:rsidRPr="00673437">
              <w:rPr>
                <w:color w:val="000000" w:themeColor="text1"/>
              </w:rPr>
              <w:t>shadow prices</w:t>
            </w:r>
            <w:r w:rsidR="00EA5CB3">
              <w:rPr>
                <w:color w:val="000000" w:themeColor="text1"/>
                <w:lang w:val="bg-BG"/>
              </w:rPr>
              <w:t>“)</w:t>
            </w:r>
            <w:r w:rsidR="00D36A47" w:rsidRPr="00673437">
              <w:rPr>
                <w:color w:val="000000" w:themeColor="text1"/>
              </w:rPr>
              <w:t xml:space="preserve">? 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478BE14" w14:textId="5541F07C" w:rsidR="00D36A47" w:rsidRPr="00673437" w:rsidRDefault="00E941BC" w:rsidP="00D36A47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52DE7B8D" w14:textId="77777777" w:rsidTr="00813DEB">
        <w:trPr>
          <w:trHeight w:val="470"/>
        </w:trPr>
        <w:tc>
          <w:tcPr>
            <w:tcW w:w="3681" w:type="dxa"/>
            <w:tcBorders>
              <w:left w:val="single" w:sz="8" w:space="0" w:color="auto"/>
            </w:tcBorders>
          </w:tcPr>
          <w:p w14:paraId="3175D8C8" w14:textId="71ADD1DA" w:rsidR="00D36A47" w:rsidRPr="00C26FEB" w:rsidRDefault="00D36A47" w:rsidP="00307D7B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673437">
              <w:rPr>
                <w:color w:val="000000" w:themeColor="text1"/>
              </w:rPr>
              <w:t>2.</w:t>
            </w:r>
            <w:r w:rsidR="000950BC" w:rsidRPr="00673437">
              <w:rPr>
                <w:color w:val="000000" w:themeColor="text1"/>
              </w:rPr>
              <w:t>21</w:t>
            </w:r>
            <w:r w:rsidRPr="00673437">
              <w:rPr>
                <w:color w:val="000000" w:themeColor="text1"/>
              </w:rPr>
              <w:tab/>
            </w:r>
            <w:r w:rsidR="00307D7B">
              <w:rPr>
                <w:color w:val="000000" w:themeColor="text1"/>
                <w:lang w:val="bg-BG"/>
              </w:rPr>
              <w:t xml:space="preserve">Адекватно ли са представени и обосновани използваните </w:t>
            </w:r>
            <w:r w:rsidR="00307D7B" w:rsidRPr="00C26FEB">
              <w:rPr>
                <w:i/>
                <w:iCs/>
                <w:color w:val="000000" w:themeColor="text1"/>
                <w:lang w:val="bg-BG"/>
              </w:rPr>
              <w:t>единични цени</w:t>
            </w:r>
            <w:r w:rsidR="00307D7B">
              <w:rPr>
                <w:color w:val="000000" w:themeColor="text1"/>
                <w:lang w:val="bg-BG"/>
              </w:rPr>
              <w:t xml:space="preserve"> за околичествяване на икономическите ползи и разходи</w:t>
            </w:r>
            <w:r w:rsidRPr="00673437">
              <w:rPr>
                <w:color w:val="000000" w:themeColor="text1"/>
              </w:rPr>
              <w:t>?</w:t>
            </w:r>
            <w:r w:rsidR="00CD14DF">
              <w:rPr>
                <w:color w:val="000000" w:themeColor="text1"/>
                <w:lang w:val="bg-BG"/>
              </w:rPr>
              <w:t xml:space="preserve"> Съответстват ли стойностите на приложимите изисквания?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10A4AA6" w14:textId="357EE2EC" w:rsidR="00D36A47" w:rsidRPr="00673437" w:rsidRDefault="00E941BC" w:rsidP="00D36A47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1FA9460B" w14:textId="77777777" w:rsidTr="00813DEB">
        <w:trPr>
          <w:trHeight w:val="470"/>
        </w:trPr>
        <w:tc>
          <w:tcPr>
            <w:tcW w:w="3681" w:type="dxa"/>
            <w:tcBorders>
              <w:left w:val="single" w:sz="8" w:space="0" w:color="auto"/>
            </w:tcBorders>
          </w:tcPr>
          <w:p w14:paraId="0E3A9FE9" w14:textId="3126CB66" w:rsidR="00D36A47" w:rsidRPr="00673437" w:rsidRDefault="00D36A47" w:rsidP="00307D7B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</w:t>
            </w:r>
            <w:r w:rsidR="000950BC" w:rsidRPr="00673437">
              <w:rPr>
                <w:color w:val="000000" w:themeColor="text1"/>
              </w:rPr>
              <w:t>22</w:t>
            </w:r>
            <w:r w:rsidRPr="00673437">
              <w:rPr>
                <w:color w:val="000000" w:themeColor="text1"/>
              </w:rPr>
              <w:tab/>
            </w:r>
            <w:r w:rsidR="00307D7B">
              <w:rPr>
                <w:color w:val="000000" w:themeColor="text1"/>
                <w:lang w:val="bg-BG"/>
              </w:rPr>
              <w:t xml:space="preserve">Взети ли са предвид в АРП икономическите разходи </w:t>
            </w:r>
            <w:r w:rsidR="00CD14DF">
              <w:rPr>
                <w:color w:val="000000" w:themeColor="text1"/>
                <w:lang w:val="bg-BG"/>
              </w:rPr>
              <w:t xml:space="preserve">и ползи </w:t>
            </w:r>
            <w:r w:rsidR="00307D7B">
              <w:rPr>
                <w:color w:val="000000" w:themeColor="text1"/>
                <w:lang w:val="bg-BG"/>
              </w:rPr>
              <w:t xml:space="preserve">от </w:t>
            </w:r>
            <w:r w:rsidR="00307D7B" w:rsidRPr="00C26FEB">
              <w:rPr>
                <w:i/>
                <w:iCs/>
                <w:color w:val="000000" w:themeColor="text1"/>
                <w:lang w:val="bg-BG"/>
              </w:rPr>
              <w:t>парникови газов</w:t>
            </w:r>
            <w:r w:rsidR="00732B14">
              <w:rPr>
                <w:i/>
                <w:iCs/>
                <w:color w:val="000000" w:themeColor="text1"/>
                <w:lang w:val="bg-BG"/>
              </w:rPr>
              <w:t>е</w:t>
            </w:r>
            <w:r w:rsidR="00307D7B">
              <w:rPr>
                <w:color w:val="000000" w:themeColor="text1"/>
                <w:lang w:val="bg-BG"/>
              </w:rPr>
              <w:t xml:space="preserve"> и изменение на климата?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A1556A1" w14:textId="5FD43B51" w:rsidR="00D36A47" w:rsidRPr="00673437" w:rsidRDefault="00E941BC" w:rsidP="008E1172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732B14" w:rsidRPr="00673437" w14:paraId="39F442FB" w14:textId="77777777" w:rsidTr="00813DEB">
        <w:trPr>
          <w:trHeight w:val="470"/>
        </w:trPr>
        <w:tc>
          <w:tcPr>
            <w:tcW w:w="3681" w:type="dxa"/>
            <w:tcBorders>
              <w:left w:val="single" w:sz="8" w:space="0" w:color="auto"/>
            </w:tcBorders>
          </w:tcPr>
          <w:p w14:paraId="3C8D4C94" w14:textId="732803AC" w:rsidR="00732B14" w:rsidRPr="00C26FEB" w:rsidRDefault="00732B14" w:rsidP="00307D7B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2.23</w:t>
            </w:r>
            <w:r>
              <w:rPr>
                <w:color w:val="000000" w:themeColor="text1"/>
                <w:lang w:val="bg-BG"/>
              </w:rPr>
              <w:tab/>
              <w:t xml:space="preserve">Изчислени ли са абсолютните и относителни количества парникови газове в съответсвие с </w:t>
            </w:r>
            <w:r w:rsidR="005D5080" w:rsidRPr="005D5080">
              <w:rPr>
                <w:color w:val="000000" w:themeColor="text1"/>
                <w:lang w:val="bg-BG"/>
              </w:rPr>
              <w:t>Technical guidance on the climate proofing of infrastructure in the period 2021-2027</w:t>
            </w:r>
            <w:r w:rsidR="005D5080">
              <w:rPr>
                <w:color w:val="000000" w:themeColor="text1"/>
                <w:lang w:val="ro-RO"/>
              </w:rPr>
              <w:t xml:space="preserve">? </w:t>
            </w:r>
            <w:r w:rsidR="005D5080">
              <w:rPr>
                <w:color w:val="000000" w:themeColor="text1"/>
                <w:lang w:val="bg-BG"/>
              </w:rPr>
              <w:t>Съответстват ли количествата със заложеното в АРП?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3BFA39C" w14:textId="6BF48C7B" w:rsidR="00732B14" w:rsidRPr="00673437" w:rsidRDefault="00E941BC" w:rsidP="008E1172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3255E81F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3C36A15F" w14:textId="3855E711" w:rsidR="00D36A47" w:rsidRPr="00673437" w:rsidRDefault="00D36A47" w:rsidP="00307D7B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</w:t>
            </w:r>
            <w:r w:rsidR="005D5080" w:rsidRPr="00673437">
              <w:rPr>
                <w:color w:val="000000" w:themeColor="text1"/>
              </w:rPr>
              <w:t>2</w:t>
            </w:r>
            <w:r w:rsidR="005D5080">
              <w:rPr>
                <w:color w:val="000000" w:themeColor="text1"/>
                <w:lang w:val="bg-BG"/>
              </w:rPr>
              <w:t>4</w:t>
            </w:r>
            <w:r w:rsidRPr="00673437">
              <w:rPr>
                <w:color w:val="000000" w:themeColor="text1"/>
              </w:rPr>
              <w:tab/>
            </w:r>
            <w:r w:rsidR="00307D7B">
              <w:rPr>
                <w:color w:val="000000" w:themeColor="text1"/>
                <w:lang w:val="bg-BG"/>
              </w:rPr>
              <w:t xml:space="preserve">Изчислени ли са основните икономически индикатори </w:t>
            </w:r>
            <w:r w:rsidRPr="00673437">
              <w:rPr>
                <w:color w:val="000000" w:themeColor="text1"/>
              </w:rPr>
              <w:t xml:space="preserve">(ENPV, ERR </w:t>
            </w:r>
            <w:r w:rsidR="00307D7B">
              <w:rPr>
                <w:color w:val="000000" w:themeColor="text1"/>
                <w:lang w:val="bg-BG"/>
              </w:rPr>
              <w:t xml:space="preserve">и </w:t>
            </w:r>
            <w:r w:rsidRPr="00673437">
              <w:rPr>
                <w:color w:val="000000" w:themeColor="text1"/>
              </w:rPr>
              <w:t>B/C ratio)</w:t>
            </w:r>
            <w:r w:rsidR="00307D7B">
              <w:rPr>
                <w:color w:val="000000" w:themeColor="text1"/>
                <w:lang w:val="bg-BG"/>
              </w:rPr>
              <w:t xml:space="preserve"> с отчитане на съответните категории ползи и разходи</w:t>
            </w:r>
            <w:r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6D9887D" w14:textId="1FBE46C4" w:rsidR="00D36A47" w:rsidRPr="00673437" w:rsidRDefault="00E941BC" w:rsidP="00D36A47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673437" w:rsidRPr="00673437" w14:paraId="711A4452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79960CDA" w14:textId="528E36F0" w:rsidR="00D36A47" w:rsidRPr="00673437" w:rsidRDefault="00D0762D" w:rsidP="00307D7B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</w:t>
            </w:r>
            <w:r w:rsidR="005D5080" w:rsidRPr="00673437">
              <w:rPr>
                <w:color w:val="000000" w:themeColor="text1"/>
              </w:rPr>
              <w:t>2</w:t>
            </w:r>
            <w:r w:rsidR="005D5080">
              <w:rPr>
                <w:color w:val="000000" w:themeColor="text1"/>
                <w:lang w:val="bg-BG"/>
              </w:rPr>
              <w:t>5</w:t>
            </w:r>
            <w:r w:rsidR="00141E09" w:rsidRPr="00673437">
              <w:rPr>
                <w:color w:val="000000" w:themeColor="text1"/>
              </w:rPr>
              <w:tab/>
            </w:r>
            <w:r w:rsidR="00307D7B">
              <w:rPr>
                <w:color w:val="000000" w:themeColor="text1"/>
                <w:lang w:val="bg-BG"/>
              </w:rPr>
              <w:t xml:space="preserve">Целесъобразно ли е проектът да бъде финансиран от </w:t>
            </w:r>
            <w:r w:rsidR="00141E09" w:rsidRPr="00673437">
              <w:rPr>
                <w:color w:val="000000" w:themeColor="text1"/>
              </w:rPr>
              <w:t>ESIF</w:t>
            </w:r>
            <w:r w:rsidR="00307D7B">
              <w:rPr>
                <w:color w:val="000000" w:themeColor="text1"/>
                <w:lang w:val="bg-BG"/>
              </w:rPr>
              <w:t xml:space="preserve"> </w:t>
            </w:r>
            <w:r w:rsidR="00673A49" w:rsidRPr="00673437">
              <w:rPr>
                <w:color w:val="000000" w:themeColor="text1"/>
              </w:rPr>
              <w:t>(</w:t>
            </w:r>
            <w:r w:rsidR="00307D7B">
              <w:rPr>
                <w:color w:val="000000" w:themeColor="text1"/>
                <w:lang w:val="bg-BG"/>
              </w:rPr>
              <w:t>ЕФРР или КФ</w:t>
            </w:r>
            <w:r w:rsidR="00673A49" w:rsidRPr="00673437">
              <w:rPr>
                <w:color w:val="000000" w:themeColor="text1"/>
              </w:rPr>
              <w:t>)</w:t>
            </w:r>
            <w:r w:rsidR="00141E09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C77F5B8" w14:textId="61AD9F3F" w:rsidR="00D36A47" w:rsidRPr="00673437" w:rsidRDefault="00E941BC" w:rsidP="00637329">
            <w:pPr>
              <w:pStyle w:val="Style2"/>
              <w:tabs>
                <w:tab w:val="left" w:pos="607"/>
              </w:tabs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  <w:tr w:rsidR="00D36A47" w:rsidRPr="00673437" w14:paraId="45B43071" w14:textId="77777777" w:rsidTr="00C26FEB">
        <w:tc>
          <w:tcPr>
            <w:tcW w:w="3681" w:type="dxa"/>
            <w:tcBorders>
              <w:left w:val="single" w:sz="8" w:space="0" w:color="auto"/>
              <w:bottom w:val="single" w:sz="8" w:space="0" w:color="auto"/>
            </w:tcBorders>
          </w:tcPr>
          <w:p w14:paraId="42C571C5" w14:textId="1CCEEA1E" w:rsidR="00D36A47" w:rsidRPr="00307D7B" w:rsidRDefault="000950BC" w:rsidP="00307D7B">
            <w:pPr>
              <w:pStyle w:val="Style1"/>
              <w:rPr>
                <w:color w:val="000000" w:themeColor="text1"/>
                <w:lang w:val="ro-RO"/>
              </w:rPr>
            </w:pPr>
            <w:r w:rsidRPr="00673437">
              <w:rPr>
                <w:color w:val="000000" w:themeColor="text1"/>
              </w:rPr>
              <w:t>2.</w:t>
            </w:r>
            <w:r w:rsidR="005D5080" w:rsidRPr="00673437">
              <w:rPr>
                <w:color w:val="000000" w:themeColor="text1"/>
              </w:rPr>
              <w:t>2</w:t>
            </w:r>
            <w:r w:rsidR="005D5080">
              <w:rPr>
                <w:color w:val="000000" w:themeColor="text1"/>
                <w:lang w:val="bg-BG"/>
              </w:rPr>
              <w:t>6</w:t>
            </w:r>
            <w:r w:rsidR="00D36A47" w:rsidRPr="00673437">
              <w:rPr>
                <w:color w:val="000000" w:themeColor="text1"/>
              </w:rPr>
              <w:tab/>
            </w:r>
            <w:r w:rsidR="00307D7B">
              <w:rPr>
                <w:color w:val="000000" w:themeColor="text1"/>
                <w:lang w:val="bg-BG"/>
              </w:rPr>
              <w:t>Изчислени ли са в съответствие с приложим</w:t>
            </w:r>
            <w:r w:rsidR="00732B14">
              <w:rPr>
                <w:color w:val="000000" w:themeColor="text1"/>
                <w:lang w:val="bg-BG"/>
              </w:rPr>
              <w:t>ите изисквания</w:t>
            </w:r>
            <w:r w:rsidR="00307D7B">
              <w:rPr>
                <w:color w:val="000000" w:themeColor="text1"/>
                <w:lang w:val="bg-BG"/>
              </w:rPr>
              <w:t xml:space="preserve"> критичните променливи и праговите им стойности?</w:t>
            </w:r>
          </w:p>
        </w:tc>
        <w:tc>
          <w:tcPr>
            <w:tcW w:w="5670" w:type="dxa"/>
            <w:tcBorders>
              <w:bottom w:val="single" w:sz="8" w:space="0" w:color="auto"/>
              <w:right w:val="single" w:sz="8" w:space="0" w:color="auto"/>
            </w:tcBorders>
          </w:tcPr>
          <w:p w14:paraId="2BAA776C" w14:textId="4F960A51" w:rsidR="00D36A47" w:rsidRPr="00673437" w:rsidRDefault="005804F8" w:rsidP="00D36A47">
            <w:pPr>
              <w:pStyle w:val="Style2"/>
              <w:rPr>
                <w:color w:val="000000" w:themeColor="text1"/>
              </w:rPr>
            </w:pPr>
            <w:r>
              <w:rPr>
                <w:color w:val="000000" w:themeColor="text1"/>
                <w:lang w:val="bg-BG"/>
              </w:rPr>
              <w:t>Да</w:t>
            </w:r>
          </w:p>
        </w:tc>
      </w:tr>
    </w:tbl>
    <w:p w14:paraId="04C8B472" w14:textId="77777777" w:rsidR="00D50CDC" w:rsidRPr="00673437" w:rsidRDefault="00D50CDC" w:rsidP="00D50CDC">
      <w:pPr>
        <w:rPr>
          <w:color w:val="000000" w:themeColor="text1"/>
        </w:rPr>
      </w:pPr>
    </w:p>
    <w:p w14:paraId="22BF2746" w14:textId="232ACCF4" w:rsidR="00540125" w:rsidRPr="00673437" w:rsidRDefault="00307D7B" w:rsidP="00D50CDC">
      <w:pPr>
        <w:rPr>
          <w:color w:val="000000" w:themeColor="text1"/>
        </w:rPr>
      </w:pPr>
      <w:r>
        <w:rPr>
          <w:color w:val="000000" w:themeColor="text1"/>
          <w:lang w:val="bg-BG"/>
        </w:rPr>
        <w:t>Заключение</w:t>
      </w:r>
      <w:r w:rsidR="00E53173" w:rsidRPr="00673437">
        <w:rPr>
          <w:color w:val="000000" w:themeColor="text1"/>
        </w:rPr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673437" w:rsidRPr="00673437" w14:paraId="178BBCD9" w14:textId="77777777" w:rsidTr="00E53173">
        <w:tc>
          <w:tcPr>
            <w:tcW w:w="9518" w:type="dxa"/>
            <w:shd w:val="pct10" w:color="auto" w:fill="auto"/>
          </w:tcPr>
          <w:p w14:paraId="658E1A16" w14:textId="4DCA29D4" w:rsidR="00E53173" w:rsidRPr="00673437" w:rsidRDefault="00307D7B" w:rsidP="00307D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bg-BG"/>
              </w:rPr>
              <w:t xml:space="preserve">АРП е изготвен в съответствие с </w:t>
            </w:r>
            <w:r w:rsidR="00BD19A6">
              <w:rPr>
                <w:color w:val="000000" w:themeColor="text1"/>
                <w:sz w:val="18"/>
                <w:lang w:val="bg-BG"/>
              </w:rPr>
              <w:t xml:space="preserve">приложимите изисквания и </w:t>
            </w:r>
            <w:r w:rsidR="001A0BFE">
              <w:rPr>
                <w:color w:val="000000" w:themeColor="text1"/>
                <w:sz w:val="18"/>
                <w:lang w:val="bg-BG"/>
              </w:rPr>
              <w:t>е</w:t>
            </w:r>
            <w:r w:rsidR="001A0BFE">
              <w:rPr>
                <w:color w:val="000000" w:themeColor="text1"/>
                <w:sz w:val="18"/>
                <w:lang w:val="en-US"/>
              </w:rPr>
              <w:t xml:space="preserve"> </w:t>
            </w:r>
            <w:r w:rsidR="00BD19A6">
              <w:rPr>
                <w:color w:val="000000" w:themeColor="text1"/>
                <w:sz w:val="18"/>
                <w:lang w:val="bg-BG"/>
              </w:rPr>
              <w:t>с достатъчно качество за обосновка на проекта за финансиаране.</w:t>
            </w:r>
            <w:r w:rsidR="00BD19A6" w:rsidDel="00BD19A6">
              <w:rPr>
                <w:color w:val="000000" w:themeColor="text1"/>
                <w:sz w:val="18"/>
                <w:lang w:val="bg-BG"/>
              </w:rPr>
              <w:t xml:space="preserve"> </w:t>
            </w:r>
          </w:p>
        </w:tc>
      </w:tr>
    </w:tbl>
    <w:p w14:paraId="66D89829" w14:textId="6332B170" w:rsidR="00F5421B" w:rsidRDefault="00F5421B" w:rsidP="00D61880">
      <w:pPr>
        <w:rPr>
          <w:b/>
          <w:color w:val="000000" w:themeColor="text1"/>
          <w:sz w:val="18"/>
        </w:rPr>
      </w:pPr>
    </w:p>
    <w:p w14:paraId="2ACE076E" w14:textId="1542C9EC" w:rsidR="00BD19A6" w:rsidRDefault="00BD19A6" w:rsidP="00D61880">
      <w:pPr>
        <w:rPr>
          <w:b/>
          <w:color w:val="000000" w:themeColor="text1"/>
          <w:sz w:val="18"/>
          <w:lang w:val="bg-BG"/>
        </w:rPr>
      </w:pPr>
      <w:r>
        <w:rPr>
          <w:b/>
          <w:color w:val="000000" w:themeColor="text1"/>
          <w:sz w:val="18"/>
          <w:lang w:val="bg-BG"/>
        </w:rPr>
        <w:t>Забележка:</w:t>
      </w:r>
    </w:p>
    <w:p w14:paraId="3E4910AA" w14:textId="6C1D6AF7" w:rsidR="00BD19A6" w:rsidRPr="00C26FEB" w:rsidRDefault="00BD19A6" w:rsidP="00D61880">
      <w:pPr>
        <w:rPr>
          <w:bCs/>
          <w:color w:val="000000" w:themeColor="text1"/>
          <w:sz w:val="18"/>
          <w:lang w:val="bg-BG"/>
        </w:rPr>
      </w:pPr>
      <w:r w:rsidRPr="00C26FEB">
        <w:rPr>
          <w:bCs/>
          <w:color w:val="000000" w:themeColor="text1"/>
          <w:sz w:val="18"/>
          <w:lang w:val="bg-BG"/>
        </w:rPr>
        <w:t xml:space="preserve">Приложимите изисквания, </w:t>
      </w:r>
      <w:r w:rsidR="00C4779B" w:rsidRPr="00C26FEB">
        <w:rPr>
          <w:bCs/>
          <w:color w:val="000000" w:themeColor="text1"/>
          <w:sz w:val="18"/>
          <w:lang w:val="bg-BG"/>
        </w:rPr>
        <w:t>основните икономически ползи и пр. са описани в ръководството за оценка на операции.</w:t>
      </w:r>
    </w:p>
    <w:p w14:paraId="2F79027B" w14:textId="037CE8E1" w:rsidR="00307D7B" w:rsidRPr="00C4779B" w:rsidRDefault="00307D7B" w:rsidP="00C67E62">
      <w:pPr>
        <w:spacing w:before="120"/>
        <w:ind w:left="357"/>
        <w:rPr>
          <w:bCs/>
          <w:color w:val="000000" w:themeColor="text1"/>
          <w:sz w:val="19"/>
          <w:szCs w:val="19"/>
          <w:lang w:val="bg-BG"/>
        </w:rPr>
      </w:pPr>
    </w:p>
    <w:sectPr w:rsidR="00307D7B" w:rsidRPr="00C4779B" w:rsidSect="00111C91">
      <w:footerReference w:type="default" r:id="rId8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1F6997" w14:textId="77777777" w:rsidR="006066D1" w:rsidRDefault="006066D1" w:rsidP="00111C91">
      <w:pPr>
        <w:spacing w:before="0" w:after="0"/>
      </w:pPr>
      <w:r>
        <w:separator/>
      </w:r>
    </w:p>
  </w:endnote>
  <w:endnote w:type="continuationSeparator" w:id="0">
    <w:p w14:paraId="2F61C5E1" w14:textId="77777777" w:rsidR="006066D1" w:rsidRDefault="006066D1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22B4FD" w14:textId="1DD9F877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62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E008D" w14:textId="77777777" w:rsidR="006066D1" w:rsidRDefault="006066D1" w:rsidP="00111C91">
      <w:pPr>
        <w:spacing w:before="0" w:after="0"/>
      </w:pPr>
      <w:r>
        <w:separator/>
      </w:r>
    </w:p>
  </w:footnote>
  <w:footnote w:type="continuationSeparator" w:id="0">
    <w:p w14:paraId="00B9B52D" w14:textId="77777777" w:rsidR="006066D1" w:rsidRDefault="006066D1" w:rsidP="00111C9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A4EF4"/>
    <w:multiLevelType w:val="hybridMultilevel"/>
    <w:tmpl w:val="4A10A2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CA6696"/>
    <w:multiLevelType w:val="hybridMultilevel"/>
    <w:tmpl w:val="DBA00C24"/>
    <w:lvl w:ilvl="0" w:tplc="AEE291E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323DB3"/>
    <w:multiLevelType w:val="hybridMultilevel"/>
    <w:tmpl w:val="473E8C72"/>
    <w:lvl w:ilvl="0" w:tplc="AD426C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C2495"/>
    <w:multiLevelType w:val="hybridMultilevel"/>
    <w:tmpl w:val="460EF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25"/>
    <w:rsid w:val="0000285E"/>
    <w:rsid w:val="00006277"/>
    <w:rsid w:val="00021ED9"/>
    <w:rsid w:val="00022328"/>
    <w:rsid w:val="00025150"/>
    <w:rsid w:val="000339AF"/>
    <w:rsid w:val="00040A5D"/>
    <w:rsid w:val="00046B25"/>
    <w:rsid w:val="00052870"/>
    <w:rsid w:val="00052B7E"/>
    <w:rsid w:val="0006027E"/>
    <w:rsid w:val="00072509"/>
    <w:rsid w:val="00074205"/>
    <w:rsid w:val="00076635"/>
    <w:rsid w:val="00094FAC"/>
    <w:rsid w:val="000950BC"/>
    <w:rsid w:val="00097839"/>
    <w:rsid w:val="000A22D3"/>
    <w:rsid w:val="000A6F93"/>
    <w:rsid w:val="000A7C76"/>
    <w:rsid w:val="000C5E24"/>
    <w:rsid w:val="000D4560"/>
    <w:rsid w:val="000D6BE9"/>
    <w:rsid w:val="000E01CC"/>
    <w:rsid w:val="000F3688"/>
    <w:rsid w:val="000F514E"/>
    <w:rsid w:val="00107284"/>
    <w:rsid w:val="00111C91"/>
    <w:rsid w:val="0011209E"/>
    <w:rsid w:val="00120B94"/>
    <w:rsid w:val="00120D71"/>
    <w:rsid w:val="001215F2"/>
    <w:rsid w:val="00121F42"/>
    <w:rsid w:val="0012314C"/>
    <w:rsid w:val="001234A5"/>
    <w:rsid w:val="00126A85"/>
    <w:rsid w:val="00130AF5"/>
    <w:rsid w:val="00141E09"/>
    <w:rsid w:val="001451CA"/>
    <w:rsid w:val="001508FA"/>
    <w:rsid w:val="00152F07"/>
    <w:rsid w:val="00157514"/>
    <w:rsid w:val="0016099C"/>
    <w:rsid w:val="00162A1A"/>
    <w:rsid w:val="00164D31"/>
    <w:rsid w:val="00164F1C"/>
    <w:rsid w:val="0016716B"/>
    <w:rsid w:val="0017181E"/>
    <w:rsid w:val="001775CC"/>
    <w:rsid w:val="0018045B"/>
    <w:rsid w:val="00184380"/>
    <w:rsid w:val="00187BFE"/>
    <w:rsid w:val="00190E4C"/>
    <w:rsid w:val="001950A6"/>
    <w:rsid w:val="001A0BFE"/>
    <w:rsid w:val="001A0D87"/>
    <w:rsid w:val="001D0C6D"/>
    <w:rsid w:val="001D3F2A"/>
    <w:rsid w:val="001D6D6A"/>
    <w:rsid w:val="00205D12"/>
    <w:rsid w:val="002129D6"/>
    <w:rsid w:val="002217B5"/>
    <w:rsid w:val="00230871"/>
    <w:rsid w:val="00236DF7"/>
    <w:rsid w:val="002373A1"/>
    <w:rsid w:val="00240285"/>
    <w:rsid w:val="00251A70"/>
    <w:rsid w:val="00251CF6"/>
    <w:rsid w:val="00254399"/>
    <w:rsid w:val="002675F5"/>
    <w:rsid w:val="002811C8"/>
    <w:rsid w:val="00281EB4"/>
    <w:rsid w:val="0029419B"/>
    <w:rsid w:val="00295548"/>
    <w:rsid w:val="00295A32"/>
    <w:rsid w:val="002A59CD"/>
    <w:rsid w:val="002B7B7E"/>
    <w:rsid w:val="002C3783"/>
    <w:rsid w:val="002C67BC"/>
    <w:rsid w:val="002D4CBD"/>
    <w:rsid w:val="002E592D"/>
    <w:rsid w:val="00300FC2"/>
    <w:rsid w:val="00307D7B"/>
    <w:rsid w:val="00312842"/>
    <w:rsid w:val="00312D00"/>
    <w:rsid w:val="00323F0B"/>
    <w:rsid w:val="00343220"/>
    <w:rsid w:val="003440BC"/>
    <w:rsid w:val="00355173"/>
    <w:rsid w:val="00361BF7"/>
    <w:rsid w:val="00362284"/>
    <w:rsid w:val="00370167"/>
    <w:rsid w:val="00376FFA"/>
    <w:rsid w:val="00376FFD"/>
    <w:rsid w:val="0038090F"/>
    <w:rsid w:val="00381399"/>
    <w:rsid w:val="00390126"/>
    <w:rsid w:val="00392645"/>
    <w:rsid w:val="003A17E0"/>
    <w:rsid w:val="003A2F38"/>
    <w:rsid w:val="003A76E0"/>
    <w:rsid w:val="003B2229"/>
    <w:rsid w:val="003B5DDB"/>
    <w:rsid w:val="003C50B6"/>
    <w:rsid w:val="003C5DB8"/>
    <w:rsid w:val="003D0702"/>
    <w:rsid w:val="003E07A9"/>
    <w:rsid w:val="003E0F93"/>
    <w:rsid w:val="00400395"/>
    <w:rsid w:val="004039B4"/>
    <w:rsid w:val="00404224"/>
    <w:rsid w:val="00406C52"/>
    <w:rsid w:val="00407C14"/>
    <w:rsid w:val="00411CD0"/>
    <w:rsid w:val="00411E54"/>
    <w:rsid w:val="00417CF6"/>
    <w:rsid w:val="004269EA"/>
    <w:rsid w:val="00426F22"/>
    <w:rsid w:val="00427145"/>
    <w:rsid w:val="00434B37"/>
    <w:rsid w:val="00434B65"/>
    <w:rsid w:val="004416FE"/>
    <w:rsid w:val="00443477"/>
    <w:rsid w:val="00445EA2"/>
    <w:rsid w:val="00450D7E"/>
    <w:rsid w:val="00452E31"/>
    <w:rsid w:val="004626D5"/>
    <w:rsid w:val="0046391C"/>
    <w:rsid w:val="00473876"/>
    <w:rsid w:val="004778F3"/>
    <w:rsid w:val="0048231D"/>
    <w:rsid w:val="00483213"/>
    <w:rsid w:val="00491BD4"/>
    <w:rsid w:val="004B0458"/>
    <w:rsid w:val="004B1EB6"/>
    <w:rsid w:val="004B3070"/>
    <w:rsid w:val="004C4254"/>
    <w:rsid w:val="004E4667"/>
    <w:rsid w:val="004E72C6"/>
    <w:rsid w:val="004F22CC"/>
    <w:rsid w:val="00503399"/>
    <w:rsid w:val="00506A45"/>
    <w:rsid w:val="00513301"/>
    <w:rsid w:val="005212AA"/>
    <w:rsid w:val="00530E6F"/>
    <w:rsid w:val="00531982"/>
    <w:rsid w:val="00537A11"/>
    <w:rsid w:val="00537C26"/>
    <w:rsid w:val="00540125"/>
    <w:rsid w:val="00546F7C"/>
    <w:rsid w:val="0055209B"/>
    <w:rsid w:val="005578DA"/>
    <w:rsid w:val="00560581"/>
    <w:rsid w:val="0056467F"/>
    <w:rsid w:val="00566A51"/>
    <w:rsid w:val="0056787D"/>
    <w:rsid w:val="00572508"/>
    <w:rsid w:val="00573567"/>
    <w:rsid w:val="005804F8"/>
    <w:rsid w:val="00584F33"/>
    <w:rsid w:val="005910BD"/>
    <w:rsid w:val="005B6873"/>
    <w:rsid w:val="005C6F0C"/>
    <w:rsid w:val="005C7819"/>
    <w:rsid w:val="005D5080"/>
    <w:rsid w:val="005E2928"/>
    <w:rsid w:val="005F06E4"/>
    <w:rsid w:val="005F7373"/>
    <w:rsid w:val="006066D1"/>
    <w:rsid w:val="006105BF"/>
    <w:rsid w:val="0061780A"/>
    <w:rsid w:val="006302D4"/>
    <w:rsid w:val="00633B1D"/>
    <w:rsid w:val="00636137"/>
    <w:rsid w:val="00637329"/>
    <w:rsid w:val="00653E72"/>
    <w:rsid w:val="00655813"/>
    <w:rsid w:val="00662DD4"/>
    <w:rsid w:val="00673437"/>
    <w:rsid w:val="00673A49"/>
    <w:rsid w:val="00677E13"/>
    <w:rsid w:val="006855D5"/>
    <w:rsid w:val="00696C50"/>
    <w:rsid w:val="006A2F80"/>
    <w:rsid w:val="006A7541"/>
    <w:rsid w:val="006B16AC"/>
    <w:rsid w:val="006B1D27"/>
    <w:rsid w:val="006C03E6"/>
    <w:rsid w:val="006C3DDC"/>
    <w:rsid w:val="006C3F16"/>
    <w:rsid w:val="006C4A13"/>
    <w:rsid w:val="006C5E8D"/>
    <w:rsid w:val="006D11BB"/>
    <w:rsid w:val="006D70EA"/>
    <w:rsid w:val="006E12B2"/>
    <w:rsid w:val="006E4866"/>
    <w:rsid w:val="006F2332"/>
    <w:rsid w:val="006F4ED9"/>
    <w:rsid w:val="006F778D"/>
    <w:rsid w:val="007011B8"/>
    <w:rsid w:val="00713348"/>
    <w:rsid w:val="00725D0A"/>
    <w:rsid w:val="0073074C"/>
    <w:rsid w:val="00730994"/>
    <w:rsid w:val="00732B14"/>
    <w:rsid w:val="00762BA3"/>
    <w:rsid w:val="007702B2"/>
    <w:rsid w:val="00770E31"/>
    <w:rsid w:val="00776A0D"/>
    <w:rsid w:val="00793C7B"/>
    <w:rsid w:val="007B7795"/>
    <w:rsid w:val="007C3753"/>
    <w:rsid w:val="007C429B"/>
    <w:rsid w:val="007C56BE"/>
    <w:rsid w:val="007C6E1E"/>
    <w:rsid w:val="007D0B63"/>
    <w:rsid w:val="007D63FC"/>
    <w:rsid w:val="007D72E1"/>
    <w:rsid w:val="00800978"/>
    <w:rsid w:val="00803B5B"/>
    <w:rsid w:val="00813DEB"/>
    <w:rsid w:val="00830C61"/>
    <w:rsid w:val="00831482"/>
    <w:rsid w:val="00832718"/>
    <w:rsid w:val="00835749"/>
    <w:rsid w:val="00843A88"/>
    <w:rsid w:val="00852E1F"/>
    <w:rsid w:val="008545CB"/>
    <w:rsid w:val="00855F44"/>
    <w:rsid w:val="00873446"/>
    <w:rsid w:val="00873A04"/>
    <w:rsid w:val="00875063"/>
    <w:rsid w:val="00875FB3"/>
    <w:rsid w:val="0087724E"/>
    <w:rsid w:val="00880ADE"/>
    <w:rsid w:val="008816A7"/>
    <w:rsid w:val="00883490"/>
    <w:rsid w:val="00885BD9"/>
    <w:rsid w:val="00892476"/>
    <w:rsid w:val="008A3ED3"/>
    <w:rsid w:val="008B0302"/>
    <w:rsid w:val="008B34C6"/>
    <w:rsid w:val="008C68C6"/>
    <w:rsid w:val="008D4346"/>
    <w:rsid w:val="008E06FC"/>
    <w:rsid w:val="008E1172"/>
    <w:rsid w:val="008E13BE"/>
    <w:rsid w:val="008E7A5C"/>
    <w:rsid w:val="00900960"/>
    <w:rsid w:val="0090314A"/>
    <w:rsid w:val="00903A5B"/>
    <w:rsid w:val="009244B0"/>
    <w:rsid w:val="009246E5"/>
    <w:rsid w:val="00925AB6"/>
    <w:rsid w:val="00940E99"/>
    <w:rsid w:val="00941244"/>
    <w:rsid w:val="009507E7"/>
    <w:rsid w:val="0095261C"/>
    <w:rsid w:val="00953452"/>
    <w:rsid w:val="00963E05"/>
    <w:rsid w:val="009739C2"/>
    <w:rsid w:val="0097694F"/>
    <w:rsid w:val="0098496F"/>
    <w:rsid w:val="00992BAA"/>
    <w:rsid w:val="009A00C5"/>
    <w:rsid w:val="009B6FEC"/>
    <w:rsid w:val="009C6527"/>
    <w:rsid w:val="009E5194"/>
    <w:rsid w:val="009E5E00"/>
    <w:rsid w:val="009F207E"/>
    <w:rsid w:val="009F4AA5"/>
    <w:rsid w:val="00A069F2"/>
    <w:rsid w:val="00A24461"/>
    <w:rsid w:val="00A26412"/>
    <w:rsid w:val="00A35199"/>
    <w:rsid w:val="00A45037"/>
    <w:rsid w:val="00A471D2"/>
    <w:rsid w:val="00A56561"/>
    <w:rsid w:val="00A70230"/>
    <w:rsid w:val="00A7255A"/>
    <w:rsid w:val="00A91A01"/>
    <w:rsid w:val="00AA1BE0"/>
    <w:rsid w:val="00AA3BE8"/>
    <w:rsid w:val="00AA47F4"/>
    <w:rsid w:val="00AB0D1C"/>
    <w:rsid w:val="00AC4E07"/>
    <w:rsid w:val="00AC65C8"/>
    <w:rsid w:val="00AC6AB4"/>
    <w:rsid w:val="00AC6C1F"/>
    <w:rsid w:val="00AC7DAF"/>
    <w:rsid w:val="00AF18ED"/>
    <w:rsid w:val="00B3250D"/>
    <w:rsid w:val="00B413D6"/>
    <w:rsid w:val="00B42115"/>
    <w:rsid w:val="00B43D87"/>
    <w:rsid w:val="00B51AE5"/>
    <w:rsid w:val="00B55799"/>
    <w:rsid w:val="00B56540"/>
    <w:rsid w:val="00B574F8"/>
    <w:rsid w:val="00B62F5B"/>
    <w:rsid w:val="00B658BB"/>
    <w:rsid w:val="00B67B00"/>
    <w:rsid w:val="00B80D0E"/>
    <w:rsid w:val="00B843FF"/>
    <w:rsid w:val="00B908B9"/>
    <w:rsid w:val="00B93272"/>
    <w:rsid w:val="00BA6B2B"/>
    <w:rsid w:val="00BA7FA2"/>
    <w:rsid w:val="00BB093A"/>
    <w:rsid w:val="00BC0B36"/>
    <w:rsid w:val="00BC191C"/>
    <w:rsid w:val="00BC1D94"/>
    <w:rsid w:val="00BD17A0"/>
    <w:rsid w:val="00BD19A6"/>
    <w:rsid w:val="00BD243A"/>
    <w:rsid w:val="00BD6F0A"/>
    <w:rsid w:val="00BF28FA"/>
    <w:rsid w:val="00C04BD6"/>
    <w:rsid w:val="00C1263A"/>
    <w:rsid w:val="00C15091"/>
    <w:rsid w:val="00C209F7"/>
    <w:rsid w:val="00C26FEB"/>
    <w:rsid w:val="00C4014F"/>
    <w:rsid w:val="00C43D3E"/>
    <w:rsid w:val="00C43D9E"/>
    <w:rsid w:val="00C46D10"/>
    <w:rsid w:val="00C4779B"/>
    <w:rsid w:val="00C503DA"/>
    <w:rsid w:val="00C57076"/>
    <w:rsid w:val="00C61CEF"/>
    <w:rsid w:val="00C63A7A"/>
    <w:rsid w:val="00C67E62"/>
    <w:rsid w:val="00C713DD"/>
    <w:rsid w:val="00C75E83"/>
    <w:rsid w:val="00C858F7"/>
    <w:rsid w:val="00C93DE2"/>
    <w:rsid w:val="00C95E5F"/>
    <w:rsid w:val="00CA0804"/>
    <w:rsid w:val="00CB15AC"/>
    <w:rsid w:val="00CB1A1B"/>
    <w:rsid w:val="00CB1B8A"/>
    <w:rsid w:val="00CB22E0"/>
    <w:rsid w:val="00CC7BC7"/>
    <w:rsid w:val="00CD14DF"/>
    <w:rsid w:val="00CD2390"/>
    <w:rsid w:val="00CE5B23"/>
    <w:rsid w:val="00CE6854"/>
    <w:rsid w:val="00D008E1"/>
    <w:rsid w:val="00D0762D"/>
    <w:rsid w:val="00D10A95"/>
    <w:rsid w:val="00D14A91"/>
    <w:rsid w:val="00D36A47"/>
    <w:rsid w:val="00D37539"/>
    <w:rsid w:val="00D400A7"/>
    <w:rsid w:val="00D50CDC"/>
    <w:rsid w:val="00D54C12"/>
    <w:rsid w:val="00D56D40"/>
    <w:rsid w:val="00D57CAC"/>
    <w:rsid w:val="00D61880"/>
    <w:rsid w:val="00D903A0"/>
    <w:rsid w:val="00D95E8E"/>
    <w:rsid w:val="00D97500"/>
    <w:rsid w:val="00DA144E"/>
    <w:rsid w:val="00DA66DE"/>
    <w:rsid w:val="00DA7EC2"/>
    <w:rsid w:val="00DB0FF4"/>
    <w:rsid w:val="00DC386E"/>
    <w:rsid w:val="00DD792F"/>
    <w:rsid w:val="00DE3FC9"/>
    <w:rsid w:val="00DF13D5"/>
    <w:rsid w:val="00DF7D86"/>
    <w:rsid w:val="00DF7EB5"/>
    <w:rsid w:val="00E0751C"/>
    <w:rsid w:val="00E12F22"/>
    <w:rsid w:val="00E24132"/>
    <w:rsid w:val="00E255F1"/>
    <w:rsid w:val="00E34A45"/>
    <w:rsid w:val="00E34E52"/>
    <w:rsid w:val="00E36012"/>
    <w:rsid w:val="00E46531"/>
    <w:rsid w:val="00E53173"/>
    <w:rsid w:val="00E53AB4"/>
    <w:rsid w:val="00E53C36"/>
    <w:rsid w:val="00E54C73"/>
    <w:rsid w:val="00E61B1D"/>
    <w:rsid w:val="00E66ADA"/>
    <w:rsid w:val="00E847B2"/>
    <w:rsid w:val="00E84D8C"/>
    <w:rsid w:val="00E90AF4"/>
    <w:rsid w:val="00E93840"/>
    <w:rsid w:val="00E941BC"/>
    <w:rsid w:val="00E96342"/>
    <w:rsid w:val="00EA5CB3"/>
    <w:rsid w:val="00EB23BF"/>
    <w:rsid w:val="00EB4E3D"/>
    <w:rsid w:val="00EB5A67"/>
    <w:rsid w:val="00EC5E5D"/>
    <w:rsid w:val="00ED6F62"/>
    <w:rsid w:val="00F14EAC"/>
    <w:rsid w:val="00F17DD4"/>
    <w:rsid w:val="00F17F02"/>
    <w:rsid w:val="00F2179B"/>
    <w:rsid w:val="00F326BE"/>
    <w:rsid w:val="00F42438"/>
    <w:rsid w:val="00F46461"/>
    <w:rsid w:val="00F5312D"/>
    <w:rsid w:val="00F5421B"/>
    <w:rsid w:val="00F55BAB"/>
    <w:rsid w:val="00F713E9"/>
    <w:rsid w:val="00F745E9"/>
    <w:rsid w:val="00FA3292"/>
    <w:rsid w:val="00FA43D9"/>
    <w:rsid w:val="00FA4928"/>
    <w:rsid w:val="00FA50DA"/>
    <w:rsid w:val="00FA7091"/>
    <w:rsid w:val="00FB1683"/>
    <w:rsid w:val="00FB1E43"/>
    <w:rsid w:val="00FB2864"/>
    <w:rsid w:val="00FB4A1A"/>
    <w:rsid w:val="00FB54D3"/>
    <w:rsid w:val="00FD04B6"/>
    <w:rsid w:val="00FD31C7"/>
    <w:rsid w:val="00FD520C"/>
    <w:rsid w:val="00FD6F59"/>
    <w:rsid w:val="00FE0ED9"/>
    <w:rsid w:val="00FF0666"/>
    <w:rsid w:val="00FF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F0863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5C7819"/>
    <w:pPr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B15AC"/>
    <w:pPr>
      <w:ind w:left="720"/>
      <w:contextualSpacing/>
    </w:pPr>
  </w:style>
  <w:style w:type="paragraph" w:styleId="Revision">
    <w:name w:val="Revision"/>
    <w:hidden/>
    <w:uiPriority w:val="99"/>
    <w:semiHidden/>
    <w:rsid w:val="00BA7F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2F5B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2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2F5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D04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04B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04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04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04B6"/>
    <w:rPr>
      <w:b/>
      <w:bCs/>
      <w:sz w:val="20"/>
      <w:szCs w:val="20"/>
    </w:rPr>
  </w:style>
  <w:style w:type="paragraph" w:customStyle="1" w:styleId="CM1">
    <w:name w:val="CM1"/>
    <w:basedOn w:val="Normal"/>
    <w:next w:val="Normal"/>
    <w:uiPriority w:val="99"/>
    <w:rsid w:val="00843A8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before="0" w:after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843A8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before="0" w:after="0"/>
    </w:pPr>
    <w:rPr>
      <w:rFonts w:ascii="EUAlbertina" w:hAnsi="EUAlberti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302B3-4A5F-4FEF-AD16-8BBFFC0C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4906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ANTOV Assen</dc:creator>
  <cp:lastModifiedBy>Margarita Valkanova</cp:lastModifiedBy>
  <cp:revision>2</cp:revision>
  <cp:lastPrinted>2019-04-12T14:18:00Z</cp:lastPrinted>
  <dcterms:created xsi:type="dcterms:W3CDTF">2024-02-28T07:58:00Z</dcterms:created>
  <dcterms:modified xsi:type="dcterms:W3CDTF">2024-02-28T07:58:00Z</dcterms:modified>
</cp:coreProperties>
</file>