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797" w:rsidRPr="00427B56" w:rsidRDefault="003A3797" w:rsidP="003A3797">
      <w:pPr>
        <w:pStyle w:val="Footer"/>
        <w:jc w:val="center"/>
        <w:rPr>
          <w:rStyle w:val="Strong"/>
          <w:i/>
          <w:sz w:val="28"/>
          <w:szCs w:val="28"/>
          <w:lang w:val="bg-BG"/>
        </w:rPr>
      </w:pPr>
      <w:r w:rsidRPr="007C10EA">
        <w:rPr>
          <w:rStyle w:val="Strong"/>
          <w:i/>
          <w:sz w:val="28"/>
          <w:szCs w:val="28"/>
          <w:lang w:val="bg-BG"/>
        </w:rPr>
        <w:t xml:space="preserve">Програма „Транспортна свързаност” 2021-2027 г.    </w:t>
      </w:r>
      <w:r w:rsidR="00427B56">
        <w:rPr>
          <w:rStyle w:val="Strong"/>
          <w:i/>
          <w:sz w:val="28"/>
          <w:szCs w:val="28"/>
          <w:lang w:val="bg-BG"/>
        </w:rPr>
        <w:t xml:space="preserve">  </w:t>
      </w:r>
      <w:bookmarkStart w:id="0" w:name="_GoBack"/>
      <w:bookmarkEnd w:id="0"/>
    </w:p>
    <w:p w:rsidR="003A3797" w:rsidRPr="007C10EA" w:rsidRDefault="003A3797" w:rsidP="003A3797">
      <w:pPr>
        <w:spacing w:line="400" w:lineRule="atLeast"/>
        <w:jc w:val="center"/>
        <w:rPr>
          <w:rStyle w:val="Strong"/>
          <w:i/>
          <w:caps/>
          <w:sz w:val="28"/>
          <w:szCs w:val="28"/>
          <w:lang w:val="bg-BG"/>
        </w:rPr>
      </w:pPr>
      <w:r w:rsidRPr="007C10EA">
        <w:rPr>
          <w:rStyle w:val="Strong"/>
          <w:i/>
          <w:sz w:val="28"/>
          <w:szCs w:val="28"/>
          <w:lang w:val="bg-BG"/>
        </w:rPr>
        <w:t>Комитет за наблюдение</w:t>
      </w:r>
    </w:p>
    <w:p w:rsidR="003A3797" w:rsidRPr="007C10EA" w:rsidRDefault="009B57D3" w:rsidP="003A3797">
      <w:pPr>
        <w:spacing w:line="400" w:lineRule="atLeast"/>
        <w:jc w:val="center"/>
        <w:rPr>
          <w:b/>
          <w:bCs/>
          <w:caps/>
          <w:sz w:val="28"/>
          <w:szCs w:val="28"/>
          <w:lang w:val="bg-BG"/>
        </w:rPr>
      </w:pPr>
      <w:r w:rsidRPr="007C10EA">
        <w:rPr>
          <w:rStyle w:val="Strong"/>
          <w:caps/>
          <w:sz w:val="28"/>
          <w:szCs w:val="28"/>
          <w:lang w:val="bg-BG"/>
        </w:rPr>
        <w:t>ДЕ</w:t>
      </w:r>
      <w:r w:rsidR="001010FA" w:rsidRPr="007C10EA">
        <w:rPr>
          <w:rStyle w:val="Strong"/>
          <w:caps/>
          <w:sz w:val="28"/>
          <w:szCs w:val="28"/>
          <w:lang w:val="bg-BG"/>
        </w:rPr>
        <w:t>сето</w:t>
      </w:r>
      <w:r w:rsidR="003A3797" w:rsidRPr="007C10EA">
        <w:rPr>
          <w:rStyle w:val="Strong"/>
          <w:caps/>
          <w:sz w:val="28"/>
          <w:szCs w:val="28"/>
          <w:lang w:val="bg-BG"/>
        </w:rPr>
        <w:t xml:space="preserve"> ЗАСЕДАНИЕ </w:t>
      </w:r>
    </w:p>
    <w:p w:rsidR="003A3797" w:rsidRPr="007C10EA" w:rsidRDefault="003A3797" w:rsidP="003A3797">
      <w:pPr>
        <w:spacing w:line="400" w:lineRule="atLeast"/>
        <w:jc w:val="center"/>
        <w:rPr>
          <w:b/>
          <w:sz w:val="28"/>
          <w:szCs w:val="28"/>
          <w:lang w:val="bg-BG"/>
        </w:rPr>
      </w:pPr>
      <w:r w:rsidRPr="007C10EA">
        <w:rPr>
          <w:b/>
          <w:sz w:val="28"/>
          <w:szCs w:val="28"/>
          <w:lang w:val="bg-BG"/>
        </w:rPr>
        <w:t>ДНЕВЕН РЕД</w:t>
      </w:r>
    </w:p>
    <w:p w:rsidR="003A3797" w:rsidRPr="007C10EA" w:rsidRDefault="001010FA" w:rsidP="003A3797">
      <w:pPr>
        <w:spacing w:line="400" w:lineRule="atLeast"/>
        <w:jc w:val="center"/>
        <w:rPr>
          <w:rStyle w:val="Strong"/>
          <w:sz w:val="28"/>
          <w:szCs w:val="28"/>
          <w:lang w:val="bg-BG"/>
        </w:rPr>
      </w:pPr>
      <w:r w:rsidRPr="007C10EA">
        <w:rPr>
          <w:rStyle w:val="Strong"/>
          <w:sz w:val="28"/>
          <w:szCs w:val="28"/>
          <w:lang w:val="bg-BG"/>
        </w:rPr>
        <w:t>18</w:t>
      </w:r>
      <w:r w:rsidR="009B57D3" w:rsidRPr="007C10EA">
        <w:rPr>
          <w:rStyle w:val="Strong"/>
          <w:sz w:val="28"/>
          <w:szCs w:val="28"/>
          <w:lang w:val="bg-BG"/>
        </w:rPr>
        <w:t xml:space="preserve"> </w:t>
      </w:r>
      <w:r w:rsidRPr="007C10EA">
        <w:rPr>
          <w:rStyle w:val="Strong"/>
          <w:sz w:val="28"/>
          <w:szCs w:val="28"/>
          <w:lang w:val="bg-BG"/>
        </w:rPr>
        <w:t>ноември</w:t>
      </w:r>
      <w:r w:rsidR="009B57D3" w:rsidRPr="007C10EA">
        <w:rPr>
          <w:rStyle w:val="Strong"/>
          <w:sz w:val="28"/>
          <w:szCs w:val="28"/>
          <w:lang w:val="bg-BG"/>
        </w:rPr>
        <w:t xml:space="preserve"> 2026</w:t>
      </w:r>
      <w:r w:rsidR="003A3797" w:rsidRPr="007C10EA">
        <w:rPr>
          <w:rStyle w:val="Strong"/>
          <w:sz w:val="28"/>
          <w:szCs w:val="28"/>
          <w:lang w:val="bg-BG"/>
        </w:rPr>
        <w:t xml:space="preserve"> г., </w:t>
      </w:r>
      <w:r w:rsidR="009B57D3" w:rsidRPr="007C10EA">
        <w:rPr>
          <w:rStyle w:val="Strong"/>
          <w:sz w:val="28"/>
          <w:szCs w:val="28"/>
          <w:lang w:val="bg-BG"/>
        </w:rPr>
        <w:t>сряда</w:t>
      </w:r>
      <w:r w:rsidR="003A3797" w:rsidRPr="007C10EA">
        <w:rPr>
          <w:rStyle w:val="Strong"/>
          <w:sz w:val="28"/>
          <w:szCs w:val="28"/>
          <w:lang w:val="bg-BG"/>
        </w:rPr>
        <w:t xml:space="preserve"> </w:t>
      </w:r>
    </w:p>
    <w:p w:rsidR="003A3797" w:rsidRPr="009A1741" w:rsidRDefault="003A3797" w:rsidP="009A1741">
      <w:pPr>
        <w:spacing w:line="400" w:lineRule="atLeast"/>
        <w:jc w:val="center"/>
        <w:rPr>
          <w:bCs/>
          <w:sz w:val="28"/>
          <w:szCs w:val="28"/>
          <w:lang w:val="bg-BG"/>
        </w:rPr>
      </w:pPr>
      <w:r w:rsidRPr="007C10EA">
        <w:rPr>
          <w:rStyle w:val="Strong"/>
          <w:b w:val="0"/>
          <w:sz w:val="28"/>
          <w:szCs w:val="28"/>
          <w:lang w:val="bg-BG"/>
        </w:rPr>
        <w:t>/</w:t>
      </w:r>
      <w:r w:rsidRPr="00047C2C">
        <w:rPr>
          <w:rStyle w:val="Strong"/>
          <w:sz w:val="28"/>
          <w:szCs w:val="28"/>
          <w:lang w:val="bg-BG"/>
        </w:rPr>
        <w:t>Място:</w:t>
      </w:r>
      <w:r w:rsidR="00EE7A06">
        <w:rPr>
          <w:rStyle w:val="Strong"/>
          <w:b w:val="0"/>
          <w:i/>
          <w:sz w:val="28"/>
          <w:szCs w:val="28"/>
        </w:rPr>
        <w:t xml:space="preserve"> </w:t>
      </w:r>
      <w:r w:rsidR="00B04A5C" w:rsidRPr="007C10EA">
        <w:rPr>
          <w:rFonts w:eastAsiaTheme="minorHAnsi"/>
          <w:b/>
          <w:bCs/>
          <w:sz w:val="28"/>
          <w:szCs w:val="28"/>
        </w:rPr>
        <w:t>Astoria Grand Hotel</w:t>
      </w:r>
      <w:r w:rsidRPr="007C10EA">
        <w:rPr>
          <w:rStyle w:val="Strong"/>
          <w:b w:val="0"/>
          <w:sz w:val="28"/>
          <w:szCs w:val="28"/>
          <w:lang w:val="bg-BG"/>
        </w:rPr>
        <w:t>/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1732"/>
        <w:gridCol w:w="7929"/>
      </w:tblGrid>
      <w:tr w:rsidR="003A3797" w:rsidRPr="00C75F17" w:rsidTr="006E2605">
        <w:tc>
          <w:tcPr>
            <w:tcW w:w="1732" w:type="dxa"/>
          </w:tcPr>
          <w:p w:rsidR="003A3797" w:rsidRPr="00C75F17" w:rsidRDefault="003A3797" w:rsidP="000B5722">
            <w:pPr>
              <w:spacing w:line="400" w:lineRule="atLeast"/>
              <w:rPr>
                <w:rStyle w:val="Strong"/>
                <w:szCs w:val="24"/>
                <w:lang w:val="bg-BG"/>
              </w:rPr>
            </w:pPr>
            <w:r w:rsidRPr="00C75F17">
              <w:rPr>
                <w:rStyle w:val="Strong"/>
                <w:szCs w:val="24"/>
                <w:lang w:val="bg-BG"/>
              </w:rPr>
              <w:t>09:</w:t>
            </w:r>
            <w:r w:rsidR="000B5722">
              <w:rPr>
                <w:rStyle w:val="Strong"/>
                <w:szCs w:val="24"/>
                <w:lang w:val="bg-BG"/>
              </w:rPr>
              <w:t>3</w:t>
            </w:r>
            <w:r w:rsidR="00656BCA" w:rsidRPr="00C75F17">
              <w:rPr>
                <w:rStyle w:val="Strong"/>
                <w:szCs w:val="24"/>
              </w:rPr>
              <w:t>0</w:t>
            </w:r>
            <w:r w:rsidRPr="00C75F17">
              <w:rPr>
                <w:rStyle w:val="Strong"/>
                <w:szCs w:val="24"/>
                <w:lang w:val="bg-BG"/>
              </w:rPr>
              <w:t xml:space="preserve"> – </w:t>
            </w:r>
            <w:r w:rsidR="000B5722">
              <w:rPr>
                <w:rStyle w:val="Strong"/>
                <w:szCs w:val="24"/>
                <w:lang w:val="bg-BG"/>
              </w:rPr>
              <w:t>10</w:t>
            </w:r>
            <w:r w:rsidR="00656BCA" w:rsidRPr="00C75F17">
              <w:rPr>
                <w:rStyle w:val="Strong"/>
                <w:szCs w:val="24"/>
                <w:lang w:val="bg-BG"/>
              </w:rPr>
              <w:t>:</w:t>
            </w:r>
            <w:r w:rsidR="000B5722">
              <w:rPr>
                <w:rStyle w:val="Strong"/>
                <w:szCs w:val="24"/>
                <w:lang w:val="bg-BG"/>
              </w:rPr>
              <w:t>0</w:t>
            </w:r>
            <w:r w:rsidRPr="00C75F17">
              <w:rPr>
                <w:rStyle w:val="Strong"/>
                <w:szCs w:val="24"/>
                <w:lang w:val="bg-BG"/>
              </w:rPr>
              <w:t>0</w:t>
            </w:r>
          </w:p>
        </w:tc>
        <w:tc>
          <w:tcPr>
            <w:tcW w:w="7929" w:type="dxa"/>
          </w:tcPr>
          <w:p w:rsidR="003A3797" w:rsidRPr="00C75F17" w:rsidRDefault="003A3797" w:rsidP="006E2605">
            <w:pPr>
              <w:spacing w:before="60" w:after="120"/>
              <w:jc w:val="both"/>
              <w:rPr>
                <w:i/>
                <w:szCs w:val="24"/>
                <w:lang w:val="bg-BG"/>
              </w:rPr>
            </w:pPr>
            <w:r w:rsidRPr="00C75F17">
              <w:rPr>
                <w:b/>
                <w:szCs w:val="24"/>
                <w:lang w:val="bg-BG"/>
              </w:rPr>
              <w:t>Регистрация на участниците</w:t>
            </w:r>
          </w:p>
        </w:tc>
      </w:tr>
      <w:tr w:rsidR="00460895" w:rsidRPr="00C75F17" w:rsidTr="006E2605">
        <w:tc>
          <w:tcPr>
            <w:tcW w:w="1732" w:type="dxa"/>
          </w:tcPr>
          <w:p w:rsidR="00460895" w:rsidRPr="00C75F17" w:rsidRDefault="000B5722" w:rsidP="000B5722">
            <w:pPr>
              <w:spacing w:line="400" w:lineRule="atLeast"/>
              <w:rPr>
                <w:rStyle w:val="Strong"/>
                <w:szCs w:val="24"/>
              </w:rPr>
            </w:pPr>
            <w:r>
              <w:rPr>
                <w:rStyle w:val="Strong"/>
                <w:szCs w:val="24"/>
                <w:lang w:val="bg-BG"/>
              </w:rPr>
              <w:t>10</w:t>
            </w:r>
            <w:r w:rsidR="00656BCA" w:rsidRPr="00C75F17">
              <w:rPr>
                <w:rStyle w:val="Strong"/>
                <w:szCs w:val="24"/>
                <w:lang w:val="bg-BG"/>
              </w:rPr>
              <w:t>:</w:t>
            </w:r>
            <w:r>
              <w:rPr>
                <w:rStyle w:val="Strong"/>
                <w:szCs w:val="24"/>
                <w:lang w:val="bg-BG"/>
              </w:rPr>
              <w:t>0</w:t>
            </w:r>
            <w:r w:rsidR="00BF36CF" w:rsidRPr="00C75F17">
              <w:rPr>
                <w:rStyle w:val="Strong"/>
                <w:szCs w:val="24"/>
                <w:lang w:val="bg-BG"/>
              </w:rPr>
              <w:t xml:space="preserve">0 – </w:t>
            </w:r>
            <w:r>
              <w:rPr>
                <w:rStyle w:val="Strong"/>
                <w:szCs w:val="24"/>
                <w:lang w:val="bg-BG"/>
              </w:rPr>
              <w:t>10</w:t>
            </w:r>
            <w:r w:rsidR="00656BCA" w:rsidRPr="00C75F17">
              <w:rPr>
                <w:rStyle w:val="Strong"/>
                <w:szCs w:val="24"/>
                <w:lang w:val="bg-BG"/>
              </w:rPr>
              <w:t>:</w:t>
            </w:r>
            <w:r>
              <w:rPr>
                <w:rStyle w:val="Strong"/>
                <w:szCs w:val="24"/>
                <w:lang w:val="bg-BG"/>
              </w:rPr>
              <w:t>2</w:t>
            </w:r>
            <w:r w:rsidR="00656BCA" w:rsidRPr="00C75F17">
              <w:rPr>
                <w:rStyle w:val="Strong"/>
                <w:szCs w:val="24"/>
              </w:rPr>
              <w:t>0</w:t>
            </w:r>
          </w:p>
        </w:tc>
        <w:tc>
          <w:tcPr>
            <w:tcW w:w="7929" w:type="dxa"/>
          </w:tcPr>
          <w:p w:rsidR="00460895" w:rsidRPr="00C75F17" w:rsidRDefault="00460895" w:rsidP="00460895">
            <w:pPr>
              <w:spacing w:before="60" w:after="60"/>
              <w:jc w:val="both"/>
              <w:rPr>
                <w:b/>
                <w:szCs w:val="24"/>
                <w:lang w:val="bg-BG"/>
              </w:rPr>
            </w:pPr>
            <w:r w:rsidRPr="00C75F17">
              <w:rPr>
                <w:b/>
                <w:szCs w:val="24"/>
                <w:lang w:val="bg-BG"/>
              </w:rPr>
              <w:t>Откриване на заседанието</w:t>
            </w:r>
          </w:p>
          <w:p w:rsidR="009A60DD" w:rsidRPr="00C75F17" w:rsidRDefault="00C2247F" w:rsidP="00460895">
            <w:pPr>
              <w:spacing w:before="60" w:after="60"/>
              <w:jc w:val="both"/>
              <w:rPr>
                <w:b/>
                <w:i/>
                <w:szCs w:val="24"/>
                <w:lang w:val="bg-BG"/>
              </w:rPr>
            </w:pPr>
            <w:r w:rsidRPr="00C75F17">
              <w:rPr>
                <w:b/>
                <w:i/>
                <w:szCs w:val="24"/>
                <w:lang w:val="bg-BG"/>
              </w:rPr>
              <w:t xml:space="preserve">Г-жа Анна </w:t>
            </w:r>
            <w:proofErr w:type="spellStart"/>
            <w:r w:rsidRPr="00C75F17">
              <w:rPr>
                <w:b/>
                <w:i/>
                <w:szCs w:val="24"/>
                <w:lang w:val="bg-BG"/>
              </w:rPr>
              <w:t>Натова</w:t>
            </w:r>
            <w:proofErr w:type="spellEnd"/>
            <w:r w:rsidR="001E5598" w:rsidRPr="00C75F17">
              <w:rPr>
                <w:b/>
                <w:i/>
                <w:szCs w:val="24"/>
                <w:lang w:val="bg-BG"/>
              </w:rPr>
              <w:t xml:space="preserve">, </w:t>
            </w:r>
          </w:p>
          <w:p w:rsidR="001E5598" w:rsidRPr="00C75F17" w:rsidRDefault="00C77D3E" w:rsidP="00460895">
            <w:pPr>
              <w:spacing w:before="60" w:after="60"/>
              <w:jc w:val="both"/>
              <w:rPr>
                <w:i/>
                <w:szCs w:val="24"/>
                <w:lang w:val="bg-BG"/>
              </w:rPr>
            </w:pPr>
            <w:r w:rsidRPr="00C75F17">
              <w:rPr>
                <w:i/>
                <w:szCs w:val="24"/>
                <w:lang w:val="bg-BG"/>
              </w:rPr>
              <w:t>Заместник – министър на транспорта и съобщенията</w:t>
            </w:r>
          </w:p>
          <w:p w:rsidR="00460895" w:rsidRPr="00C75F17" w:rsidRDefault="00460895" w:rsidP="00460895">
            <w:pPr>
              <w:spacing w:before="120" w:after="60"/>
              <w:jc w:val="both"/>
              <w:rPr>
                <w:b/>
                <w:i/>
                <w:szCs w:val="24"/>
                <w:lang w:val="bg-BG"/>
              </w:rPr>
            </w:pPr>
            <w:r w:rsidRPr="00C75F17">
              <w:rPr>
                <w:b/>
                <w:i/>
                <w:szCs w:val="24"/>
                <w:lang w:val="bg-BG"/>
              </w:rPr>
              <w:t xml:space="preserve">Г-н Мартин Георгиев, </w:t>
            </w:r>
          </w:p>
          <w:p w:rsidR="00460895" w:rsidRPr="00C75F17" w:rsidRDefault="00460895" w:rsidP="00460895">
            <w:pPr>
              <w:spacing w:before="60" w:after="60"/>
              <w:jc w:val="both"/>
              <w:rPr>
                <w:i/>
                <w:szCs w:val="24"/>
                <w:lang w:val="bg-BG"/>
              </w:rPr>
            </w:pPr>
            <w:r w:rsidRPr="00C75F17">
              <w:rPr>
                <w:i/>
                <w:szCs w:val="24"/>
                <w:lang w:val="bg-BG"/>
              </w:rPr>
              <w:t>Председател на КН на ПТС</w:t>
            </w:r>
            <w:r w:rsidRPr="00C75F17">
              <w:rPr>
                <w:b/>
                <w:i/>
                <w:szCs w:val="24"/>
                <w:lang w:val="bg-BG"/>
              </w:rPr>
              <w:t xml:space="preserve">/ </w:t>
            </w:r>
            <w:r w:rsidRPr="00C75F17">
              <w:rPr>
                <w:i/>
                <w:szCs w:val="24"/>
                <w:lang w:val="bg-BG"/>
              </w:rPr>
              <w:t>Директор на дирекция „КПП“ в МТС</w:t>
            </w:r>
          </w:p>
          <w:p w:rsidR="00460895" w:rsidRPr="00C75F17" w:rsidRDefault="00460895" w:rsidP="00460895">
            <w:pPr>
              <w:spacing w:before="120" w:after="60"/>
              <w:jc w:val="both"/>
              <w:rPr>
                <w:i/>
                <w:szCs w:val="24"/>
                <w:lang w:val="bg-BG"/>
              </w:rPr>
            </w:pPr>
            <w:r w:rsidRPr="00C75F17">
              <w:rPr>
                <w:b/>
                <w:i/>
                <w:szCs w:val="24"/>
                <w:lang w:val="bg-BG"/>
              </w:rPr>
              <w:t>Г-н Андреас Фон Буш,</w:t>
            </w:r>
            <w:r w:rsidRPr="00C75F17">
              <w:rPr>
                <w:i/>
                <w:szCs w:val="24"/>
                <w:lang w:val="bg-BG"/>
              </w:rPr>
              <w:t xml:space="preserve"> </w:t>
            </w:r>
          </w:p>
          <w:p w:rsidR="00460895" w:rsidRPr="00C75F17" w:rsidRDefault="00460895" w:rsidP="00460895">
            <w:pPr>
              <w:spacing w:before="60" w:after="120"/>
              <w:jc w:val="both"/>
              <w:rPr>
                <w:i/>
                <w:szCs w:val="24"/>
                <w:lang w:val="bg-BG"/>
              </w:rPr>
            </w:pPr>
            <w:r w:rsidRPr="00C75F17">
              <w:rPr>
                <w:i/>
                <w:szCs w:val="24"/>
                <w:lang w:val="bg-BG"/>
              </w:rPr>
              <w:t>Началник на отдел „България, Унгария и Словения“,</w:t>
            </w:r>
          </w:p>
          <w:p w:rsidR="00460895" w:rsidRPr="00C75F17" w:rsidRDefault="00460895" w:rsidP="00460895">
            <w:pPr>
              <w:spacing w:before="60" w:after="60"/>
              <w:jc w:val="both"/>
              <w:rPr>
                <w:b/>
                <w:szCs w:val="24"/>
                <w:lang w:val="bg-BG"/>
              </w:rPr>
            </w:pPr>
            <w:r w:rsidRPr="00C75F17">
              <w:rPr>
                <w:i/>
                <w:szCs w:val="24"/>
                <w:lang w:val="bg-BG"/>
              </w:rPr>
              <w:t xml:space="preserve">ГД Регионална и градска политика, </w:t>
            </w:r>
            <w:r w:rsidRPr="00C75F17">
              <w:rPr>
                <w:i/>
                <w:szCs w:val="24"/>
              </w:rPr>
              <w:t>EK</w:t>
            </w:r>
          </w:p>
        </w:tc>
      </w:tr>
      <w:tr w:rsidR="00460895" w:rsidRPr="00C75F17" w:rsidTr="006E2605">
        <w:tc>
          <w:tcPr>
            <w:tcW w:w="1732" w:type="dxa"/>
          </w:tcPr>
          <w:p w:rsidR="00460895" w:rsidRPr="00C75F17" w:rsidRDefault="000B5722" w:rsidP="000428D5">
            <w:pPr>
              <w:spacing w:line="400" w:lineRule="atLeast"/>
              <w:rPr>
                <w:rStyle w:val="Strong"/>
                <w:szCs w:val="24"/>
              </w:rPr>
            </w:pPr>
            <w:r>
              <w:rPr>
                <w:rStyle w:val="Strong"/>
                <w:szCs w:val="24"/>
                <w:lang w:val="bg-BG"/>
              </w:rPr>
              <w:t>10</w:t>
            </w:r>
            <w:r w:rsidR="00656BCA" w:rsidRPr="00C75F17">
              <w:rPr>
                <w:rStyle w:val="Strong"/>
                <w:szCs w:val="24"/>
                <w:lang w:val="bg-BG"/>
              </w:rPr>
              <w:t>:</w:t>
            </w:r>
            <w:r>
              <w:rPr>
                <w:rStyle w:val="Strong"/>
                <w:szCs w:val="24"/>
                <w:lang w:val="bg-BG"/>
              </w:rPr>
              <w:t>2</w:t>
            </w:r>
            <w:r w:rsidR="007D6E2C" w:rsidRPr="00C75F17">
              <w:rPr>
                <w:rStyle w:val="Strong"/>
                <w:szCs w:val="24"/>
                <w:lang w:val="bg-BG"/>
              </w:rPr>
              <w:t>0 – 1</w:t>
            </w:r>
            <w:r w:rsidR="000428D5">
              <w:rPr>
                <w:rStyle w:val="Strong"/>
                <w:szCs w:val="24"/>
                <w:lang w:val="bg-BG"/>
              </w:rPr>
              <w:t>0</w:t>
            </w:r>
            <w:r w:rsidR="007D6E2C" w:rsidRPr="00C75F17">
              <w:rPr>
                <w:rStyle w:val="Strong"/>
                <w:szCs w:val="24"/>
                <w:lang w:val="bg-BG"/>
              </w:rPr>
              <w:t>:</w:t>
            </w:r>
            <w:r w:rsidR="000428D5">
              <w:rPr>
                <w:rStyle w:val="Strong"/>
                <w:szCs w:val="24"/>
                <w:lang w:val="bg-BG"/>
              </w:rPr>
              <w:t>5</w:t>
            </w:r>
            <w:r w:rsidR="007D6E2C" w:rsidRPr="00C75F17">
              <w:rPr>
                <w:rStyle w:val="Strong"/>
                <w:szCs w:val="24"/>
              </w:rPr>
              <w:t>0</w:t>
            </w:r>
          </w:p>
        </w:tc>
        <w:tc>
          <w:tcPr>
            <w:tcW w:w="7929" w:type="dxa"/>
          </w:tcPr>
          <w:p w:rsidR="004E0F60" w:rsidRDefault="00460895" w:rsidP="004E0F60">
            <w:pPr>
              <w:pStyle w:val="ListParagraph"/>
              <w:numPr>
                <w:ilvl w:val="0"/>
                <w:numId w:val="6"/>
              </w:numPr>
              <w:ind w:left="427"/>
              <w:jc w:val="both"/>
              <w:rPr>
                <w:b/>
                <w:szCs w:val="24"/>
                <w:lang w:val="bg-BG"/>
              </w:rPr>
            </w:pPr>
            <w:r w:rsidRPr="004E0F60">
              <w:rPr>
                <w:b/>
                <w:szCs w:val="24"/>
                <w:lang w:val="bg-BG"/>
              </w:rPr>
              <w:t xml:space="preserve">Статус на програма „Транспортна свързаност“ 2021-2027 г. </w:t>
            </w:r>
          </w:p>
          <w:p w:rsidR="00073159" w:rsidRPr="004E0F60" w:rsidRDefault="00073159" w:rsidP="004E0F60">
            <w:pPr>
              <w:pStyle w:val="ListParagraph"/>
              <w:numPr>
                <w:ilvl w:val="0"/>
                <w:numId w:val="6"/>
              </w:numPr>
              <w:ind w:left="427"/>
              <w:jc w:val="both"/>
              <w:rPr>
                <w:b/>
                <w:szCs w:val="24"/>
                <w:lang w:val="bg-BG"/>
              </w:rPr>
            </w:pPr>
            <w:r w:rsidRPr="004E0F60">
              <w:rPr>
                <w:b/>
                <w:szCs w:val="24"/>
                <w:lang w:val="bg-BG"/>
              </w:rPr>
              <w:t>Представяне на проекти по</w:t>
            </w:r>
            <w:r w:rsidRPr="004E0F60">
              <w:rPr>
                <w:b/>
                <w:szCs w:val="24"/>
              </w:rPr>
              <w:t xml:space="preserve"> </w:t>
            </w:r>
            <w:r w:rsidRPr="004E0F60">
              <w:rPr>
                <w:b/>
                <w:szCs w:val="24"/>
                <w:lang w:val="bg-BG"/>
              </w:rPr>
              <w:t>Приоритет 5 „Техническа помощ“ с бенефициент УО на ПТС</w:t>
            </w:r>
          </w:p>
          <w:p w:rsidR="00460895" w:rsidRPr="00C75F17" w:rsidRDefault="00460895" w:rsidP="00460895">
            <w:pPr>
              <w:jc w:val="both"/>
              <w:rPr>
                <w:b/>
                <w:szCs w:val="24"/>
                <w:lang w:val="bg-BG"/>
              </w:rPr>
            </w:pPr>
          </w:p>
          <w:p w:rsidR="00460895" w:rsidRPr="00C75F17" w:rsidRDefault="00460895" w:rsidP="004E0F60">
            <w:pPr>
              <w:tabs>
                <w:tab w:val="left" w:pos="777"/>
              </w:tabs>
              <w:jc w:val="both"/>
              <w:rPr>
                <w:b/>
                <w:i/>
                <w:szCs w:val="24"/>
                <w:lang w:val="bg-BG"/>
              </w:rPr>
            </w:pPr>
            <w:r w:rsidRPr="00C75F17">
              <w:rPr>
                <w:b/>
                <w:i/>
                <w:szCs w:val="24"/>
                <w:lang w:val="bg-BG"/>
              </w:rPr>
              <w:t>Г-н Мартин Георгиев</w:t>
            </w:r>
          </w:p>
          <w:p w:rsidR="00460895" w:rsidRPr="00C75F17" w:rsidRDefault="00460895" w:rsidP="00460895">
            <w:pPr>
              <w:spacing w:before="60" w:after="60"/>
              <w:jc w:val="both"/>
              <w:rPr>
                <w:b/>
                <w:szCs w:val="24"/>
                <w:lang w:val="bg-BG"/>
              </w:rPr>
            </w:pPr>
            <w:r w:rsidRPr="00C75F17">
              <w:rPr>
                <w:i/>
                <w:szCs w:val="24"/>
                <w:lang w:val="bg-BG"/>
              </w:rPr>
              <w:t>Председател на КН на ПТС</w:t>
            </w:r>
            <w:r w:rsidRPr="00C75F17">
              <w:rPr>
                <w:b/>
                <w:i/>
                <w:szCs w:val="24"/>
                <w:lang w:val="bg-BG"/>
              </w:rPr>
              <w:t xml:space="preserve">/ </w:t>
            </w:r>
            <w:r w:rsidRPr="00C75F17">
              <w:rPr>
                <w:i/>
                <w:szCs w:val="24"/>
                <w:lang w:val="bg-BG"/>
              </w:rPr>
              <w:t>Директор на дирекция „КПП“ в МТС</w:t>
            </w:r>
          </w:p>
        </w:tc>
      </w:tr>
      <w:tr w:rsidR="00731468" w:rsidRPr="00C75F17" w:rsidTr="006E2605">
        <w:tc>
          <w:tcPr>
            <w:tcW w:w="1732" w:type="dxa"/>
          </w:tcPr>
          <w:p w:rsidR="00731468" w:rsidRPr="00C75F17" w:rsidRDefault="005D66F0" w:rsidP="000428D5">
            <w:pPr>
              <w:spacing w:line="400" w:lineRule="atLeast"/>
              <w:rPr>
                <w:rStyle w:val="Strong"/>
                <w:szCs w:val="24"/>
                <w:lang w:val="bg-BG"/>
              </w:rPr>
            </w:pPr>
            <w:r w:rsidRPr="00C75F17">
              <w:rPr>
                <w:rStyle w:val="Strong"/>
                <w:szCs w:val="24"/>
              </w:rPr>
              <w:t>1</w:t>
            </w:r>
            <w:r w:rsidR="000428D5">
              <w:rPr>
                <w:rStyle w:val="Strong"/>
                <w:szCs w:val="24"/>
                <w:lang w:val="bg-BG"/>
              </w:rPr>
              <w:t>0</w:t>
            </w:r>
            <w:r w:rsidRPr="00C75F17">
              <w:rPr>
                <w:rStyle w:val="Strong"/>
                <w:szCs w:val="24"/>
                <w:lang w:val="bg-BG"/>
              </w:rPr>
              <w:t>:</w:t>
            </w:r>
            <w:r w:rsidR="000428D5">
              <w:rPr>
                <w:rStyle w:val="Strong"/>
                <w:szCs w:val="24"/>
                <w:lang w:val="bg-BG"/>
              </w:rPr>
              <w:t>5</w:t>
            </w:r>
            <w:r w:rsidRPr="00C75F17">
              <w:rPr>
                <w:rStyle w:val="Strong"/>
                <w:szCs w:val="24"/>
                <w:lang w:val="bg-BG"/>
              </w:rPr>
              <w:t>0 – 1</w:t>
            </w:r>
            <w:r w:rsidR="000428D5">
              <w:rPr>
                <w:rStyle w:val="Strong"/>
                <w:szCs w:val="24"/>
                <w:lang w:val="bg-BG"/>
              </w:rPr>
              <w:t>1</w:t>
            </w:r>
            <w:r w:rsidRPr="00C75F17">
              <w:rPr>
                <w:rStyle w:val="Strong"/>
                <w:szCs w:val="24"/>
                <w:lang w:val="bg-BG"/>
              </w:rPr>
              <w:t>:</w:t>
            </w:r>
            <w:r w:rsidR="000428D5">
              <w:rPr>
                <w:rStyle w:val="Strong"/>
                <w:szCs w:val="24"/>
                <w:lang w:val="bg-BG"/>
              </w:rPr>
              <w:t>1</w:t>
            </w:r>
            <w:r w:rsidR="00367757">
              <w:rPr>
                <w:rStyle w:val="Strong"/>
                <w:szCs w:val="24"/>
                <w:lang w:val="bg-BG"/>
              </w:rPr>
              <w:t>0</w:t>
            </w:r>
          </w:p>
        </w:tc>
        <w:tc>
          <w:tcPr>
            <w:tcW w:w="7929" w:type="dxa"/>
          </w:tcPr>
          <w:p w:rsidR="00347E10" w:rsidRPr="00C75F17" w:rsidRDefault="006204A4" w:rsidP="006204A4">
            <w:pPr>
              <w:jc w:val="both"/>
              <w:rPr>
                <w:b/>
                <w:szCs w:val="24"/>
              </w:rPr>
            </w:pPr>
            <w:r w:rsidRPr="00C75F17">
              <w:rPr>
                <w:b/>
                <w:szCs w:val="24"/>
                <w:lang w:val="bg-BG"/>
              </w:rPr>
              <w:t>Представяне на</w:t>
            </w:r>
            <w:r w:rsidR="00347E10" w:rsidRPr="00C75F17">
              <w:rPr>
                <w:b/>
                <w:szCs w:val="24"/>
              </w:rPr>
              <w:t>:</w:t>
            </w:r>
          </w:p>
          <w:p w:rsidR="00347E10" w:rsidRPr="00C75F17" w:rsidRDefault="00347E10" w:rsidP="004E0F60">
            <w:pPr>
              <w:pStyle w:val="ListParagraph"/>
              <w:numPr>
                <w:ilvl w:val="0"/>
                <w:numId w:val="4"/>
              </w:numPr>
              <w:ind w:left="427"/>
              <w:jc w:val="both"/>
              <w:rPr>
                <w:b/>
                <w:szCs w:val="24"/>
                <w:lang w:val="bg-BG"/>
              </w:rPr>
            </w:pPr>
            <w:r w:rsidRPr="00C75F17">
              <w:rPr>
                <w:b/>
                <w:szCs w:val="24"/>
                <w:lang w:val="bg-BG"/>
              </w:rPr>
              <w:t>И</w:t>
            </w:r>
            <w:r w:rsidR="006204A4" w:rsidRPr="00C75F17">
              <w:rPr>
                <w:b/>
                <w:szCs w:val="24"/>
                <w:lang w:val="bg-BG"/>
              </w:rPr>
              <w:t>нформация за изпълнените мерки по комуникация, видимост и прозрачност на ПТС</w:t>
            </w:r>
            <w:bookmarkStart w:id="1" w:name="_Hlk187136337"/>
          </w:p>
          <w:p w:rsidR="00347E10" w:rsidRPr="00C75F17" w:rsidRDefault="00347E10" w:rsidP="004E0F60">
            <w:pPr>
              <w:pStyle w:val="ListParagraph"/>
              <w:numPr>
                <w:ilvl w:val="0"/>
                <w:numId w:val="4"/>
              </w:numPr>
              <w:ind w:left="427"/>
              <w:jc w:val="both"/>
              <w:rPr>
                <w:b/>
                <w:szCs w:val="24"/>
                <w:lang w:val="bg-BG"/>
              </w:rPr>
            </w:pPr>
            <w:r w:rsidRPr="00C75F17">
              <w:rPr>
                <w:b/>
                <w:szCs w:val="24"/>
                <w:lang w:val="bg-BG"/>
              </w:rPr>
              <w:t>Годишния план за действие (ГПД) за 202</w:t>
            </w:r>
            <w:r w:rsidR="00441E0E">
              <w:rPr>
                <w:b/>
                <w:szCs w:val="24"/>
                <w:lang w:val="bg-BG"/>
              </w:rPr>
              <w:t>7</w:t>
            </w:r>
            <w:r w:rsidRPr="00C75F17">
              <w:rPr>
                <w:b/>
                <w:szCs w:val="24"/>
                <w:lang w:val="bg-BG"/>
              </w:rPr>
              <w:t xml:space="preserve"> г.</w:t>
            </w:r>
            <w:bookmarkEnd w:id="1"/>
            <w:r w:rsidRPr="00C75F17">
              <w:rPr>
                <w:b/>
                <w:szCs w:val="24"/>
                <w:lang w:val="bg-BG"/>
              </w:rPr>
              <w:t xml:space="preserve"> (план за дейности по комуникация на ПТС за 202</w:t>
            </w:r>
            <w:r w:rsidR="00441E0E">
              <w:rPr>
                <w:b/>
                <w:szCs w:val="24"/>
                <w:lang w:val="bg-BG"/>
              </w:rPr>
              <w:t>7</w:t>
            </w:r>
            <w:r w:rsidRPr="00C75F17">
              <w:rPr>
                <w:b/>
                <w:szCs w:val="24"/>
                <w:lang w:val="bg-BG"/>
              </w:rPr>
              <w:t xml:space="preserve"> г.)</w:t>
            </w:r>
          </w:p>
          <w:p w:rsidR="006204A4" w:rsidRPr="00C75F17" w:rsidRDefault="006204A4" w:rsidP="004E0F60">
            <w:pPr>
              <w:ind w:left="427"/>
              <w:jc w:val="both"/>
              <w:rPr>
                <w:b/>
                <w:szCs w:val="24"/>
                <w:lang w:val="bg-BG"/>
              </w:rPr>
            </w:pPr>
          </w:p>
          <w:p w:rsidR="006204A4" w:rsidRPr="00C75F17" w:rsidRDefault="006204A4" w:rsidP="006204A4">
            <w:pPr>
              <w:jc w:val="both"/>
              <w:rPr>
                <w:b/>
                <w:i/>
                <w:szCs w:val="24"/>
                <w:lang w:val="bg-BG"/>
              </w:rPr>
            </w:pPr>
            <w:r w:rsidRPr="00C75F17">
              <w:rPr>
                <w:b/>
                <w:i/>
                <w:szCs w:val="24"/>
                <w:lang w:val="bg-BG"/>
              </w:rPr>
              <w:t>Г-жа Людмила Алексиева</w:t>
            </w:r>
          </w:p>
          <w:p w:rsidR="00731468" w:rsidRPr="00C75F17" w:rsidRDefault="006204A4" w:rsidP="006204A4">
            <w:pPr>
              <w:jc w:val="both"/>
              <w:rPr>
                <w:b/>
                <w:szCs w:val="24"/>
                <w:lang w:val="bg-BG"/>
              </w:rPr>
            </w:pPr>
            <w:r w:rsidRPr="00C75F17">
              <w:rPr>
                <w:i/>
                <w:szCs w:val="24"/>
                <w:lang w:val="bg-BG"/>
              </w:rPr>
              <w:t>Началник на отдел „Информация, публичност и техническа помощ“,  дирекция „КПП“ в МТС</w:t>
            </w:r>
          </w:p>
        </w:tc>
      </w:tr>
      <w:tr w:rsidR="009E1B51" w:rsidRPr="00C75F17" w:rsidTr="006E2605">
        <w:tc>
          <w:tcPr>
            <w:tcW w:w="1732" w:type="dxa"/>
          </w:tcPr>
          <w:p w:rsidR="009E1B51" w:rsidRPr="00C75F17" w:rsidRDefault="00367757" w:rsidP="000428D5">
            <w:pPr>
              <w:spacing w:line="400" w:lineRule="atLeast"/>
              <w:rPr>
                <w:rStyle w:val="Strong"/>
                <w:szCs w:val="24"/>
              </w:rPr>
            </w:pPr>
            <w:r w:rsidRPr="00C75F17">
              <w:rPr>
                <w:rStyle w:val="Strong"/>
                <w:szCs w:val="24"/>
              </w:rPr>
              <w:t>1</w:t>
            </w:r>
            <w:r w:rsidR="000428D5">
              <w:rPr>
                <w:rStyle w:val="Strong"/>
                <w:szCs w:val="24"/>
                <w:lang w:val="bg-BG"/>
              </w:rPr>
              <w:t>1</w:t>
            </w:r>
            <w:r w:rsidRPr="00C75F17">
              <w:rPr>
                <w:rStyle w:val="Strong"/>
                <w:szCs w:val="24"/>
                <w:lang w:val="bg-BG"/>
              </w:rPr>
              <w:t>:</w:t>
            </w:r>
            <w:r w:rsidR="000428D5">
              <w:rPr>
                <w:rStyle w:val="Strong"/>
                <w:szCs w:val="24"/>
                <w:lang w:val="bg-BG"/>
              </w:rPr>
              <w:t>1</w:t>
            </w:r>
            <w:r w:rsidRPr="00C75F17">
              <w:rPr>
                <w:rStyle w:val="Strong"/>
                <w:szCs w:val="24"/>
                <w:lang w:val="bg-BG"/>
              </w:rPr>
              <w:t>0 – 1</w:t>
            </w:r>
            <w:r w:rsidR="00EE749A">
              <w:rPr>
                <w:rStyle w:val="Strong"/>
                <w:szCs w:val="24"/>
              </w:rPr>
              <w:t>1</w:t>
            </w:r>
            <w:r w:rsidRPr="00C75F17">
              <w:rPr>
                <w:rStyle w:val="Strong"/>
                <w:szCs w:val="24"/>
                <w:lang w:val="bg-BG"/>
              </w:rPr>
              <w:t>:</w:t>
            </w:r>
            <w:r w:rsidR="000428D5">
              <w:rPr>
                <w:rStyle w:val="Strong"/>
                <w:szCs w:val="24"/>
                <w:lang w:val="bg-BG"/>
              </w:rPr>
              <w:t>3</w:t>
            </w:r>
            <w:r>
              <w:rPr>
                <w:rStyle w:val="Strong"/>
                <w:szCs w:val="24"/>
                <w:lang w:val="bg-BG"/>
              </w:rPr>
              <w:t>0</w:t>
            </w:r>
          </w:p>
        </w:tc>
        <w:tc>
          <w:tcPr>
            <w:tcW w:w="7929" w:type="dxa"/>
          </w:tcPr>
          <w:p w:rsidR="009E1B51" w:rsidRPr="00C75F17" w:rsidRDefault="009E1B51" w:rsidP="009E1B51">
            <w:pPr>
              <w:jc w:val="both"/>
              <w:rPr>
                <w:b/>
                <w:bCs/>
                <w:szCs w:val="24"/>
                <w:lang w:val="bg-BG"/>
              </w:rPr>
            </w:pPr>
            <w:r w:rsidRPr="00C75F17">
              <w:rPr>
                <w:b/>
                <w:bCs/>
                <w:szCs w:val="24"/>
                <w:lang w:val="bg-BG"/>
              </w:rPr>
              <w:t>Представяне на резултатите от проведено социологическо проучване по поръчка на УО на ПТС</w:t>
            </w:r>
          </w:p>
          <w:p w:rsidR="009E1B51" w:rsidRPr="00C75F17" w:rsidRDefault="009E1B51" w:rsidP="009E1B51">
            <w:pPr>
              <w:jc w:val="both"/>
              <w:rPr>
                <w:b/>
                <w:bCs/>
                <w:szCs w:val="24"/>
                <w:lang w:val="bg-BG"/>
              </w:rPr>
            </w:pPr>
          </w:p>
          <w:p w:rsidR="009E1B51" w:rsidRPr="00C75F17" w:rsidRDefault="009E1B51" w:rsidP="009E1B51">
            <w:pPr>
              <w:jc w:val="both"/>
              <w:rPr>
                <w:b/>
                <w:i/>
                <w:szCs w:val="24"/>
                <w:lang w:val="bg-BG"/>
              </w:rPr>
            </w:pPr>
            <w:r w:rsidRPr="00C75F17">
              <w:rPr>
                <w:b/>
                <w:i/>
                <w:szCs w:val="24"/>
                <w:lang w:val="bg-BG"/>
              </w:rPr>
              <w:t>Иво Желев</w:t>
            </w:r>
          </w:p>
          <w:p w:rsidR="009E1B51" w:rsidRPr="00C75F17" w:rsidRDefault="009E1B51" w:rsidP="009E1B51">
            <w:pPr>
              <w:spacing w:before="60" w:after="60"/>
              <w:jc w:val="both"/>
              <w:rPr>
                <w:b/>
                <w:szCs w:val="24"/>
                <w:lang w:val="bg-BG"/>
              </w:rPr>
            </w:pPr>
            <w:r w:rsidRPr="00C75F17">
              <w:rPr>
                <w:i/>
                <w:szCs w:val="24"/>
                <w:lang w:val="bg-BG"/>
              </w:rPr>
              <w:t>Управител на</w:t>
            </w:r>
            <w:r w:rsidRPr="00C75F17">
              <w:rPr>
                <w:b/>
                <w:i/>
                <w:szCs w:val="24"/>
                <w:lang w:val="bg-BG"/>
              </w:rPr>
              <w:t xml:space="preserve"> </w:t>
            </w:r>
            <w:r w:rsidRPr="00C75F17">
              <w:rPr>
                <w:i/>
                <w:szCs w:val="24"/>
                <w:lang w:val="bg-BG"/>
              </w:rPr>
              <w:t>Агенция „ЕСТАТ“ ЕООД</w:t>
            </w:r>
          </w:p>
        </w:tc>
      </w:tr>
      <w:tr w:rsidR="009E1B51" w:rsidRPr="00C75F17" w:rsidTr="006E2605">
        <w:tc>
          <w:tcPr>
            <w:tcW w:w="1732" w:type="dxa"/>
          </w:tcPr>
          <w:p w:rsidR="009E1B51" w:rsidRPr="00C75F17" w:rsidRDefault="00367757" w:rsidP="000428D5">
            <w:pPr>
              <w:spacing w:line="400" w:lineRule="atLeast"/>
              <w:rPr>
                <w:rStyle w:val="Strong"/>
                <w:szCs w:val="24"/>
              </w:rPr>
            </w:pPr>
            <w:r w:rsidRPr="00C75F17">
              <w:rPr>
                <w:rStyle w:val="Strong"/>
                <w:szCs w:val="24"/>
              </w:rPr>
              <w:t>1</w:t>
            </w:r>
            <w:r w:rsidR="00EE749A">
              <w:rPr>
                <w:rStyle w:val="Strong"/>
                <w:szCs w:val="24"/>
              </w:rPr>
              <w:t>1</w:t>
            </w:r>
            <w:r w:rsidRPr="00C75F17">
              <w:rPr>
                <w:rStyle w:val="Strong"/>
                <w:szCs w:val="24"/>
                <w:lang w:val="bg-BG"/>
              </w:rPr>
              <w:t>:</w:t>
            </w:r>
            <w:r w:rsidR="000428D5">
              <w:rPr>
                <w:rStyle w:val="Strong"/>
                <w:szCs w:val="24"/>
                <w:lang w:val="bg-BG"/>
              </w:rPr>
              <w:t>3</w:t>
            </w:r>
            <w:r w:rsidRPr="00C75F17">
              <w:rPr>
                <w:rStyle w:val="Strong"/>
                <w:szCs w:val="24"/>
                <w:lang w:val="bg-BG"/>
              </w:rPr>
              <w:t>0 – 1</w:t>
            </w:r>
            <w:r>
              <w:rPr>
                <w:rStyle w:val="Strong"/>
                <w:szCs w:val="24"/>
                <w:lang w:val="bg-BG"/>
              </w:rPr>
              <w:t>1</w:t>
            </w:r>
            <w:r w:rsidRPr="00C75F17">
              <w:rPr>
                <w:rStyle w:val="Strong"/>
                <w:szCs w:val="24"/>
                <w:lang w:val="bg-BG"/>
              </w:rPr>
              <w:t>:</w:t>
            </w:r>
            <w:r w:rsidR="000428D5">
              <w:rPr>
                <w:rStyle w:val="Strong"/>
                <w:szCs w:val="24"/>
                <w:lang w:val="bg-BG"/>
              </w:rPr>
              <w:t>5</w:t>
            </w:r>
            <w:r w:rsidR="00EE749A">
              <w:rPr>
                <w:rStyle w:val="Strong"/>
                <w:szCs w:val="24"/>
              </w:rPr>
              <w:t>0</w:t>
            </w:r>
          </w:p>
        </w:tc>
        <w:tc>
          <w:tcPr>
            <w:tcW w:w="7929" w:type="dxa"/>
          </w:tcPr>
          <w:p w:rsidR="002D118D" w:rsidRPr="000B3065" w:rsidRDefault="002D118D" w:rsidP="002D118D">
            <w:pPr>
              <w:rPr>
                <w:b/>
                <w:szCs w:val="24"/>
              </w:rPr>
            </w:pPr>
            <w:r w:rsidRPr="000B3065">
              <w:rPr>
                <w:b/>
                <w:szCs w:val="24"/>
                <w:lang w:val="bg-BG"/>
              </w:rPr>
              <w:t>Представяне</w:t>
            </w:r>
            <w:r w:rsidRPr="000B3065">
              <w:rPr>
                <w:b/>
                <w:szCs w:val="24"/>
              </w:rPr>
              <w:t>:</w:t>
            </w:r>
          </w:p>
          <w:p w:rsidR="00035913" w:rsidRPr="00035913" w:rsidRDefault="002D118D" w:rsidP="00C77C00">
            <w:pPr>
              <w:pStyle w:val="ListParagraph"/>
              <w:numPr>
                <w:ilvl w:val="0"/>
                <w:numId w:val="8"/>
              </w:numPr>
              <w:rPr>
                <w:i/>
                <w:szCs w:val="24"/>
              </w:rPr>
            </w:pPr>
            <w:r w:rsidRPr="000B3065">
              <w:rPr>
                <w:b/>
                <w:szCs w:val="24"/>
                <w:lang w:val="bg-BG"/>
              </w:rPr>
              <w:t>Изменение на Програма „Транспортна свързаност“ 2021 – 2027</w:t>
            </w:r>
            <w:r w:rsidR="00ED08AF">
              <w:rPr>
                <w:b/>
                <w:szCs w:val="24"/>
                <w:lang w:val="bg-BG"/>
              </w:rPr>
              <w:t xml:space="preserve"> </w:t>
            </w:r>
            <w:r w:rsidR="004E0F60">
              <w:rPr>
                <w:b/>
                <w:szCs w:val="24"/>
                <w:lang w:val="bg-BG"/>
              </w:rPr>
              <w:t>г.</w:t>
            </w:r>
            <w:r w:rsidR="00ED08AF">
              <w:rPr>
                <w:b/>
                <w:szCs w:val="24"/>
                <w:lang w:val="bg-BG"/>
              </w:rPr>
              <w:t xml:space="preserve"> </w:t>
            </w:r>
            <w:r w:rsidR="00ED08AF" w:rsidRPr="00442784">
              <w:rPr>
                <w:b/>
                <w:i/>
                <w:szCs w:val="24"/>
                <w:lang w:val="bg-BG"/>
              </w:rPr>
              <w:t>(за информация)</w:t>
            </w:r>
          </w:p>
          <w:p w:rsidR="004F1509" w:rsidRPr="00E8495D" w:rsidRDefault="004F1509" w:rsidP="00C77C00">
            <w:pPr>
              <w:pStyle w:val="ListParagraph"/>
              <w:numPr>
                <w:ilvl w:val="0"/>
                <w:numId w:val="8"/>
              </w:numPr>
              <w:rPr>
                <w:i/>
                <w:szCs w:val="24"/>
              </w:rPr>
            </w:pPr>
            <w:r w:rsidRPr="00E8495D">
              <w:rPr>
                <w:b/>
                <w:szCs w:val="24"/>
                <w:lang w:val="bg-BG"/>
              </w:rPr>
              <w:t>Проект на индикативна годишна работна програма (ИГРП) на ПТС за 2027 г.</w:t>
            </w:r>
            <w:r w:rsidRPr="00E8495D">
              <w:rPr>
                <w:b/>
                <w:szCs w:val="24"/>
              </w:rPr>
              <w:t xml:space="preserve"> </w:t>
            </w:r>
            <w:r w:rsidR="00D35C29">
              <w:rPr>
                <w:b/>
                <w:i/>
              </w:rPr>
              <w:t>(</w:t>
            </w:r>
            <w:r w:rsidR="00D35C29">
              <w:rPr>
                <w:b/>
                <w:i/>
                <w:lang w:val="bg-BG"/>
              </w:rPr>
              <w:t>з</w:t>
            </w:r>
            <w:r w:rsidRPr="00E8495D">
              <w:rPr>
                <w:b/>
                <w:i/>
              </w:rPr>
              <w:t xml:space="preserve">а </w:t>
            </w:r>
            <w:proofErr w:type="spellStart"/>
            <w:r w:rsidRPr="00E8495D">
              <w:rPr>
                <w:b/>
                <w:i/>
              </w:rPr>
              <w:t>гласуване</w:t>
            </w:r>
            <w:proofErr w:type="spellEnd"/>
            <w:r w:rsidRPr="00E8495D">
              <w:rPr>
                <w:b/>
                <w:i/>
              </w:rPr>
              <w:t>)</w:t>
            </w:r>
          </w:p>
          <w:p w:rsidR="009B58A0" w:rsidRPr="009B58A0" w:rsidRDefault="004E0F60" w:rsidP="00C77C00">
            <w:pPr>
              <w:pStyle w:val="ListParagraph"/>
              <w:numPr>
                <w:ilvl w:val="0"/>
                <w:numId w:val="8"/>
              </w:numPr>
              <w:jc w:val="both"/>
              <w:rPr>
                <w:i/>
                <w:szCs w:val="24"/>
              </w:rPr>
            </w:pPr>
            <w:proofErr w:type="spellStart"/>
            <w:r w:rsidRPr="004E0F60">
              <w:rPr>
                <w:b/>
              </w:rPr>
              <w:t>Критерии</w:t>
            </w:r>
            <w:proofErr w:type="spellEnd"/>
            <w:r w:rsidRPr="004E0F60">
              <w:rPr>
                <w:b/>
              </w:rPr>
              <w:t xml:space="preserve"> и </w:t>
            </w:r>
            <w:proofErr w:type="spellStart"/>
            <w:r w:rsidRPr="004E0F60">
              <w:rPr>
                <w:b/>
              </w:rPr>
              <w:t>методология</w:t>
            </w:r>
            <w:proofErr w:type="spellEnd"/>
            <w:r w:rsidRPr="004E0F60">
              <w:rPr>
                <w:b/>
              </w:rPr>
              <w:t xml:space="preserve"> </w:t>
            </w:r>
            <w:proofErr w:type="spellStart"/>
            <w:r w:rsidRPr="004E0F60">
              <w:rPr>
                <w:b/>
              </w:rPr>
              <w:t>за</w:t>
            </w:r>
            <w:proofErr w:type="spellEnd"/>
            <w:r w:rsidRPr="004E0F60">
              <w:rPr>
                <w:b/>
              </w:rPr>
              <w:t xml:space="preserve"> </w:t>
            </w:r>
            <w:proofErr w:type="spellStart"/>
            <w:r w:rsidRPr="004E0F60">
              <w:rPr>
                <w:b/>
              </w:rPr>
              <w:t>подбор</w:t>
            </w:r>
            <w:proofErr w:type="spellEnd"/>
            <w:r w:rsidRPr="004E0F60">
              <w:rPr>
                <w:b/>
              </w:rPr>
              <w:t xml:space="preserve"> на </w:t>
            </w:r>
            <w:proofErr w:type="spellStart"/>
            <w:r w:rsidRPr="004E0F60">
              <w:rPr>
                <w:b/>
              </w:rPr>
              <w:t>проекти</w:t>
            </w:r>
            <w:proofErr w:type="spellEnd"/>
            <w:r w:rsidRPr="004E0F60">
              <w:rPr>
                <w:b/>
                <w:lang w:val="bg-BG"/>
              </w:rPr>
              <w:t xml:space="preserve"> по</w:t>
            </w:r>
            <w:r>
              <w:rPr>
                <w:lang w:val="bg-BG"/>
              </w:rPr>
              <w:t xml:space="preserve"> </w:t>
            </w:r>
            <w:r>
              <w:rPr>
                <w:rStyle w:val="Strong"/>
                <w:lang w:val="bg-BG"/>
              </w:rPr>
              <w:t>п</w:t>
            </w:r>
            <w:proofErr w:type="spellStart"/>
            <w:r>
              <w:rPr>
                <w:rStyle w:val="Strong"/>
              </w:rPr>
              <w:t>роцедур</w:t>
            </w:r>
            <w:proofErr w:type="spellEnd"/>
            <w:r>
              <w:rPr>
                <w:rStyle w:val="Strong"/>
                <w:lang w:val="bg-BG"/>
              </w:rPr>
              <w:t>и</w:t>
            </w:r>
            <w:r w:rsidR="00035913">
              <w:rPr>
                <w:rStyle w:val="Strong"/>
              </w:rPr>
              <w:t xml:space="preserve"> № 2021BG16FFPR001-3.005</w:t>
            </w:r>
            <w:r w:rsidR="00ED658C">
              <w:rPr>
                <w:lang w:val="bg-BG"/>
              </w:rPr>
              <w:t xml:space="preserve"> </w:t>
            </w:r>
            <w:r w:rsidR="00035913">
              <w:t>„</w:t>
            </w:r>
            <w:proofErr w:type="spellStart"/>
            <w:r w:rsidR="00035913">
              <w:t>Инфраструктура</w:t>
            </w:r>
            <w:proofErr w:type="spellEnd"/>
            <w:r w:rsidR="00035913">
              <w:t xml:space="preserve"> </w:t>
            </w:r>
            <w:proofErr w:type="spellStart"/>
            <w:r w:rsidR="00035913">
              <w:t>за</w:t>
            </w:r>
            <w:proofErr w:type="spellEnd"/>
            <w:r w:rsidR="00035913">
              <w:t xml:space="preserve"> </w:t>
            </w:r>
            <w:proofErr w:type="spellStart"/>
            <w:r w:rsidR="00035913">
              <w:t>зареждане</w:t>
            </w:r>
            <w:proofErr w:type="spellEnd"/>
            <w:r w:rsidR="00035913">
              <w:t xml:space="preserve"> с </w:t>
            </w:r>
            <w:proofErr w:type="spellStart"/>
            <w:r w:rsidR="00035913">
              <w:t>алтернативни</w:t>
            </w:r>
            <w:proofErr w:type="spellEnd"/>
            <w:r w:rsidR="00035913">
              <w:t xml:space="preserve"> </w:t>
            </w:r>
            <w:proofErr w:type="spellStart"/>
            <w:r w:rsidR="00035913">
              <w:t>горива</w:t>
            </w:r>
            <w:proofErr w:type="spellEnd"/>
            <w:r w:rsidR="00035913">
              <w:t xml:space="preserve"> в </w:t>
            </w:r>
            <w:proofErr w:type="spellStart"/>
            <w:r w:rsidR="00035913">
              <w:t>пристанища</w:t>
            </w:r>
            <w:proofErr w:type="spellEnd"/>
            <w:r w:rsidR="00035913">
              <w:t xml:space="preserve">, </w:t>
            </w:r>
            <w:proofErr w:type="spellStart"/>
            <w:r w:rsidR="00035913">
              <w:t>управлявани</w:t>
            </w:r>
            <w:proofErr w:type="spellEnd"/>
            <w:r w:rsidR="00035913">
              <w:t xml:space="preserve"> </w:t>
            </w:r>
            <w:proofErr w:type="spellStart"/>
            <w:r w:rsidR="00035913">
              <w:t>от</w:t>
            </w:r>
            <w:proofErr w:type="spellEnd"/>
            <w:r w:rsidR="00035913">
              <w:t xml:space="preserve"> </w:t>
            </w:r>
            <w:proofErr w:type="spellStart"/>
            <w:r w:rsidR="00035913">
              <w:t>Държавно</w:t>
            </w:r>
            <w:proofErr w:type="spellEnd"/>
            <w:r w:rsidR="00035913">
              <w:t xml:space="preserve"> </w:t>
            </w:r>
            <w:proofErr w:type="spellStart"/>
            <w:r w:rsidR="00035913">
              <w:lastRenderedPageBreak/>
              <w:t>предприятие</w:t>
            </w:r>
            <w:proofErr w:type="spellEnd"/>
            <w:r w:rsidR="00035913">
              <w:t xml:space="preserve"> „</w:t>
            </w:r>
            <w:proofErr w:type="spellStart"/>
            <w:r w:rsidR="00035913">
              <w:t>Пристанищна</w:t>
            </w:r>
            <w:proofErr w:type="spellEnd"/>
            <w:r w:rsidR="00035913">
              <w:t xml:space="preserve"> </w:t>
            </w:r>
            <w:proofErr w:type="spellStart"/>
            <w:r w:rsidR="00035913">
              <w:t>инфраструктура</w:t>
            </w:r>
            <w:proofErr w:type="spellEnd"/>
            <w:r w:rsidR="00035913">
              <w:t xml:space="preserve">“ (ДППИ)“ – </w:t>
            </w:r>
            <w:proofErr w:type="spellStart"/>
            <w:r w:rsidR="00035913">
              <w:t>процедура</w:t>
            </w:r>
            <w:proofErr w:type="spellEnd"/>
            <w:r w:rsidR="00035913">
              <w:t xml:space="preserve"> </w:t>
            </w:r>
            <w:proofErr w:type="spellStart"/>
            <w:r w:rsidR="00035913">
              <w:t>за</w:t>
            </w:r>
            <w:proofErr w:type="spellEnd"/>
            <w:r w:rsidR="00035913">
              <w:t xml:space="preserve"> </w:t>
            </w:r>
            <w:proofErr w:type="spellStart"/>
            <w:r w:rsidR="00035913">
              <w:t>директно</w:t>
            </w:r>
            <w:proofErr w:type="spellEnd"/>
            <w:r w:rsidR="00035913">
              <w:t xml:space="preserve"> </w:t>
            </w:r>
            <w:proofErr w:type="spellStart"/>
            <w:r w:rsidR="00035913">
              <w:t>предоставяне</w:t>
            </w:r>
            <w:proofErr w:type="spellEnd"/>
            <w:r w:rsidR="00035913">
              <w:t xml:space="preserve"> </w:t>
            </w:r>
            <w:r w:rsidR="009B58A0">
              <w:t xml:space="preserve">на </w:t>
            </w:r>
            <w:proofErr w:type="spellStart"/>
            <w:r w:rsidR="009B58A0">
              <w:t>безвъзмездна</w:t>
            </w:r>
            <w:proofErr w:type="spellEnd"/>
            <w:r w:rsidR="009B58A0">
              <w:t xml:space="preserve"> </w:t>
            </w:r>
            <w:proofErr w:type="spellStart"/>
            <w:r w:rsidR="009B58A0">
              <w:t>финансова</w:t>
            </w:r>
            <w:proofErr w:type="spellEnd"/>
            <w:r w:rsidR="009B58A0">
              <w:t xml:space="preserve"> </w:t>
            </w:r>
            <w:proofErr w:type="spellStart"/>
            <w:r w:rsidR="009B58A0">
              <w:t>помощ</w:t>
            </w:r>
            <w:proofErr w:type="spellEnd"/>
            <w:r w:rsidR="009B58A0">
              <w:rPr>
                <w:lang w:val="bg-BG"/>
              </w:rPr>
              <w:t xml:space="preserve"> и </w:t>
            </w:r>
          </w:p>
          <w:p w:rsidR="00A67A93" w:rsidRPr="009B1DBA" w:rsidRDefault="001B5491" w:rsidP="001318E2">
            <w:pPr>
              <w:pStyle w:val="ListParagraph"/>
              <w:jc w:val="both"/>
              <w:rPr>
                <w:i/>
                <w:szCs w:val="24"/>
              </w:rPr>
            </w:pPr>
            <w:r>
              <w:rPr>
                <w:rStyle w:val="Strong"/>
              </w:rPr>
              <w:t>№</w:t>
            </w:r>
            <w:r w:rsidR="00035913">
              <w:rPr>
                <w:rStyle w:val="Strong"/>
              </w:rPr>
              <w:t>2021BG16FFPR001-3.007</w:t>
            </w:r>
            <w:r w:rsidR="00035913">
              <w:t xml:space="preserve"> „</w:t>
            </w:r>
            <w:proofErr w:type="spellStart"/>
            <w:r w:rsidR="00035913">
              <w:t>Инфраструктура</w:t>
            </w:r>
            <w:proofErr w:type="spellEnd"/>
            <w:r w:rsidR="00035913">
              <w:t xml:space="preserve"> </w:t>
            </w:r>
            <w:proofErr w:type="spellStart"/>
            <w:r w:rsidR="00035913">
              <w:t>за</w:t>
            </w:r>
            <w:proofErr w:type="spellEnd"/>
            <w:r w:rsidR="00035913">
              <w:t xml:space="preserve"> </w:t>
            </w:r>
            <w:proofErr w:type="spellStart"/>
            <w:r w:rsidR="00035913">
              <w:t>зареждане</w:t>
            </w:r>
            <w:proofErr w:type="spellEnd"/>
            <w:r w:rsidR="00035913">
              <w:t xml:space="preserve"> с </w:t>
            </w:r>
            <w:proofErr w:type="spellStart"/>
            <w:r w:rsidR="00035913">
              <w:t>алтернативни</w:t>
            </w:r>
            <w:proofErr w:type="spellEnd"/>
            <w:r w:rsidR="00035913">
              <w:t xml:space="preserve"> </w:t>
            </w:r>
            <w:proofErr w:type="spellStart"/>
            <w:r w:rsidR="00035913">
              <w:t>горива</w:t>
            </w:r>
            <w:proofErr w:type="spellEnd"/>
            <w:r w:rsidR="00035913">
              <w:t xml:space="preserve"> в </w:t>
            </w:r>
            <w:proofErr w:type="spellStart"/>
            <w:r w:rsidR="00035913">
              <w:t>пристанища</w:t>
            </w:r>
            <w:proofErr w:type="spellEnd"/>
            <w:r w:rsidR="00035913">
              <w:t xml:space="preserve">“, </w:t>
            </w:r>
            <w:proofErr w:type="spellStart"/>
            <w:r w:rsidR="00035913">
              <w:t>финансирана</w:t>
            </w:r>
            <w:proofErr w:type="spellEnd"/>
            <w:r w:rsidR="00035913">
              <w:t xml:space="preserve"> </w:t>
            </w:r>
            <w:proofErr w:type="spellStart"/>
            <w:r w:rsidR="00035913">
              <w:t>по</w:t>
            </w:r>
            <w:proofErr w:type="spellEnd"/>
            <w:r w:rsidR="00035913">
              <w:t xml:space="preserve"> </w:t>
            </w:r>
            <w:proofErr w:type="spellStart"/>
            <w:r w:rsidR="00035913">
              <w:t>Програма</w:t>
            </w:r>
            <w:proofErr w:type="spellEnd"/>
            <w:r w:rsidR="00035913">
              <w:t xml:space="preserve"> „</w:t>
            </w:r>
            <w:proofErr w:type="spellStart"/>
            <w:r w:rsidR="00035913">
              <w:t>Транспортна</w:t>
            </w:r>
            <w:proofErr w:type="spellEnd"/>
            <w:r w:rsidR="00035913">
              <w:t xml:space="preserve"> </w:t>
            </w:r>
            <w:proofErr w:type="spellStart"/>
            <w:r w:rsidR="00035913">
              <w:t>свързаност</w:t>
            </w:r>
            <w:proofErr w:type="spellEnd"/>
            <w:proofErr w:type="gramStart"/>
            <w:r w:rsidR="00035913">
              <w:t>“ 2021</w:t>
            </w:r>
            <w:proofErr w:type="gramEnd"/>
            <w:r w:rsidR="00035913">
              <w:t xml:space="preserve">–2027 г. – </w:t>
            </w:r>
            <w:proofErr w:type="spellStart"/>
            <w:r w:rsidR="00035913">
              <w:t>процедура</w:t>
            </w:r>
            <w:proofErr w:type="spellEnd"/>
            <w:r w:rsidR="00035913">
              <w:t xml:space="preserve"> </w:t>
            </w:r>
            <w:proofErr w:type="spellStart"/>
            <w:r w:rsidR="00035913">
              <w:t>за</w:t>
            </w:r>
            <w:proofErr w:type="spellEnd"/>
            <w:r w:rsidR="00035913">
              <w:t xml:space="preserve"> </w:t>
            </w:r>
            <w:proofErr w:type="spellStart"/>
            <w:r w:rsidR="00035913">
              <w:t>конкурентен</w:t>
            </w:r>
            <w:proofErr w:type="spellEnd"/>
            <w:r w:rsidR="00035913">
              <w:t xml:space="preserve"> </w:t>
            </w:r>
            <w:proofErr w:type="spellStart"/>
            <w:r w:rsidR="00035913">
              <w:t>подбор</w:t>
            </w:r>
            <w:proofErr w:type="spellEnd"/>
            <w:r w:rsidR="00035913">
              <w:t xml:space="preserve"> на </w:t>
            </w:r>
            <w:proofErr w:type="spellStart"/>
            <w:r w:rsidR="00035913">
              <w:t>проектни</w:t>
            </w:r>
            <w:proofErr w:type="spellEnd"/>
            <w:r w:rsidR="00035913">
              <w:t xml:space="preserve"> </w:t>
            </w:r>
            <w:proofErr w:type="spellStart"/>
            <w:r w:rsidR="00035913">
              <w:t>предложения</w:t>
            </w:r>
            <w:proofErr w:type="spellEnd"/>
            <w:r w:rsidR="00035913">
              <w:t xml:space="preserve">, </w:t>
            </w:r>
            <w:proofErr w:type="spellStart"/>
            <w:r w:rsidR="00035913">
              <w:t>предназначена</w:t>
            </w:r>
            <w:proofErr w:type="spellEnd"/>
            <w:r w:rsidR="00035913">
              <w:t xml:space="preserve"> </w:t>
            </w:r>
            <w:proofErr w:type="spellStart"/>
            <w:r w:rsidR="00035913">
              <w:t>за</w:t>
            </w:r>
            <w:proofErr w:type="spellEnd"/>
            <w:r w:rsidR="00035913">
              <w:t xml:space="preserve"> </w:t>
            </w:r>
            <w:proofErr w:type="spellStart"/>
            <w:r w:rsidR="00035913">
              <w:t>собственици</w:t>
            </w:r>
            <w:proofErr w:type="spellEnd"/>
            <w:r w:rsidR="00035913">
              <w:t xml:space="preserve"> на </w:t>
            </w:r>
            <w:proofErr w:type="spellStart"/>
            <w:r w:rsidR="00035913">
              <w:t>пристанищни</w:t>
            </w:r>
            <w:proofErr w:type="spellEnd"/>
            <w:r w:rsidR="00035913">
              <w:t xml:space="preserve"> </w:t>
            </w:r>
            <w:proofErr w:type="spellStart"/>
            <w:r w:rsidR="00035913">
              <w:t>терминали</w:t>
            </w:r>
            <w:proofErr w:type="spellEnd"/>
            <w:r w:rsidR="00035913">
              <w:t>.</w:t>
            </w:r>
            <w:r w:rsidR="009B1DBA">
              <w:rPr>
                <w:lang w:val="bg-BG"/>
              </w:rPr>
              <w:t xml:space="preserve"> </w:t>
            </w:r>
            <w:r w:rsidR="00D35C29">
              <w:rPr>
                <w:b/>
                <w:i/>
              </w:rPr>
              <w:t>(</w:t>
            </w:r>
            <w:r w:rsidR="00D35C29">
              <w:rPr>
                <w:b/>
                <w:i/>
                <w:lang w:val="bg-BG"/>
              </w:rPr>
              <w:t>з</w:t>
            </w:r>
            <w:r w:rsidR="009B58A0" w:rsidRPr="009B1DBA">
              <w:rPr>
                <w:b/>
                <w:i/>
              </w:rPr>
              <w:t xml:space="preserve">а </w:t>
            </w:r>
            <w:proofErr w:type="spellStart"/>
            <w:r w:rsidR="009B58A0" w:rsidRPr="009B1DBA">
              <w:rPr>
                <w:b/>
                <w:i/>
              </w:rPr>
              <w:t>гласуване</w:t>
            </w:r>
            <w:proofErr w:type="spellEnd"/>
            <w:r w:rsidR="009B58A0" w:rsidRPr="009B1DBA">
              <w:rPr>
                <w:b/>
                <w:i/>
              </w:rPr>
              <w:t>)</w:t>
            </w:r>
          </w:p>
          <w:p w:rsidR="009E1B51" w:rsidRPr="00C75F17" w:rsidRDefault="009E1B51" w:rsidP="009E1B51">
            <w:pPr>
              <w:jc w:val="both"/>
              <w:rPr>
                <w:b/>
                <w:i/>
                <w:szCs w:val="24"/>
                <w:lang w:val="bg-BG"/>
              </w:rPr>
            </w:pPr>
            <w:r w:rsidRPr="00C75F17">
              <w:rPr>
                <w:b/>
                <w:i/>
                <w:szCs w:val="24"/>
                <w:lang w:val="bg-BG"/>
              </w:rPr>
              <w:t>Г-жа Ивета Колева</w:t>
            </w:r>
          </w:p>
          <w:p w:rsidR="009E1B51" w:rsidRPr="00C75F17" w:rsidRDefault="009E1B51" w:rsidP="009E1B51">
            <w:pPr>
              <w:spacing w:before="60" w:after="60"/>
              <w:jc w:val="both"/>
              <w:rPr>
                <w:b/>
                <w:szCs w:val="24"/>
                <w:lang w:val="bg-BG"/>
              </w:rPr>
            </w:pPr>
            <w:r w:rsidRPr="00C75F17">
              <w:rPr>
                <w:i/>
                <w:szCs w:val="24"/>
                <w:lang w:val="bg-BG"/>
              </w:rPr>
              <w:t>Началник на отдел „Програмиране“, дирекция „КПП“ в МТС</w:t>
            </w:r>
          </w:p>
        </w:tc>
      </w:tr>
      <w:tr w:rsidR="00525AFA" w:rsidRPr="00C75F17" w:rsidTr="006E2605">
        <w:tc>
          <w:tcPr>
            <w:tcW w:w="1732" w:type="dxa"/>
          </w:tcPr>
          <w:p w:rsidR="00525AFA" w:rsidRPr="00C75F17" w:rsidRDefault="00525AFA" w:rsidP="000428D5">
            <w:pPr>
              <w:spacing w:line="400" w:lineRule="atLeast"/>
              <w:rPr>
                <w:rStyle w:val="Strong"/>
                <w:szCs w:val="24"/>
                <w:lang w:val="bg-BG"/>
              </w:rPr>
            </w:pPr>
            <w:r w:rsidRPr="00C75F17">
              <w:rPr>
                <w:rStyle w:val="Strong"/>
                <w:szCs w:val="24"/>
                <w:lang w:val="bg-BG"/>
              </w:rPr>
              <w:lastRenderedPageBreak/>
              <w:t>1</w:t>
            </w:r>
            <w:r w:rsidR="004438FF">
              <w:rPr>
                <w:rStyle w:val="Strong"/>
                <w:szCs w:val="24"/>
                <w:lang w:val="bg-BG"/>
              </w:rPr>
              <w:t>1:</w:t>
            </w:r>
            <w:r w:rsidR="000428D5">
              <w:rPr>
                <w:rStyle w:val="Strong"/>
                <w:szCs w:val="24"/>
                <w:lang w:val="bg-BG"/>
              </w:rPr>
              <w:t>5</w:t>
            </w:r>
            <w:r w:rsidRPr="00C75F17">
              <w:rPr>
                <w:rStyle w:val="Strong"/>
                <w:szCs w:val="24"/>
                <w:lang w:val="bg-BG"/>
              </w:rPr>
              <w:t>0 – 1</w:t>
            </w:r>
            <w:r w:rsidR="000428D5">
              <w:rPr>
                <w:rStyle w:val="Strong"/>
                <w:szCs w:val="24"/>
                <w:lang w:val="bg-BG"/>
              </w:rPr>
              <w:t>2</w:t>
            </w:r>
            <w:r w:rsidR="004438FF">
              <w:rPr>
                <w:rStyle w:val="Strong"/>
                <w:szCs w:val="24"/>
                <w:lang w:val="bg-BG"/>
              </w:rPr>
              <w:t>:</w:t>
            </w:r>
            <w:r w:rsidR="000428D5">
              <w:rPr>
                <w:rStyle w:val="Strong"/>
                <w:szCs w:val="24"/>
                <w:lang w:val="bg-BG"/>
              </w:rPr>
              <w:t>0</w:t>
            </w:r>
            <w:r w:rsidRPr="00C75F17">
              <w:rPr>
                <w:rStyle w:val="Strong"/>
                <w:szCs w:val="24"/>
                <w:lang w:val="bg-BG"/>
              </w:rPr>
              <w:t>0</w:t>
            </w:r>
          </w:p>
        </w:tc>
        <w:tc>
          <w:tcPr>
            <w:tcW w:w="7929" w:type="dxa"/>
          </w:tcPr>
          <w:p w:rsidR="00525AFA" w:rsidRPr="00C75F17" w:rsidRDefault="00525AFA" w:rsidP="00525AFA">
            <w:pPr>
              <w:jc w:val="both"/>
              <w:rPr>
                <w:b/>
                <w:bCs/>
                <w:szCs w:val="24"/>
                <w:lang w:val="bg-BG"/>
              </w:rPr>
            </w:pPr>
            <w:r w:rsidRPr="00C75F17">
              <w:rPr>
                <w:b/>
                <w:bCs/>
                <w:szCs w:val="24"/>
                <w:lang w:val="bg-BG"/>
              </w:rPr>
              <w:t xml:space="preserve">Представяне на информация за проектите с бенефициент „Метрополитен“ ЕАД </w:t>
            </w:r>
          </w:p>
          <w:p w:rsidR="00525AFA" w:rsidRPr="00C75F17" w:rsidRDefault="00525AFA" w:rsidP="00525AFA">
            <w:pPr>
              <w:jc w:val="both"/>
              <w:rPr>
                <w:bCs/>
                <w:i/>
                <w:szCs w:val="24"/>
                <w:lang w:val="bg-BG"/>
              </w:rPr>
            </w:pPr>
            <w:r w:rsidRPr="00C75F17">
              <w:rPr>
                <w:b/>
                <w:bCs/>
                <w:szCs w:val="24"/>
                <w:lang w:val="bg-BG"/>
              </w:rPr>
              <w:t xml:space="preserve"> </w:t>
            </w:r>
            <w:proofErr w:type="spellStart"/>
            <w:r w:rsidR="000214D1">
              <w:rPr>
                <w:bCs/>
                <w:i/>
                <w:szCs w:val="24"/>
                <w:lang w:val="bg-BG"/>
              </w:rPr>
              <w:t>Нефункциониращ</w:t>
            </w:r>
            <w:proofErr w:type="spellEnd"/>
            <w:r w:rsidR="000214D1">
              <w:rPr>
                <w:bCs/>
                <w:i/>
                <w:szCs w:val="24"/>
                <w:lang w:val="bg-BG"/>
              </w:rPr>
              <w:t xml:space="preserve"> проект</w:t>
            </w:r>
            <w:r w:rsidRPr="00C75F17">
              <w:rPr>
                <w:bCs/>
                <w:i/>
                <w:szCs w:val="24"/>
                <w:lang w:val="bg-BG"/>
              </w:rPr>
              <w:t xml:space="preserve"> от изпълнението на ОПТТИ 2014 - 2020</w:t>
            </w:r>
          </w:p>
        </w:tc>
      </w:tr>
      <w:tr w:rsidR="00D92947" w:rsidRPr="00C75F17" w:rsidTr="006E2605">
        <w:tc>
          <w:tcPr>
            <w:tcW w:w="1732" w:type="dxa"/>
          </w:tcPr>
          <w:p w:rsidR="00D92947" w:rsidRPr="00C75F17" w:rsidRDefault="007742C2" w:rsidP="002D65F7">
            <w:pPr>
              <w:spacing w:line="400" w:lineRule="atLeast"/>
              <w:rPr>
                <w:rStyle w:val="Strong"/>
                <w:szCs w:val="24"/>
              </w:rPr>
            </w:pPr>
            <w:r w:rsidRPr="00C75F17">
              <w:rPr>
                <w:rStyle w:val="Strong"/>
                <w:szCs w:val="24"/>
              </w:rPr>
              <w:t>1</w:t>
            </w:r>
            <w:r>
              <w:rPr>
                <w:rStyle w:val="Strong"/>
                <w:szCs w:val="24"/>
                <w:lang w:val="bg-BG"/>
              </w:rPr>
              <w:t>2</w:t>
            </w:r>
            <w:r w:rsidRPr="00C75F17">
              <w:rPr>
                <w:rStyle w:val="Strong"/>
                <w:szCs w:val="24"/>
                <w:lang w:val="bg-BG"/>
              </w:rPr>
              <w:t>:</w:t>
            </w:r>
            <w:r>
              <w:rPr>
                <w:rStyle w:val="Strong"/>
                <w:szCs w:val="24"/>
                <w:lang w:val="bg-BG"/>
              </w:rPr>
              <w:t>0</w:t>
            </w:r>
            <w:r w:rsidRPr="00C75F17">
              <w:rPr>
                <w:rStyle w:val="Strong"/>
                <w:szCs w:val="24"/>
                <w:lang w:val="bg-BG"/>
              </w:rPr>
              <w:t>0 – 1</w:t>
            </w:r>
            <w:r>
              <w:rPr>
                <w:rStyle w:val="Strong"/>
                <w:szCs w:val="24"/>
                <w:lang w:val="bg-BG"/>
              </w:rPr>
              <w:t>3</w:t>
            </w:r>
            <w:r w:rsidRPr="00C75F17">
              <w:rPr>
                <w:rStyle w:val="Strong"/>
                <w:szCs w:val="24"/>
                <w:lang w:val="bg-BG"/>
              </w:rPr>
              <w:t>:</w:t>
            </w:r>
            <w:r>
              <w:rPr>
                <w:rStyle w:val="Strong"/>
                <w:szCs w:val="24"/>
                <w:lang w:val="bg-BG"/>
              </w:rPr>
              <w:t>30</w:t>
            </w:r>
          </w:p>
        </w:tc>
        <w:tc>
          <w:tcPr>
            <w:tcW w:w="7929" w:type="dxa"/>
          </w:tcPr>
          <w:p w:rsidR="00D92947" w:rsidRPr="00C75F17" w:rsidRDefault="00D92947" w:rsidP="00056A00">
            <w:pPr>
              <w:rPr>
                <w:b/>
                <w:szCs w:val="24"/>
                <w:lang w:val="bg-BG"/>
              </w:rPr>
            </w:pPr>
            <w:r w:rsidRPr="00C75F17">
              <w:rPr>
                <w:b/>
                <w:bCs/>
                <w:szCs w:val="24"/>
                <w:lang w:val="bg-BG"/>
              </w:rPr>
              <w:t>Обяд и кафе</w:t>
            </w:r>
          </w:p>
        </w:tc>
      </w:tr>
      <w:tr w:rsidR="00A06259" w:rsidRPr="00C75F17" w:rsidTr="006E2605">
        <w:tc>
          <w:tcPr>
            <w:tcW w:w="1732" w:type="dxa"/>
          </w:tcPr>
          <w:p w:rsidR="00A06259" w:rsidRPr="00C75F17" w:rsidRDefault="00A06259" w:rsidP="0017543D">
            <w:pPr>
              <w:spacing w:line="400" w:lineRule="atLeast"/>
              <w:rPr>
                <w:rStyle w:val="Strong"/>
                <w:szCs w:val="24"/>
                <w:lang w:val="bg-BG"/>
              </w:rPr>
            </w:pPr>
            <w:r w:rsidRPr="00C75F17">
              <w:rPr>
                <w:rStyle w:val="Strong"/>
                <w:szCs w:val="24"/>
                <w:lang w:val="bg-BG"/>
              </w:rPr>
              <w:t>1</w:t>
            </w:r>
            <w:r w:rsidR="0017543D">
              <w:rPr>
                <w:rStyle w:val="Strong"/>
                <w:szCs w:val="24"/>
                <w:lang w:val="bg-BG"/>
              </w:rPr>
              <w:t>3</w:t>
            </w:r>
            <w:r w:rsidRPr="00C75F17">
              <w:rPr>
                <w:rStyle w:val="Strong"/>
                <w:szCs w:val="24"/>
                <w:lang w:val="bg-BG"/>
              </w:rPr>
              <w:t>:</w:t>
            </w:r>
            <w:r w:rsidR="0017543D">
              <w:rPr>
                <w:rStyle w:val="Strong"/>
                <w:szCs w:val="24"/>
                <w:lang w:val="bg-BG"/>
              </w:rPr>
              <w:t>3</w:t>
            </w:r>
            <w:r w:rsidRPr="00C75F17">
              <w:rPr>
                <w:rStyle w:val="Strong"/>
                <w:szCs w:val="24"/>
                <w:lang w:val="bg-BG"/>
              </w:rPr>
              <w:t>0 – 1</w:t>
            </w:r>
            <w:r w:rsidR="0017543D">
              <w:rPr>
                <w:rStyle w:val="Strong"/>
                <w:szCs w:val="24"/>
                <w:lang w:val="bg-BG"/>
              </w:rPr>
              <w:t>4</w:t>
            </w:r>
            <w:r w:rsidR="007742C2">
              <w:rPr>
                <w:rStyle w:val="Strong"/>
                <w:szCs w:val="24"/>
                <w:lang w:val="bg-BG"/>
              </w:rPr>
              <w:t>:</w:t>
            </w:r>
            <w:r w:rsidR="0017543D">
              <w:rPr>
                <w:rStyle w:val="Strong"/>
                <w:szCs w:val="24"/>
                <w:lang w:val="bg-BG"/>
              </w:rPr>
              <w:t>3</w:t>
            </w:r>
            <w:r w:rsidRPr="00C75F17">
              <w:rPr>
                <w:rStyle w:val="Strong"/>
                <w:szCs w:val="24"/>
                <w:lang w:val="bg-BG"/>
              </w:rPr>
              <w:t>0</w:t>
            </w:r>
          </w:p>
        </w:tc>
        <w:tc>
          <w:tcPr>
            <w:tcW w:w="7929" w:type="dxa"/>
          </w:tcPr>
          <w:p w:rsidR="00A06259" w:rsidRPr="00C75F17" w:rsidRDefault="00A06259" w:rsidP="00A06259">
            <w:pPr>
              <w:jc w:val="both"/>
              <w:rPr>
                <w:i/>
                <w:szCs w:val="24"/>
                <w:lang w:val="bg-BG"/>
              </w:rPr>
            </w:pPr>
            <w:r w:rsidRPr="00C75F17">
              <w:rPr>
                <w:b/>
                <w:bCs/>
                <w:szCs w:val="24"/>
                <w:lang w:val="bg-BG"/>
              </w:rPr>
              <w:t>Представяне на информация за проектите в железопътния сектор с бенефициент</w:t>
            </w:r>
            <w:r w:rsidRPr="00C75F17">
              <w:rPr>
                <w:i/>
                <w:szCs w:val="24"/>
                <w:lang w:val="bg-BG"/>
              </w:rPr>
              <w:t xml:space="preserve"> </w:t>
            </w:r>
            <w:r w:rsidRPr="00C75F17">
              <w:rPr>
                <w:b/>
                <w:szCs w:val="24"/>
                <w:lang w:val="bg-BG"/>
              </w:rPr>
              <w:t>Национална компания „Железопътна инфраструктура”</w:t>
            </w:r>
          </w:p>
          <w:p w:rsidR="00A06259" w:rsidRPr="00C75F17" w:rsidRDefault="00A06259" w:rsidP="00A06259">
            <w:pPr>
              <w:numPr>
                <w:ilvl w:val="0"/>
                <w:numId w:val="1"/>
              </w:numPr>
              <w:jc w:val="both"/>
              <w:rPr>
                <w:i/>
                <w:szCs w:val="24"/>
                <w:lang w:val="bg-BG"/>
              </w:rPr>
            </w:pPr>
            <w:r w:rsidRPr="00C75F17">
              <w:rPr>
                <w:i/>
                <w:szCs w:val="24"/>
                <w:lang w:val="bg-BG"/>
              </w:rPr>
              <w:t>Статус на проектите по ПТС, рискове, предложения за резервни проекти</w:t>
            </w:r>
          </w:p>
          <w:p w:rsidR="00A06259" w:rsidRPr="00C75F17" w:rsidRDefault="00A06259" w:rsidP="00A06259">
            <w:pPr>
              <w:jc w:val="both"/>
              <w:rPr>
                <w:i/>
                <w:szCs w:val="24"/>
                <w:lang w:val="bg-BG"/>
              </w:rPr>
            </w:pPr>
          </w:p>
          <w:p w:rsidR="00A06259" w:rsidRPr="00C75F17" w:rsidRDefault="00A06259" w:rsidP="00A06259">
            <w:pPr>
              <w:spacing w:before="60" w:after="60"/>
              <w:jc w:val="both"/>
              <w:rPr>
                <w:b/>
                <w:szCs w:val="24"/>
                <w:lang w:val="bg-BG"/>
              </w:rPr>
            </w:pPr>
            <w:r w:rsidRPr="00C75F17">
              <w:rPr>
                <w:i/>
                <w:szCs w:val="24"/>
                <w:lang w:val="bg-BG"/>
              </w:rPr>
              <w:t>Национална компания „Железопътна инфраструктура”</w:t>
            </w:r>
          </w:p>
        </w:tc>
      </w:tr>
      <w:tr w:rsidR="00A06259" w:rsidRPr="00C75F17" w:rsidTr="006E2605">
        <w:tc>
          <w:tcPr>
            <w:tcW w:w="1732" w:type="dxa"/>
          </w:tcPr>
          <w:p w:rsidR="00A06259" w:rsidRPr="00C75F17" w:rsidRDefault="00A06259" w:rsidP="00A06259">
            <w:pPr>
              <w:spacing w:line="400" w:lineRule="atLeast"/>
              <w:rPr>
                <w:rStyle w:val="Strong"/>
                <w:szCs w:val="24"/>
                <w:lang w:val="bg-BG"/>
              </w:rPr>
            </w:pPr>
            <w:r w:rsidRPr="00C75F17">
              <w:rPr>
                <w:rStyle w:val="Strong"/>
                <w:szCs w:val="24"/>
                <w:lang w:val="bg-BG"/>
              </w:rPr>
              <w:t>1</w:t>
            </w:r>
            <w:r w:rsidR="0017543D">
              <w:rPr>
                <w:rStyle w:val="Strong"/>
                <w:szCs w:val="24"/>
                <w:lang w:val="bg-BG"/>
              </w:rPr>
              <w:t>4:3</w:t>
            </w:r>
            <w:r w:rsidRPr="00C75F17">
              <w:rPr>
                <w:rStyle w:val="Strong"/>
                <w:szCs w:val="24"/>
                <w:lang w:val="bg-BG"/>
              </w:rPr>
              <w:t>0 – 1</w:t>
            </w:r>
            <w:r w:rsidR="0017543D">
              <w:rPr>
                <w:rStyle w:val="Strong"/>
                <w:szCs w:val="24"/>
                <w:lang w:val="bg-BG"/>
              </w:rPr>
              <w:t>5</w:t>
            </w:r>
            <w:r w:rsidRPr="00C75F17">
              <w:rPr>
                <w:rStyle w:val="Strong"/>
                <w:szCs w:val="24"/>
                <w:lang w:val="bg-BG"/>
              </w:rPr>
              <w:t>:</w:t>
            </w:r>
            <w:r w:rsidR="0017543D">
              <w:rPr>
                <w:rStyle w:val="Strong"/>
                <w:szCs w:val="24"/>
                <w:lang w:val="bg-BG"/>
              </w:rPr>
              <w:t>3</w:t>
            </w:r>
            <w:r w:rsidRPr="00C75F17">
              <w:rPr>
                <w:rStyle w:val="Strong"/>
                <w:szCs w:val="24"/>
                <w:lang w:val="bg-BG"/>
              </w:rPr>
              <w:t>0</w:t>
            </w:r>
          </w:p>
        </w:tc>
        <w:tc>
          <w:tcPr>
            <w:tcW w:w="7929" w:type="dxa"/>
          </w:tcPr>
          <w:p w:rsidR="00A06259" w:rsidRPr="00C75F17" w:rsidRDefault="00A06259" w:rsidP="00A06259">
            <w:pPr>
              <w:ind w:left="12" w:hanging="12"/>
              <w:jc w:val="both"/>
              <w:rPr>
                <w:i/>
                <w:szCs w:val="24"/>
                <w:lang w:val="bg-BG"/>
              </w:rPr>
            </w:pPr>
            <w:r w:rsidRPr="00C75F17">
              <w:rPr>
                <w:b/>
                <w:bCs/>
                <w:szCs w:val="24"/>
                <w:lang w:val="bg-BG"/>
              </w:rPr>
              <w:t xml:space="preserve">Представяне на информация за проектите в пътния сектор с бенефициент </w:t>
            </w:r>
            <w:r w:rsidRPr="00C75F17">
              <w:rPr>
                <w:b/>
                <w:szCs w:val="24"/>
                <w:lang w:val="bg-BG"/>
              </w:rPr>
              <w:t>Агенция „Пътна инфраструктура”</w:t>
            </w:r>
          </w:p>
          <w:p w:rsidR="00A06259" w:rsidRPr="00C75F17" w:rsidRDefault="00A06259" w:rsidP="00A06259">
            <w:pPr>
              <w:numPr>
                <w:ilvl w:val="0"/>
                <w:numId w:val="1"/>
              </w:numPr>
              <w:jc w:val="both"/>
              <w:rPr>
                <w:i/>
                <w:szCs w:val="24"/>
                <w:lang w:val="bg-BG"/>
              </w:rPr>
            </w:pPr>
            <w:r w:rsidRPr="00C75F17">
              <w:rPr>
                <w:i/>
                <w:szCs w:val="24"/>
                <w:lang w:val="bg-BG"/>
              </w:rPr>
              <w:t>Статус на проектите по ПТС, рискове, предложения за резервни проекти</w:t>
            </w:r>
          </w:p>
          <w:p w:rsidR="00A06259" w:rsidRPr="00C75F17" w:rsidRDefault="00A06259" w:rsidP="00A06259">
            <w:pPr>
              <w:ind w:left="720"/>
              <w:jc w:val="both"/>
              <w:rPr>
                <w:i/>
                <w:szCs w:val="24"/>
                <w:lang w:val="bg-BG"/>
              </w:rPr>
            </w:pPr>
          </w:p>
          <w:p w:rsidR="00A06259" w:rsidRPr="00C75F17" w:rsidRDefault="00A06259" w:rsidP="00A06259">
            <w:pPr>
              <w:jc w:val="both"/>
              <w:rPr>
                <w:b/>
                <w:bCs/>
                <w:szCs w:val="24"/>
                <w:lang w:val="bg-BG"/>
              </w:rPr>
            </w:pPr>
            <w:r w:rsidRPr="00C75F17">
              <w:rPr>
                <w:i/>
                <w:szCs w:val="24"/>
                <w:lang w:val="bg-BG"/>
              </w:rPr>
              <w:t>Агенция „Пътна инфраструктура”</w:t>
            </w:r>
          </w:p>
        </w:tc>
      </w:tr>
      <w:tr w:rsidR="00A06259" w:rsidRPr="00C75F17" w:rsidTr="006E2605">
        <w:tc>
          <w:tcPr>
            <w:tcW w:w="1732" w:type="dxa"/>
          </w:tcPr>
          <w:p w:rsidR="00A06259" w:rsidRPr="00C75F17" w:rsidRDefault="00A06259" w:rsidP="00097EC2">
            <w:pPr>
              <w:spacing w:line="400" w:lineRule="atLeast"/>
              <w:rPr>
                <w:rStyle w:val="Strong"/>
                <w:szCs w:val="24"/>
                <w:lang w:val="bg-BG"/>
              </w:rPr>
            </w:pPr>
            <w:r w:rsidRPr="00C75F17">
              <w:rPr>
                <w:rStyle w:val="Strong"/>
                <w:szCs w:val="24"/>
                <w:lang w:val="bg-BG"/>
              </w:rPr>
              <w:t>1</w:t>
            </w:r>
            <w:r w:rsidR="00EF132D">
              <w:rPr>
                <w:rStyle w:val="Strong"/>
                <w:szCs w:val="24"/>
                <w:lang w:val="bg-BG"/>
              </w:rPr>
              <w:t>5</w:t>
            </w:r>
            <w:r w:rsidRPr="00C75F17">
              <w:rPr>
                <w:rStyle w:val="Strong"/>
                <w:szCs w:val="24"/>
                <w:lang w:val="bg-BG"/>
              </w:rPr>
              <w:t>:</w:t>
            </w:r>
            <w:r w:rsidR="00EF132D">
              <w:rPr>
                <w:rStyle w:val="Strong"/>
                <w:szCs w:val="24"/>
                <w:lang w:val="bg-BG"/>
              </w:rPr>
              <w:t>3</w:t>
            </w:r>
            <w:r w:rsidR="000F40B5" w:rsidRPr="00C75F17">
              <w:rPr>
                <w:rStyle w:val="Strong"/>
                <w:szCs w:val="24"/>
                <w:lang w:val="bg-BG"/>
              </w:rPr>
              <w:t>0</w:t>
            </w:r>
            <w:r w:rsidRPr="00C75F17">
              <w:rPr>
                <w:rStyle w:val="Strong"/>
                <w:szCs w:val="24"/>
                <w:lang w:val="bg-BG"/>
              </w:rPr>
              <w:t xml:space="preserve"> – 1</w:t>
            </w:r>
            <w:r w:rsidR="00002936">
              <w:rPr>
                <w:rStyle w:val="Strong"/>
                <w:szCs w:val="24"/>
                <w:lang w:val="bg-BG"/>
              </w:rPr>
              <w:t>6</w:t>
            </w:r>
            <w:r w:rsidRPr="00C75F17">
              <w:rPr>
                <w:rStyle w:val="Strong"/>
                <w:szCs w:val="24"/>
                <w:lang w:val="bg-BG"/>
              </w:rPr>
              <w:t>:</w:t>
            </w:r>
            <w:r w:rsidR="00EF132D">
              <w:rPr>
                <w:rStyle w:val="Strong"/>
                <w:szCs w:val="24"/>
                <w:lang w:val="bg-BG"/>
              </w:rPr>
              <w:t>0</w:t>
            </w:r>
            <w:r w:rsidRPr="00C75F17">
              <w:rPr>
                <w:rStyle w:val="Strong"/>
                <w:szCs w:val="24"/>
                <w:lang w:val="bg-BG"/>
              </w:rPr>
              <w:t>0</w:t>
            </w:r>
          </w:p>
        </w:tc>
        <w:tc>
          <w:tcPr>
            <w:tcW w:w="7929" w:type="dxa"/>
          </w:tcPr>
          <w:p w:rsidR="00A06259" w:rsidRPr="00C75F17" w:rsidRDefault="00A06259" w:rsidP="00A06259">
            <w:pPr>
              <w:jc w:val="both"/>
              <w:rPr>
                <w:b/>
                <w:bCs/>
                <w:szCs w:val="24"/>
                <w:lang w:val="bg-BG"/>
              </w:rPr>
            </w:pPr>
            <w:r w:rsidRPr="00C75F17">
              <w:rPr>
                <w:b/>
                <w:bCs/>
                <w:szCs w:val="24"/>
                <w:lang w:val="bg-BG"/>
              </w:rPr>
              <w:t>Представяне на информация за проектите с бенефициент Държавно предприятие „Пристанищна инфраструктура“</w:t>
            </w:r>
          </w:p>
          <w:p w:rsidR="00A06259" w:rsidRPr="00C75F17" w:rsidRDefault="00A06259" w:rsidP="00A06259">
            <w:pPr>
              <w:numPr>
                <w:ilvl w:val="0"/>
                <w:numId w:val="1"/>
              </w:numPr>
              <w:jc w:val="both"/>
              <w:rPr>
                <w:b/>
                <w:bCs/>
                <w:szCs w:val="24"/>
                <w:lang w:val="bg-BG"/>
              </w:rPr>
            </w:pPr>
            <w:r w:rsidRPr="00C75F17">
              <w:rPr>
                <w:szCs w:val="24"/>
                <w:lang w:val="bg-BG"/>
              </w:rPr>
              <w:t>Статус на проектите по ПТС</w:t>
            </w:r>
          </w:p>
          <w:p w:rsidR="00A06259" w:rsidRPr="00C75F17" w:rsidRDefault="00A06259" w:rsidP="00A06259">
            <w:pPr>
              <w:jc w:val="both"/>
              <w:rPr>
                <w:szCs w:val="24"/>
                <w:lang w:val="bg-BG"/>
              </w:rPr>
            </w:pPr>
          </w:p>
          <w:p w:rsidR="00A06259" w:rsidRPr="00C75F17" w:rsidRDefault="00A06259" w:rsidP="00A06259">
            <w:pPr>
              <w:spacing w:before="60" w:after="60"/>
              <w:jc w:val="both"/>
              <w:rPr>
                <w:b/>
                <w:szCs w:val="24"/>
                <w:lang w:val="bg-BG"/>
              </w:rPr>
            </w:pPr>
            <w:r w:rsidRPr="00C75F17">
              <w:rPr>
                <w:bCs/>
                <w:i/>
                <w:szCs w:val="24"/>
                <w:lang w:val="bg-BG"/>
              </w:rPr>
              <w:t>Държавно предприятие „Пристанищна инфраструктура“</w:t>
            </w:r>
          </w:p>
        </w:tc>
      </w:tr>
      <w:tr w:rsidR="00A06259" w:rsidRPr="00C75F17" w:rsidTr="006E2605">
        <w:tc>
          <w:tcPr>
            <w:tcW w:w="1732" w:type="dxa"/>
          </w:tcPr>
          <w:p w:rsidR="00A06259" w:rsidRPr="00C75F17" w:rsidRDefault="00A06259" w:rsidP="00AF0866">
            <w:pPr>
              <w:spacing w:line="400" w:lineRule="atLeast"/>
              <w:rPr>
                <w:rStyle w:val="Strong"/>
                <w:szCs w:val="24"/>
                <w:lang w:val="bg-BG"/>
              </w:rPr>
            </w:pPr>
            <w:r w:rsidRPr="00C75F17">
              <w:rPr>
                <w:rStyle w:val="Strong"/>
                <w:szCs w:val="24"/>
                <w:lang w:val="bg-BG"/>
              </w:rPr>
              <w:t>1</w:t>
            </w:r>
            <w:r w:rsidR="00002936">
              <w:rPr>
                <w:rStyle w:val="Strong"/>
                <w:szCs w:val="24"/>
                <w:lang w:val="bg-BG"/>
              </w:rPr>
              <w:t>6</w:t>
            </w:r>
            <w:r w:rsidR="00EF132D">
              <w:rPr>
                <w:rStyle w:val="Strong"/>
                <w:szCs w:val="24"/>
                <w:lang w:val="bg-BG"/>
              </w:rPr>
              <w:t>:0</w:t>
            </w:r>
            <w:r w:rsidRPr="00C75F17">
              <w:rPr>
                <w:rStyle w:val="Strong"/>
                <w:szCs w:val="24"/>
                <w:lang w:val="bg-BG"/>
              </w:rPr>
              <w:t>0 – 1</w:t>
            </w:r>
            <w:r w:rsidR="00EF132D">
              <w:rPr>
                <w:rStyle w:val="Strong"/>
                <w:szCs w:val="24"/>
                <w:lang w:val="bg-BG"/>
              </w:rPr>
              <w:t>6</w:t>
            </w:r>
            <w:r w:rsidRPr="00C75F17">
              <w:rPr>
                <w:rStyle w:val="Strong"/>
                <w:szCs w:val="24"/>
                <w:lang w:val="bg-BG"/>
              </w:rPr>
              <w:t>:</w:t>
            </w:r>
            <w:r w:rsidR="00AF0866">
              <w:rPr>
                <w:rStyle w:val="Strong"/>
                <w:szCs w:val="24"/>
                <w:lang w:val="bg-BG"/>
              </w:rPr>
              <w:t>15</w:t>
            </w:r>
          </w:p>
        </w:tc>
        <w:tc>
          <w:tcPr>
            <w:tcW w:w="7929" w:type="dxa"/>
          </w:tcPr>
          <w:p w:rsidR="00A06259" w:rsidRPr="00C75F17" w:rsidRDefault="00A06259" w:rsidP="00A06259">
            <w:pPr>
              <w:jc w:val="both"/>
              <w:rPr>
                <w:b/>
                <w:bCs/>
                <w:szCs w:val="24"/>
                <w:lang w:val="bg-BG"/>
              </w:rPr>
            </w:pPr>
            <w:r w:rsidRPr="00C75F17">
              <w:rPr>
                <w:b/>
                <w:bCs/>
                <w:szCs w:val="24"/>
                <w:lang w:val="bg-BG"/>
              </w:rPr>
              <w:t>Представяне на информация за проектите с бенефициент Изпълнителна агенция „Проучване и поддържане на река Дунав</w:t>
            </w:r>
            <w:r w:rsidRPr="00C75F17">
              <w:rPr>
                <w:b/>
                <w:bCs/>
                <w:szCs w:val="24"/>
              </w:rPr>
              <w:t xml:space="preserve"> </w:t>
            </w:r>
            <w:r w:rsidRPr="00C75F17">
              <w:rPr>
                <w:b/>
                <w:bCs/>
                <w:szCs w:val="24"/>
                <w:lang w:val="bg-BG"/>
              </w:rPr>
              <w:t>“</w:t>
            </w:r>
          </w:p>
          <w:p w:rsidR="00A06259" w:rsidRPr="00C75F17" w:rsidRDefault="00A06259" w:rsidP="00A06259">
            <w:pPr>
              <w:numPr>
                <w:ilvl w:val="0"/>
                <w:numId w:val="1"/>
              </w:numPr>
              <w:jc w:val="both"/>
              <w:rPr>
                <w:szCs w:val="24"/>
                <w:lang w:val="bg-BG"/>
              </w:rPr>
            </w:pPr>
            <w:r w:rsidRPr="00C75F17">
              <w:rPr>
                <w:szCs w:val="24"/>
                <w:lang w:val="bg-BG"/>
              </w:rPr>
              <w:t>Статус на проектите по ПТС</w:t>
            </w:r>
          </w:p>
          <w:p w:rsidR="00A06259" w:rsidRPr="00C75F17" w:rsidRDefault="00A06259" w:rsidP="00A06259">
            <w:pPr>
              <w:ind w:left="360"/>
              <w:jc w:val="both"/>
              <w:rPr>
                <w:szCs w:val="24"/>
                <w:lang w:val="bg-BG"/>
              </w:rPr>
            </w:pPr>
          </w:p>
          <w:p w:rsidR="00A06259" w:rsidRPr="00C75F17" w:rsidRDefault="00A06259" w:rsidP="00A06259">
            <w:pPr>
              <w:jc w:val="both"/>
              <w:rPr>
                <w:b/>
                <w:bCs/>
                <w:szCs w:val="24"/>
                <w:lang w:val="bg-BG"/>
              </w:rPr>
            </w:pPr>
            <w:r w:rsidRPr="00C75F17">
              <w:rPr>
                <w:bCs/>
                <w:i/>
                <w:szCs w:val="24"/>
                <w:lang w:val="bg-BG"/>
              </w:rPr>
              <w:t>Изпълнителна агенция „Проучване и поддържане на река Дунав“</w:t>
            </w:r>
          </w:p>
        </w:tc>
      </w:tr>
      <w:tr w:rsidR="00A06259" w:rsidRPr="00C75F17" w:rsidTr="006E2605">
        <w:tc>
          <w:tcPr>
            <w:tcW w:w="1732" w:type="dxa"/>
          </w:tcPr>
          <w:p w:rsidR="00A06259" w:rsidRPr="00C75F17" w:rsidRDefault="00A06259" w:rsidP="00AF0866">
            <w:pPr>
              <w:spacing w:before="120" w:after="120"/>
              <w:jc w:val="both"/>
              <w:rPr>
                <w:b/>
                <w:szCs w:val="24"/>
                <w:lang w:val="bg-BG"/>
              </w:rPr>
            </w:pPr>
            <w:r w:rsidRPr="00C75F17">
              <w:rPr>
                <w:b/>
                <w:szCs w:val="24"/>
                <w:lang w:val="bg-BG"/>
              </w:rPr>
              <w:t>1</w:t>
            </w:r>
            <w:r w:rsidR="00EF132D">
              <w:rPr>
                <w:b/>
                <w:szCs w:val="24"/>
                <w:lang w:val="bg-BG"/>
              </w:rPr>
              <w:t>6</w:t>
            </w:r>
            <w:r w:rsidRPr="00C75F17">
              <w:rPr>
                <w:b/>
                <w:szCs w:val="24"/>
                <w:lang w:val="bg-BG"/>
              </w:rPr>
              <w:t>:</w:t>
            </w:r>
            <w:r w:rsidR="00AF0866">
              <w:rPr>
                <w:b/>
                <w:szCs w:val="24"/>
                <w:lang w:val="bg-BG"/>
              </w:rPr>
              <w:t>15</w:t>
            </w:r>
            <w:r w:rsidRPr="00C75F17">
              <w:rPr>
                <w:b/>
                <w:szCs w:val="24"/>
                <w:lang w:val="bg-BG"/>
              </w:rPr>
              <w:t xml:space="preserve"> </w:t>
            </w:r>
            <w:r w:rsidRPr="00C75F17">
              <w:rPr>
                <w:b/>
                <w:szCs w:val="24"/>
                <w:lang w:val="bg-BG"/>
              </w:rPr>
              <w:softHyphen/>
              <w:t>– 1</w:t>
            </w:r>
            <w:r w:rsidR="00EF132D">
              <w:rPr>
                <w:b/>
                <w:szCs w:val="24"/>
                <w:lang w:val="bg-BG"/>
              </w:rPr>
              <w:t>6</w:t>
            </w:r>
            <w:r w:rsidRPr="00C75F17">
              <w:rPr>
                <w:b/>
                <w:szCs w:val="24"/>
                <w:lang w:val="bg-BG"/>
              </w:rPr>
              <w:t>:</w:t>
            </w:r>
            <w:r w:rsidR="00AF0866">
              <w:rPr>
                <w:b/>
                <w:szCs w:val="24"/>
                <w:lang w:val="bg-BG"/>
              </w:rPr>
              <w:t>3</w:t>
            </w:r>
            <w:r w:rsidRPr="00C75F17">
              <w:rPr>
                <w:b/>
                <w:szCs w:val="24"/>
                <w:lang w:val="bg-BG"/>
              </w:rPr>
              <w:t>0</w:t>
            </w:r>
          </w:p>
        </w:tc>
        <w:tc>
          <w:tcPr>
            <w:tcW w:w="7929" w:type="dxa"/>
          </w:tcPr>
          <w:p w:rsidR="00A06259" w:rsidRPr="00C75F17" w:rsidRDefault="00A06259" w:rsidP="00A06259">
            <w:pPr>
              <w:spacing w:before="120" w:after="120"/>
              <w:ind w:left="11" w:hanging="11"/>
              <w:jc w:val="both"/>
              <w:rPr>
                <w:b/>
                <w:szCs w:val="24"/>
                <w:lang w:val="bg-BG"/>
              </w:rPr>
            </w:pPr>
            <w:r w:rsidRPr="00C75F17">
              <w:rPr>
                <w:b/>
                <w:szCs w:val="24"/>
                <w:lang w:val="bg-BG"/>
              </w:rPr>
              <w:t>Закриване на заседанието</w:t>
            </w:r>
          </w:p>
          <w:p w:rsidR="00A06259" w:rsidRPr="00C75F17" w:rsidRDefault="00A06259" w:rsidP="00A06259">
            <w:pPr>
              <w:spacing w:after="60"/>
              <w:jc w:val="both"/>
              <w:rPr>
                <w:b/>
                <w:i/>
                <w:szCs w:val="24"/>
                <w:lang w:val="bg-BG"/>
              </w:rPr>
            </w:pPr>
            <w:r w:rsidRPr="00C75F17">
              <w:rPr>
                <w:b/>
                <w:i/>
                <w:szCs w:val="24"/>
                <w:lang w:val="bg-BG"/>
              </w:rPr>
              <w:t xml:space="preserve">Г-н Мартин Георгиев, </w:t>
            </w:r>
          </w:p>
          <w:p w:rsidR="00A06259" w:rsidRPr="00C75F17" w:rsidRDefault="00A06259" w:rsidP="00A06259">
            <w:pPr>
              <w:spacing w:before="60" w:after="60"/>
              <w:jc w:val="both"/>
              <w:rPr>
                <w:i/>
                <w:szCs w:val="24"/>
                <w:lang w:val="bg-BG"/>
              </w:rPr>
            </w:pPr>
            <w:r w:rsidRPr="00C75F17">
              <w:rPr>
                <w:i/>
                <w:szCs w:val="24"/>
                <w:lang w:val="bg-BG"/>
              </w:rPr>
              <w:t>Председател на КН на ПТС 2021-2027 г./ Директор на дирекция „КПП“ в МТС</w:t>
            </w:r>
          </w:p>
          <w:p w:rsidR="00A06259" w:rsidRPr="00C75F17" w:rsidRDefault="00A06259" w:rsidP="00A06259">
            <w:pPr>
              <w:spacing w:after="60"/>
              <w:jc w:val="both"/>
              <w:rPr>
                <w:i/>
                <w:szCs w:val="24"/>
                <w:lang w:val="bg-BG"/>
              </w:rPr>
            </w:pPr>
            <w:r w:rsidRPr="00C75F17">
              <w:rPr>
                <w:b/>
                <w:i/>
                <w:szCs w:val="24"/>
                <w:lang w:val="bg-BG"/>
              </w:rPr>
              <w:t>Г-н Андреас Фон Буш,</w:t>
            </w:r>
            <w:r w:rsidRPr="00C75F17">
              <w:rPr>
                <w:i/>
                <w:szCs w:val="24"/>
                <w:lang w:val="bg-BG"/>
              </w:rPr>
              <w:t xml:space="preserve"> </w:t>
            </w:r>
          </w:p>
          <w:p w:rsidR="00A06259" w:rsidRPr="00C75F17" w:rsidRDefault="00A06259" w:rsidP="00A06259">
            <w:pPr>
              <w:spacing w:before="60" w:after="120"/>
              <w:ind w:left="11" w:hanging="11"/>
              <w:jc w:val="both"/>
              <w:rPr>
                <w:i/>
                <w:szCs w:val="24"/>
                <w:lang w:val="bg-BG"/>
              </w:rPr>
            </w:pPr>
            <w:r w:rsidRPr="00C75F17">
              <w:rPr>
                <w:i/>
                <w:szCs w:val="24"/>
                <w:lang w:val="bg-BG"/>
              </w:rPr>
              <w:t xml:space="preserve">Началник на отдел „България, Унгария и Словения“, </w:t>
            </w:r>
          </w:p>
          <w:p w:rsidR="00A06259" w:rsidRPr="00C75F17" w:rsidRDefault="00A06259" w:rsidP="00A06259">
            <w:pPr>
              <w:spacing w:before="60" w:after="120"/>
              <w:ind w:left="11" w:hanging="11"/>
              <w:jc w:val="both"/>
              <w:rPr>
                <w:b/>
                <w:i/>
                <w:szCs w:val="24"/>
                <w:lang w:val="bg-BG"/>
              </w:rPr>
            </w:pPr>
            <w:r w:rsidRPr="00C75F17">
              <w:rPr>
                <w:i/>
                <w:szCs w:val="24"/>
                <w:lang w:val="bg-BG"/>
              </w:rPr>
              <w:t xml:space="preserve">ГД Регионална и градска политика, </w:t>
            </w:r>
            <w:r w:rsidRPr="00C75F17">
              <w:rPr>
                <w:i/>
                <w:szCs w:val="24"/>
              </w:rPr>
              <w:t>EK</w:t>
            </w:r>
          </w:p>
        </w:tc>
      </w:tr>
    </w:tbl>
    <w:p w:rsidR="00521226" w:rsidRPr="00C75F17" w:rsidRDefault="00521226" w:rsidP="003A3797">
      <w:pPr>
        <w:rPr>
          <w:szCs w:val="24"/>
          <w:lang w:val="bg-BG"/>
        </w:rPr>
      </w:pPr>
    </w:p>
    <w:sectPr w:rsidR="00521226" w:rsidRPr="00C75F17" w:rsidSect="00C74AC7">
      <w:headerReference w:type="default" r:id="rId8"/>
      <w:footerReference w:type="default" r:id="rId9"/>
      <w:pgSz w:w="11906" w:h="16838" w:code="9"/>
      <w:pgMar w:top="454" w:right="510" w:bottom="397" w:left="454" w:header="567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B0C" w:rsidRDefault="00EB3B0C" w:rsidP="0034421D">
      <w:r>
        <w:separator/>
      </w:r>
    </w:p>
  </w:endnote>
  <w:endnote w:type="continuationSeparator" w:id="0">
    <w:p w:rsidR="00EB3B0C" w:rsidRDefault="00EB3B0C" w:rsidP="00344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725102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D617F" w:rsidRDefault="00BD61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5BF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D617F" w:rsidRDefault="00BD61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B0C" w:rsidRDefault="00EB3B0C" w:rsidP="0034421D">
      <w:r>
        <w:separator/>
      </w:r>
    </w:p>
  </w:footnote>
  <w:footnote w:type="continuationSeparator" w:id="0">
    <w:p w:rsidR="00EB3B0C" w:rsidRDefault="00EB3B0C" w:rsidP="00344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21D" w:rsidRDefault="0034421D" w:rsidP="0034421D">
    <w:pPr>
      <w:pStyle w:val="Header"/>
      <w:pBdr>
        <w:bottom w:val="single" w:sz="4" w:space="1" w:color="auto"/>
      </w:pBdr>
      <w:ind w:firstLine="567"/>
    </w:pPr>
    <w:r>
      <w:rPr>
        <w:rFonts w:ascii="Calibri" w:hAnsi="Calibri" w:cs="Calibri"/>
        <w:noProof/>
        <w:sz w:val="18"/>
        <w:szCs w:val="18"/>
        <w:lang w:val="bg-BG" w:eastAsia="bg-BG"/>
      </w:rPr>
      <w:drawing>
        <wp:inline distT="0" distB="0" distL="0" distR="0" wp14:anchorId="6B32FC41" wp14:editId="1E04494B">
          <wp:extent cx="880110" cy="888365"/>
          <wp:effectExtent l="0" t="0" r="0" b="6985"/>
          <wp:docPr id="7" name="Picture 7" descr="Logo EU_BG_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EU_BG_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0110" cy="888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  <w:sz w:val="18"/>
        <w:szCs w:val="18"/>
      </w:rPr>
      <w:t xml:space="preserve">                                                                          </w:t>
    </w:r>
    <w:r>
      <w:rPr>
        <w:rFonts w:ascii="Calibri" w:hAnsi="Calibri" w:cs="Calibri"/>
        <w:sz w:val="18"/>
        <w:szCs w:val="18"/>
        <w:lang w:val="bg-BG"/>
      </w:rPr>
      <w:t xml:space="preserve">          </w:t>
    </w:r>
    <w:r>
      <w:rPr>
        <w:rFonts w:ascii="Calibri" w:hAnsi="Calibri" w:cs="Calibri"/>
        <w:sz w:val="18"/>
        <w:szCs w:val="18"/>
      </w:rPr>
      <w:t xml:space="preserve">                                                                              </w:t>
    </w:r>
    <w:r>
      <w:rPr>
        <w:rFonts w:ascii="Calibri" w:hAnsi="Calibri" w:cs="Calibri"/>
        <w:noProof/>
        <w:sz w:val="18"/>
        <w:szCs w:val="18"/>
        <w:lang w:val="bg-BG" w:eastAsia="bg-BG"/>
      </w:rPr>
      <w:drawing>
        <wp:inline distT="0" distB="0" distL="0" distR="0" wp14:anchorId="257C8981" wp14:editId="35B3E9BD">
          <wp:extent cx="1207770" cy="888365"/>
          <wp:effectExtent l="0" t="0" r="0" b="6985"/>
          <wp:docPr id="8" name="Picture 8" descr="ПТС Logo_BG_V whit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ПТС Logo_BG_V whitе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770" cy="888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4421D" w:rsidRDefault="003442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3FA1"/>
    <w:multiLevelType w:val="hybridMultilevel"/>
    <w:tmpl w:val="94920E30"/>
    <w:lvl w:ilvl="0" w:tplc="222A222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84FF9"/>
    <w:multiLevelType w:val="hybridMultilevel"/>
    <w:tmpl w:val="D1427BA4"/>
    <w:lvl w:ilvl="0" w:tplc="222A222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B70627"/>
    <w:multiLevelType w:val="hybridMultilevel"/>
    <w:tmpl w:val="1764A0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5E04D9"/>
    <w:multiLevelType w:val="hybridMultilevel"/>
    <w:tmpl w:val="2BC225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CC0647"/>
    <w:multiLevelType w:val="hybridMultilevel"/>
    <w:tmpl w:val="E83A88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FE68C1"/>
    <w:multiLevelType w:val="hybridMultilevel"/>
    <w:tmpl w:val="17F0CD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4D26DB"/>
    <w:multiLevelType w:val="hybridMultilevel"/>
    <w:tmpl w:val="C3FE754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EA0BBB"/>
    <w:multiLevelType w:val="hybridMultilevel"/>
    <w:tmpl w:val="C74C56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34421D"/>
    <w:rsid w:val="00002936"/>
    <w:rsid w:val="0000723D"/>
    <w:rsid w:val="00007387"/>
    <w:rsid w:val="0001433D"/>
    <w:rsid w:val="000145AE"/>
    <w:rsid w:val="000214D1"/>
    <w:rsid w:val="00021875"/>
    <w:rsid w:val="00022279"/>
    <w:rsid w:val="00023A64"/>
    <w:rsid w:val="000245B4"/>
    <w:rsid w:val="00025304"/>
    <w:rsid w:val="00025689"/>
    <w:rsid w:val="00027C45"/>
    <w:rsid w:val="00030F64"/>
    <w:rsid w:val="00035913"/>
    <w:rsid w:val="00037BEE"/>
    <w:rsid w:val="00041EE3"/>
    <w:rsid w:val="000428D5"/>
    <w:rsid w:val="00047C2C"/>
    <w:rsid w:val="000508C4"/>
    <w:rsid w:val="00051C0A"/>
    <w:rsid w:val="0005558A"/>
    <w:rsid w:val="0005598D"/>
    <w:rsid w:val="00056A00"/>
    <w:rsid w:val="00057C2A"/>
    <w:rsid w:val="0006164E"/>
    <w:rsid w:val="00062CDA"/>
    <w:rsid w:val="00066FA2"/>
    <w:rsid w:val="000706BB"/>
    <w:rsid w:val="00073159"/>
    <w:rsid w:val="00081DB0"/>
    <w:rsid w:val="00097EC2"/>
    <w:rsid w:val="000B0974"/>
    <w:rsid w:val="000B3065"/>
    <w:rsid w:val="000B33FB"/>
    <w:rsid w:val="000B5722"/>
    <w:rsid w:val="000C0AB7"/>
    <w:rsid w:val="000C1B19"/>
    <w:rsid w:val="000C4527"/>
    <w:rsid w:val="000C4D65"/>
    <w:rsid w:val="000C5046"/>
    <w:rsid w:val="000C598C"/>
    <w:rsid w:val="000D0523"/>
    <w:rsid w:val="000D3960"/>
    <w:rsid w:val="000E4E84"/>
    <w:rsid w:val="000E733B"/>
    <w:rsid w:val="000F40B5"/>
    <w:rsid w:val="000F7093"/>
    <w:rsid w:val="001010FA"/>
    <w:rsid w:val="0010380C"/>
    <w:rsid w:val="00105016"/>
    <w:rsid w:val="001069DF"/>
    <w:rsid w:val="00107D2C"/>
    <w:rsid w:val="001214D7"/>
    <w:rsid w:val="00122615"/>
    <w:rsid w:val="001318E2"/>
    <w:rsid w:val="001321F1"/>
    <w:rsid w:val="00132EF7"/>
    <w:rsid w:val="00132FE2"/>
    <w:rsid w:val="00140763"/>
    <w:rsid w:val="001428BE"/>
    <w:rsid w:val="00144C79"/>
    <w:rsid w:val="00151A10"/>
    <w:rsid w:val="0015413D"/>
    <w:rsid w:val="00157C8D"/>
    <w:rsid w:val="00157D98"/>
    <w:rsid w:val="00161BDB"/>
    <w:rsid w:val="001635C5"/>
    <w:rsid w:val="00165C40"/>
    <w:rsid w:val="00171029"/>
    <w:rsid w:val="001717EB"/>
    <w:rsid w:val="001745A8"/>
    <w:rsid w:val="0017502D"/>
    <w:rsid w:val="0017543D"/>
    <w:rsid w:val="0017567F"/>
    <w:rsid w:val="00176C53"/>
    <w:rsid w:val="00181978"/>
    <w:rsid w:val="00182754"/>
    <w:rsid w:val="00182D68"/>
    <w:rsid w:val="001848F0"/>
    <w:rsid w:val="00190D01"/>
    <w:rsid w:val="00194F7B"/>
    <w:rsid w:val="00197BF9"/>
    <w:rsid w:val="001A3081"/>
    <w:rsid w:val="001A33D4"/>
    <w:rsid w:val="001A3F88"/>
    <w:rsid w:val="001A713E"/>
    <w:rsid w:val="001B4080"/>
    <w:rsid w:val="001B417F"/>
    <w:rsid w:val="001B5491"/>
    <w:rsid w:val="001D11D3"/>
    <w:rsid w:val="001D4730"/>
    <w:rsid w:val="001D4E93"/>
    <w:rsid w:val="001D791A"/>
    <w:rsid w:val="001E1C8C"/>
    <w:rsid w:val="001E5598"/>
    <w:rsid w:val="001F1775"/>
    <w:rsid w:val="001F4054"/>
    <w:rsid w:val="001F7AE9"/>
    <w:rsid w:val="00202127"/>
    <w:rsid w:val="00202AA4"/>
    <w:rsid w:val="00203C79"/>
    <w:rsid w:val="00205271"/>
    <w:rsid w:val="002150FE"/>
    <w:rsid w:val="00216655"/>
    <w:rsid w:val="00216EAB"/>
    <w:rsid w:val="00221F4F"/>
    <w:rsid w:val="0022695E"/>
    <w:rsid w:val="0023171E"/>
    <w:rsid w:val="002412AF"/>
    <w:rsid w:val="002429E5"/>
    <w:rsid w:val="00247E32"/>
    <w:rsid w:val="0025350F"/>
    <w:rsid w:val="00254D88"/>
    <w:rsid w:val="00264ED9"/>
    <w:rsid w:val="00265CEF"/>
    <w:rsid w:val="00266854"/>
    <w:rsid w:val="002747E4"/>
    <w:rsid w:val="00275C0F"/>
    <w:rsid w:val="002764A1"/>
    <w:rsid w:val="00277C83"/>
    <w:rsid w:val="00280C69"/>
    <w:rsid w:val="00283223"/>
    <w:rsid w:val="0028684E"/>
    <w:rsid w:val="00291546"/>
    <w:rsid w:val="00292033"/>
    <w:rsid w:val="00292556"/>
    <w:rsid w:val="00294D7E"/>
    <w:rsid w:val="00296ECB"/>
    <w:rsid w:val="002B1772"/>
    <w:rsid w:val="002B46CA"/>
    <w:rsid w:val="002B5AA0"/>
    <w:rsid w:val="002C26CA"/>
    <w:rsid w:val="002C4CFE"/>
    <w:rsid w:val="002C55E2"/>
    <w:rsid w:val="002C7D0F"/>
    <w:rsid w:val="002D118D"/>
    <w:rsid w:val="002D65F7"/>
    <w:rsid w:val="002E252C"/>
    <w:rsid w:val="002F04A2"/>
    <w:rsid w:val="002F0FC0"/>
    <w:rsid w:val="002F6113"/>
    <w:rsid w:val="003128A2"/>
    <w:rsid w:val="00315CB6"/>
    <w:rsid w:val="00321767"/>
    <w:rsid w:val="003333AA"/>
    <w:rsid w:val="00335841"/>
    <w:rsid w:val="003437C6"/>
    <w:rsid w:val="00344180"/>
    <w:rsid w:val="0034421D"/>
    <w:rsid w:val="00347E10"/>
    <w:rsid w:val="00352005"/>
    <w:rsid w:val="00360E32"/>
    <w:rsid w:val="0036529E"/>
    <w:rsid w:val="00366635"/>
    <w:rsid w:val="00366AD5"/>
    <w:rsid w:val="00367757"/>
    <w:rsid w:val="0037771B"/>
    <w:rsid w:val="00386D86"/>
    <w:rsid w:val="003918D3"/>
    <w:rsid w:val="0039485A"/>
    <w:rsid w:val="003952C1"/>
    <w:rsid w:val="00396F7A"/>
    <w:rsid w:val="003A0BE8"/>
    <w:rsid w:val="003A3797"/>
    <w:rsid w:val="003A5F81"/>
    <w:rsid w:val="003A7AEE"/>
    <w:rsid w:val="003B2B12"/>
    <w:rsid w:val="003C5770"/>
    <w:rsid w:val="003C7E4E"/>
    <w:rsid w:val="003D42B7"/>
    <w:rsid w:val="003D6820"/>
    <w:rsid w:val="003D718F"/>
    <w:rsid w:val="003D7552"/>
    <w:rsid w:val="003E0037"/>
    <w:rsid w:val="003E09FC"/>
    <w:rsid w:val="003E3C7F"/>
    <w:rsid w:val="003E5724"/>
    <w:rsid w:val="003F2DA0"/>
    <w:rsid w:val="003F485B"/>
    <w:rsid w:val="00400A6F"/>
    <w:rsid w:val="004016C5"/>
    <w:rsid w:val="00404A57"/>
    <w:rsid w:val="0041198F"/>
    <w:rsid w:val="004138BA"/>
    <w:rsid w:val="00417E8A"/>
    <w:rsid w:val="00424DEE"/>
    <w:rsid w:val="00427B56"/>
    <w:rsid w:val="004325F0"/>
    <w:rsid w:val="0043285F"/>
    <w:rsid w:val="00435504"/>
    <w:rsid w:val="004378C5"/>
    <w:rsid w:val="00441673"/>
    <w:rsid w:val="00441E0E"/>
    <w:rsid w:val="00441F67"/>
    <w:rsid w:val="00442784"/>
    <w:rsid w:val="004438FF"/>
    <w:rsid w:val="004474CA"/>
    <w:rsid w:val="004532A7"/>
    <w:rsid w:val="004562EF"/>
    <w:rsid w:val="00457995"/>
    <w:rsid w:val="00457B73"/>
    <w:rsid w:val="00460895"/>
    <w:rsid w:val="00462D29"/>
    <w:rsid w:val="00464CB0"/>
    <w:rsid w:val="004652E6"/>
    <w:rsid w:val="004726F2"/>
    <w:rsid w:val="004777AC"/>
    <w:rsid w:val="00480C2C"/>
    <w:rsid w:val="0048181D"/>
    <w:rsid w:val="00481886"/>
    <w:rsid w:val="00490765"/>
    <w:rsid w:val="004940E3"/>
    <w:rsid w:val="004950A5"/>
    <w:rsid w:val="004B0B4F"/>
    <w:rsid w:val="004B1A75"/>
    <w:rsid w:val="004D3AF7"/>
    <w:rsid w:val="004E0264"/>
    <w:rsid w:val="004E0F60"/>
    <w:rsid w:val="004E728E"/>
    <w:rsid w:val="004E7C93"/>
    <w:rsid w:val="004F1509"/>
    <w:rsid w:val="004F187F"/>
    <w:rsid w:val="004F1B10"/>
    <w:rsid w:val="004F25A9"/>
    <w:rsid w:val="004F4211"/>
    <w:rsid w:val="0051206B"/>
    <w:rsid w:val="005133AF"/>
    <w:rsid w:val="00520040"/>
    <w:rsid w:val="00521226"/>
    <w:rsid w:val="0052274C"/>
    <w:rsid w:val="005235DC"/>
    <w:rsid w:val="00523639"/>
    <w:rsid w:val="00525AFA"/>
    <w:rsid w:val="00525CE1"/>
    <w:rsid w:val="00527281"/>
    <w:rsid w:val="00527FA5"/>
    <w:rsid w:val="00542887"/>
    <w:rsid w:val="00545B81"/>
    <w:rsid w:val="005470AC"/>
    <w:rsid w:val="0055274B"/>
    <w:rsid w:val="00553F8B"/>
    <w:rsid w:val="00555DBB"/>
    <w:rsid w:val="0056105D"/>
    <w:rsid w:val="00561BE5"/>
    <w:rsid w:val="00564A64"/>
    <w:rsid w:val="00564F56"/>
    <w:rsid w:val="00567E92"/>
    <w:rsid w:val="00574E8B"/>
    <w:rsid w:val="00581850"/>
    <w:rsid w:val="0058323D"/>
    <w:rsid w:val="005903D0"/>
    <w:rsid w:val="005A6200"/>
    <w:rsid w:val="005B2A65"/>
    <w:rsid w:val="005B2AC4"/>
    <w:rsid w:val="005B374C"/>
    <w:rsid w:val="005B5AAF"/>
    <w:rsid w:val="005C5D6D"/>
    <w:rsid w:val="005D2603"/>
    <w:rsid w:val="005D66F0"/>
    <w:rsid w:val="005E19CA"/>
    <w:rsid w:val="005F2066"/>
    <w:rsid w:val="005F328E"/>
    <w:rsid w:val="005F38E5"/>
    <w:rsid w:val="005F4FF7"/>
    <w:rsid w:val="006004F7"/>
    <w:rsid w:val="00604E4A"/>
    <w:rsid w:val="00612708"/>
    <w:rsid w:val="006175F0"/>
    <w:rsid w:val="006204A4"/>
    <w:rsid w:val="00624CA6"/>
    <w:rsid w:val="00624E57"/>
    <w:rsid w:val="00626FA6"/>
    <w:rsid w:val="0063319E"/>
    <w:rsid w:val="00633516"/>
    <w:rsid w:val="00636F7A"/>
    <w:rsid w:val="00643E07"/>
    <w:rsid w:val="00656BCA"/>
    <w:rsid w:val="0066162E"/>
    <w:rsid w:val="00665854"/>
    <w:rsid w:val="006713F5"/>
    <w:rsid w:val="006725E1"/>
    <w:rsid w:val="00676164"/>
    <w:rsid w:val="00680875"/>
    <w:rsid w:val="006808D2"/>
    <w:rsid w:val="0068342C"/>
    <w:rsid w:val="006955FA"/>
    <w:rsid w:val="00696A93"/>
    <w:rsid w:val="006A0EDA"/>
    <w:rsid w:val="006A1539"/>
    <w:rsid w:val="006A2C6F"/>
    <w:rsid w:val="006A43F7"/>
    <w:rsid w:val="006A694B"/>
    <w:rsid w:val="006A7EA2"/>
    <w:rsid w:val="006B5F14"/>
    <w:rsid w:val="006C2501"/>
    <w:rsid w:val="006C50B8"/>
    <w:rsid w:val="006C78BD"/>
    <w:rsid w:val="006D3E2C"/>
    <w:rsid w:val="006D7F32"/>
    <w:rsid w:val="006E1366"/>
    <w:rsid w:val="006E1BFA"/>
    <w:rsid w:val="006E6D69"/>
    <w:rsid w:val="006F0B17"/>
    <w:rsid w:val="006F5AA6"/>
    <w:rsid w:val="00704C4F"/>
    <w:rsid w:val="00705737"/>
    <w:rsid w:val="00706730"/>
    <w:rsid w:val="00710C71"/>
    <w:rsid w:val="00710D64"/>
    <w:rsid w:val="00720073"/>
    <w:rsid w:val="00723714"/>
    <w:rsid w:val="00730117"/>
    <w:rsid w:val="00731468"/>
    <w:rsid w:val="00731CE3"/>
    <w:rsid w:val="00732EA9"/>
    <w:rsid w:val="00735B66"/>
    <w:rsid w:val="0073730D"/>
    <w:rsid w:val="0074446A"/>
    <w:rsid w:val="00746106"/>
    <w:rsid w:val="00753C6C"/>
    <w:rsid w:val="00754F9E"/>
    <w:rsid w:val="00756340"/>
    <w:rsid w:val="0076110E"/>
    <w:rsid w:val="00765199"/>
    <w:rsid w:val="00766835"/>
    <w:rsid w:val="00772D1A"/>
    <w:rsid w:val="007742C2"/>
    <w:rsid w:val="007837E7"/>
    <w:rsid w:val="00785915"/>
    <w:rsid w:val="007875F2"/>
    <w:rsid w:val="007961B2"/>
    <w:rsid w:val="007A7C70"/>
    <w:rsid w:val="007B46ED"/>
    <w:rsid w:val="007C10EA"/>
    <w:rsid w:val="007C3CCB"/>
    <w:rsid w:val="007C4327"/>
    <w:rsid w:val="007C5006"/>
    <w:rsid w:val="007C50E7"/>
    <w:rsid w:val="007C6BFC"/>
    <w:rsid w:val="007C7B43"/>
    <w:rsid w:val="007D46A8"/>
    <w:rsid w:val="007D5673"/>
    <w:rsid w:val="007D6B3D"/>
    <w:rsid w:val="007D6C6E"/>
    <w:rsid w:val="007D6E2C"/>
    <w:rsid w:val="007E0655"/>
    <w:rsid w:val="007E3B5D"/>
    <w:rsid w:val="007E55C3"/>
    <w:rsid w:val="007E62B6"/>
    <w:rsid w:val="007F0CA0"/>
    <w:rsid w:val="007F5AEF"/>
    <w:rsid w:val="008066A0"/>
    <w:rsid w:val="008069AC"/>
    <w:rsid w:val="008123C1"/>
    <w:rsid w:val="00813434"/>
    <w:rsid w:val="00830086"/>
    <w:rsid w:val="00832D2E"/>
    <w:rsid w:val="00836770"/>
    <w:rsid w:val="00836CD2"/>
    <w:rsid w:val="00837EAE"/>
    <w:rsid w:val="008450E6"/>
    <w:rsid w:val="00855392"/>
    <w:rsid w:val="00867FD2"/>
    <w:rsid w:val="00875475"/>
    <w:rsid w:val="008772CF"/>
    <w:rsid w:val="008915C5"/>
    <w:rsid w:val="0089532F"/>
    <w:rsid w:val="00896349"/>
    <w:rsid w:val="008A1545"/>
    <w:rsid w:val="008A49E6"/>
    <w:rsid w:val="008A4AB9"/>
    <w:rsid w:val="008B30B6"/>
    <w:rsid w:val="008C15A4"/>
    <w:rsid w:val="008C24C4"/>
    <w:rsid w:val="008C3971"/>
    <w:rsid w:val="008C4339"/>
    <w:rsid w:val="008C529F"/>
    <w:rsid w:val="008C530B"/>
    <w:rsid w:val="008D0DF8"/>
    <w:rsid w:val="008E1692"/>
    <w:rsid w:val="008E47E6"/>
    <w:rsid w:val="008E4E85"/>
    <w:rsid w:val="008F3CC0"/>
    <w:rsid w:val="008F6724"/>
    <w:rsid w:val="008F676E"/>
    <w:rsid w:val="00900403"/>
    <w:rsid w:val="00910552"/>
    <w:rsid w:val="00920801"/>
    <w:rsid w:val="00923966"/>
    <w:rsid w:val="00926FCB"/>
    <w:rsid w:val="009305A8"/>
    <w:rsid w:val="00933A8C"/>
    <w:rsid w:val="00934793"/>
    <w:rsid w:val="009402D9"/>
    <w:rsid w:val="00941218"/>
    <w:rsid w:val="009530A8"/>
    <w:rsid w:val="009647FB"/>
    <w:rsid w:val="0096562C"/>
    <w:rsid w:val="00966A69"/>
    <w:rsid w:val="009759D5"/>
    <w:rsid w:val="009840C8"/>
    <w:rsid w:val="00984693"/>
    <w:rsid w:val="00985758"/>
    <w:rsid w:val="00987D26"/>
    <w:rsid w:val="00996102"/>
    <w:rsid w:val="009963E3"/>
    <w:rsid w:val="00996736"/>
    <w:rsid w:val="009A14B2"/>
    <w:rsid w:val="009A1741"/>
    <w:rsid w:val="009A2BB2"/>
    <w:rsid w:val="009A60DD"/>
    <w:rsid w:val="009B0884"/>
    <w:rsid w:val="009B1B1D"/>
    <w:rsid w:val="009B1DBA"/>
    <w:rsid w:val="009B57D3"/>
    <w:rsid w:val="009B58A0"/>
    <w:rsid w:val="009B67B1"/>
    <w:rsid w:val="009B7049"/>
    <w:rsid w:val="009C0EDF"/>
    <w:rsid w:val="009D109F"/>
    <w:rsid w:val="009D3180"/>
    <w:rsid w:val="009E1B51"/>
    <w:rsid w:val="009E5C54"/>
    <w:rsid w:val="009F0E04"/>
    <w:rsid w:val="009F5956"/>
    <w:rsid w:val="00A00405"/>
    <w:rsid w:val="00A045A0"/>
    <w:rsid w:val="00A04D23"/>
    <w:rsid w:val="00A050E6"/>
    <w:rsid w:val="00A05CBB"/>
    <w:rsid w:val="00A05D0C"/>
    <w:rsid w:val="00A06259"/>
    <w:rsid w:val="00A1052B"/>
    <w:rsid w:val="00A12094"/>
    <w:rsid w:val="00A14DBC"/>
    <w:rsid w:val="00A255EC"/>
    <w:rsid w:val="00A30A2D"/>
    <w:rsid w:val="00A31CC0"/>
    <w:rsid w:val="00A3739F"/>
    <w:rsid w:val="00A41E5E"/>
    <w:rsid w:val="00A42770"/>
    <w:rsid w:val="00A44B67"/>
    <w:rsid w:val="00A54FFD"/>
    <w:rsid w:val="00A571C5"/>
    <w:rsid w:val="00A60C92"/>
    <w:rsid w:val="00A64336"/>
    <w:rsid w:val="00A65A2B"/>
    <w:rsid w:val="00A65E52"/>
    <w:rsid w:val="00A67A93"/>
    <w:rsid w:val="00A74D59"/>
    <w:rsid w:val="00A77EDA"/>
    <w:rsid w:val="00A82C04"/>
    <w:rsid w:val="00A84E36"/>
    <w:rsid w:val="00A874FE"/>
    <w:rsid w:val="00A9304D"/>
    <w:rsid w:val="00A95116"/>
    <w:rsid w:val="00A95CBB"/>
    <w:rsid w:val="00AA349D"/>
    <w:rsid w:val="00AA3DA1"/>
    <w:rsid w:val="00AA74B6"/>
    <w:rsid w:val="00AA7734"/>
    <w:rsid w:val="00AB60BF"/>
    <w:rsid w:val="00AB6B01"/>
    <w:rsid w:val="00AC53D4"/>
    <w:rsid w:val="00AD6AF7"/>
    <w:rsid w:val="00AD6DD7"/>
    <w:rsid w:val="00AD73DC"/>
    <w:rsid w:val="00AE1CE2"/>
    <w:rsid w:val="00AE219B"/>
    <w:rsid w:val="00AE6461"/>
    <w:rsid w:val="00AF0612"/>
    <w:rsid w:val="00AF0866"/>
    <w:rsid w:val="00AF240A"/>
    <w:rsid w:val="00AF72F9"/>
    <w:rsid w:val="00B02136"/>
    <w:rsid w:val="00B0288A"/>
    <w:rsid w:val="00B03BF7"/>
    <w:rsid w:val="00B04A5C"/>
    <w:rsid w:val="00B066E9"/>
    <w:rsid w:val="00B071EA"/>
    <w:rsid w:val="00B1091C"/>
    <w:rsid w:val="00B113BF"/>
    <w:rsid w:val="00B11522"/>
    <w:rsid w:val="00B12A0C"/>
    <w:rsid w:val="00B23E7F"/>
    <w:rsid w:val="00B35DAB"/>
    <w:rsid w:val="00B45671"/>
    <w:rsid w:val="00B46D6B"/>
    <w:rsid w:val="00B4769F"/>
    <w:rsid w:val="00B5280B"/>
    <w:rsid w:val="00B61209"/>
    <w:rsid w:val="00B62A9A"/>
    <w:rsid w:val="00B6460C"/>
    <w:rsid w:val="00B71264"/>
    <w:rsid w:val="00B732A2"/>
    <w:rsid w:val="00B77893"/>
    <w:rsid w:val="00B82160"/>
    <w:rsid w:val="00B901EE"/>
    <w:rsid w:val="00B9275A"/>
    <w:rsid w:val="00B94BF8"/>
    <w:rsid w:val="00BA4DD9"/>
    <w:rsid w:val="00BB1551"/>
    <w:rsid w:val="00BC054C"/>
    <w:rsid w:val="00BC3336"/>
    <w:rsid w:val="00BC4167"/>
    <w:rsid w:val="00BC4499"/>
    <w:rsid w:val="00BC4F9C"/>
    <w:rsid w:val="00BC58F1"/>
    <w:rsid w:val="00BC5BF9"/>
    <w:rsid w:val="00BC7702"/>
    <w:rsid w:val="00BD0952"/>
    <w:rsid w:val="00BD43CA"/>
    <w:rsid w:val="00BD44B9"/>
    <w:rsid w:val="00BD4639"/>
    <w:rsid w:val="00BD5A97"/>
    <w:rsid w:val="00BD617F"/>
    <w:rsid w:val="00BE2747"/>
    <w:rsid w:val="00BE4CDF"/>
    <w:rsid w:val="00BE4FEB"/>
    <w:rsid w:val="00BF1E17"/>
    <w:rsid w:val="00BF2A21"/>
    <w:rsid w:val="00BF36CF"/>
    <w:rsid w:val="00BF4000"/>
    <w:rsid w:val="00C008FD"/>
    <w:rsid w:val="00C01A24"/>
    <w:rsid w:val="00C1604E"/>
    <w:rsid w:val="00C2247F"/>
    <w:rsid w:val="00C23CF9"/>
    <w:rsid w:val="00C300A6"/>
    <w:rsid w:val="00C30496"/>
    <w:rsid w:val="00C32014"/>
    <w:rsid w:val="00C332DE"/>
    <w:rsid w:val="00C336D7"/>
    <w:rsid w:val="00C36F7C"/>
    <w:rsid w:val="00C453DF"/>
    <w:rsid w:val="00C6228D"/>
    <w:rsid w:val="00C62EEC"/>
    <w:rsid w:val="00C641E0"/>
    <w:rsid w:val="00C642AB"/>
    <w:rsid w:val="00C669B3"/>
    <w:rsid w:val="00C67BF6"/>
    <w:rsid w:val="00C726E4"/>
    <w:rsid w:val="00C74AC7"/>
    <w:rsid w:val="00C75F17"/>
    <w:rsid w:val="00C76D69"/>
    <w:rsid w:val="00C77C00"/>
    <w:rsid w:val="00C77D3E"/>
    <w:rsid w:val="00C811CA"/>
    <w:rsid w:val="00C87C9D"/>
    <w:rsid w:val="00C92AEB"/>
    <w:rsid w:val="00C932D5"/>
    <w:rsid w:val="00C9579A"/>
    <w:rsid w:val="00C96CC3"/>
    <w:rsid w:val="00C97752"/>
    <w:rsid w:val="00CA0231"/>
    <w:rsid w:val="00CA3358"/>
    <w:rsid w:val="00CA7845"/>
    <w:rsid w:val="00CA7DAB"/>
    <w:rsid w:val="00CB00E4"/>
    <w:rsid w:val="00CB1A4E"/>
    <w:rsid w:val="00CB26CD"/>
    <w:rsid w:val="00CB40A7"/>
    <w:rsid w:val="00CB7353"/>
    <w:rsid w:val="00CC36EE"/>
    <w:rsid w:val="00CD7969"/>
    <w:rsid w:val="00CF279A"/>
    <w:rsid w:val="00CF449E"/>
    <w:rsid w:val="00CF474B"/>
    <w:rsid w:val="00D10236"/>
    <w:rsid w:val="00D205E2"/>
    <w:rsid w:val="00D326CE"/>
    <w:rsid w:val="00D35C29"/>
    <w:rsid w:val="00D37046"/>
    <w:rsid w:val="00D37ABF"/>
    <w:rsid w:val="00D42DF6"/>
    <w:rsid w:val="00D4634E"/>
    <w:rsid w:val="00D50D35"/>
    <w:rsid w:val="00D57FC4"/>
    <w:rsid w:val="00D60724"/>
    <w:rsid w:val="00D62C91"/>
    <w:rsid w:val="00D76300"/>
    <w:rsid w:val="00D92947"/>
    <w:rsid w:val="00D93097"/>
    <w:rsid w:val="00D941FC"/>
    <w:rsid w:val="00D95FCC"/>
    <w:rsid w:val="00DA048C"/>
    <w:rsid w:val="00DA190F"/>
    <w:rsid w:val="00DB53FC"/>
    <w:rsid w:val="00DB6EE7"/>
    <w:rsid w:val="00DC02D9"/>
    <w:rsid w:val="00DC5609"/>
    <w:rsid w:val="00DC618B"/>
    <w:rsid w:val="00DC773A"/>
    <w:rsid w:val="00DD2AC0"/>
    <w:rsid w:val="00DD3B57"/>
    <w:rsid w:val="00DD3EFC"/>
    <w:rsid w:val="00DE0971"/>
    <w:rsid w:val="00DE3B59"/>
    <w:rsid w:val="00DF2736"/>
    <w:rsid w:val="00E0125D"/>
    <w:rsid w:val="00E02176"/>
    <w:rsid w:val="00E044D7"/>
    <w:rsid w:val="00E06FAF"/>
    <w:rsid w:val="00E10757"/>
    <w:rsid w:val="00E10D1D"/>
    <w:rsid w:val="00E170EE"/>
    <w:rsid w:val="00E1781A"/>
    <w:rsid w:val="00E25EF0"/>
    <w:rsid w:val="00E276FA"/>
    <w:rsid w:val="00E36206"/>
    <w:rsid w:val="00E41B8C"/>
    <w:rsid w:val="00E43EF9"/>
    <w:rsid w:val="00E43F1E"/>
    <w:rsid w:val="00E50561"/>
    <w:rsid w:val="00E52206"/>
    <w:rsid w:val="00E5415F"/>
    <w:rsid w:val="00E54F20"/>
    <w:rsid w:val="00E606C6"/>
    <w:rsid w:val="00E66391"/>
    <w:rsid w:val="00E71142"/>
    <w:rsid w:val="00E7288E"/>
    <w:rsid w:val="00E76D79"/>
    <w:rsid w:val="00E8495D"/>
    <w:rsid w:val="00E84CCF"/>
    <w:rsid w:val="00E867A4"/>
    <w:rsid w:val="00E91616"/>
    <w:rsid w:val="00E94ED6"/>
    <w:rsid w:val="00EA0883"/>
    <w:rsid w:val="00EA6251"/>
    <w:rsid w:val="00EB3A9E"/>
    <w:rsid w:val="00EB3B0C"/>
    <w:rsid w:val="00EB4312"/>
    <w:rsid w:val="00EB4626"/>
    <w:rsid w:val="00EC0043"/>
    <w:rsid w:val="00EC52E5"/>
    <w:rsid w:val="00EC7F3A"/>
    <w:rsid w:val="00ED08AF"/>
    <w:rsid w:val="00ED1FB6"/>
    <w:rsid w:val="00ED3237"/>
    <w:rsid w:val="00ED3920"/>
    <w:rsid w:val="00ED5E2B"/>
    <w:rsid w:val="00ED658C"/>
    <w:rsid w:val="00EE749A"/>
    <w:rsid w:val="00EE7676"/>
    <w:rsid w:val="00EE7A06"/>
    <w:rsid w:val="00EF0322"/>
    <w:rsid w:val="00EF0E14"/>
    <w:rsid w:val="00EF132D"/>
    <w:rsid w:val="00EF1D70"/>
    <w:rsid w:val="00EF4B29"/>
    <w:rsid w:val="00EF7F36"/>
    <w:rsid w:val="00F01A50"/>
    <w:rsid w:val="00F027CC"/>
    <w:rsid w:val="00F02970"/>
    <w:rsid w:val="00F10C6C"/>
    <w:rsid w:val="00F113E0"/>
    <w:rsid w:val="00F13A9F"/>
    <w:rsid w:val="00F168AD"/>
    <w:rsid w:val="00F202E0"/>
    <w:rsid w:val="00F20770"/>
    <w:rsid w:val="00F20B1A"/>
    <w:rsid w:val="00F23E73"/>
    <w:rsid w:val="00F24B00"/>
    <w:rsid w:val="00F2535D"/>
    <w:rsid w:val="00F258C2"/>
    <w:rsid w:val="00F27C6E"/>
    <w:rsid w:val="00F33CD0"/>
    <w:rsid w:val="00F35533"/>
    <w:rsid w:val="00F37A22"/>
    <w:rsid w:val="00F405F4"/>
    <w:rsid w:val="00F414E1"/>
    <w:rsid w:val="00F41747"/>
    <w:rsid w:val="00F41865"/>
    <w:rsid w:val="00F41AD3"/>
    <w:rsid w:val="00F42377"/>
    <w:rsid w:val="00F44988"/>
    <w:rsid w:val="00F47CE0"/>
    <w:rsid w:val="00F51EF9"/>
    <w:rsid w:val="00F607D9"/>
    <w:rsid w:val="00F65BB1"/>
    <w:rsid w:val="00F728EC"/>
    <w:rsid w:val="00F74169"/>
    <w:rsid w:val="00F83AD7"/>
    <w:rsid w:val="00F86397"/>
    <w:rsid w:val="00F92476"/>
    <w:rsid w:val="00F9365D"/>
    <w:rsid w:val="00F970E0"/>
    <w:rsid w:val="00FA4BE8"/>
    <w:rsid w:val="00FA7C46"/>
    <w:rsid w:val="00FB7DAD"/>
    <w:rsid w:val="00FC05EB"/>
    <w:rsid w:val="00FC116D"/>
    <w:rsid w:val="00FC23F0"/>
    <w:rsid w:val="00FC4549"/>
    <w:rsid w:val="00FD2AC9"/>
    <w:rsid w:val="00FD5726"/>
    <w:rsid w:val="00FE6750"/>
    <w:rsid w:val="00FF0400"/>
    <w:rsid w:val="00FF0C79"/>
    <w:rsid w:val="00FF6796"/>
    <w:rsid w:val="00FF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53B9DCF"/>
  <w15:chartTrackingRefBased/>
  <w15:docId w15:val="{5F18BA20-45BC-4464-B081-4D3306E8B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2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4421D"/>
    <w:pPr>
      <w:tabs>
        <w:tab w:val="center" w:pos="4153"/>
        <w:tab w:val="right" w:pos="830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34421D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Strong">
    <w:name w:val="Strong"/>
    <w:uiPriority w:val="22"/>
    <w:qFormat/>
    <w:rsid w:val="0034421D"/>
    <w:rPr>
      <w:b/>
      <w:bCs/>
    </w:rPr>
  </w:style>
  <w:style w:type="character" w:styleId="Emphasis">
    <w:name w:val="Emphasis"/>
    <w:uiPriority w:val="20"/>
    <w:qFormat/>
    <w:rsid w:val="0034421D"/>
    <w:rPr>
      <w:i/>
      <w:iCs/>
    </w:rPr>
  </w:style>
  <w:style w:type="paragraph" w:styleId="Header">
    <w:name w:val="header"/>
    <w:basedOn w:val="Normal"/>
    <w:link w:val="HeaderChar"/>
    <w:unhideWhenUsed/>
    <w:rsid w:val="0034421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34421D"/>
    <w:rPr>
      <w:rFonts w:ascii="Times New Roman" w:eastAsia="Times New Roman" w:hAnsi="Times New Roman" w:cs="Times New Roman"/>
      <w:sz w:val="24"/>
      <w:szCs w:val="20"/>
      <w:lang w:val="en-US"/>
    </w:rPr>
  </w:style>
  <w:style w:type="table" w:styleId="TableGrid">
    <w:name w:val="Table Grid"/>
    <w:basedOn w:val="TableNormal"/>
    <w:uiPriority w:val="39"/>
    <w:rsid w:val="00525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41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167"/>
    <w:rPr>
      <w:rFonts w:ascii="Segoe UI" w:eastAsia="Times New Roman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36C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6CD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6CD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6C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6CD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836CD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1D4E9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35913"/>
    <w:pPr>
      <w:spacing w:before="100" w:beforeAutospacing="1" w:after="100" w:afterAutospacing="1"/>
    </w:pPr>
    <w:rPr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A710A-2B2C-4F66-9A3B-8575EF1C3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MTC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Videnova</dc:creator>
  <cp:keywords/>
  <dc:description/>
  <cp:lastModifiedBy>Mariela Stoyanova</cp:lastModifiedBy>
  <cp:revision>32</cp:revision>
  <cp:lastPrinted>2026-10-07T12:08:00Z</cp:lastPrinted>
  <dcterms:created xsi:type="dcterms:W3CDTF">2026-10-28T07:51:00Z</dcterms:created>
  <dcterms:modified xsi:type="dcterms:W3CDTF">2026-10-28T08:02:00Z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2025-01-07T15:22:00Z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ec59ee86-c5f0-4242-954a-f48a47bef33b</vt:lpwstr>
  </property>
  <property fmtid="{D5CDD505-2E9C-101B-9397-08002B2CF9AE}" pid="8" name="MSIP_Label_6bd9ddd1-4d20-43f6-abfa-fc3c07406f94_ContentBits">
    <vt:lpwstr>0</vt:lpwstr>
  </property>
</Properties>
</file>