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EEC1B" w14:textId="233F0064" w:rsidR="00182CEB" w:rsidRPr="006141C0" w:rsidRDefault="008D3BC8" w:rsidP="00683ED1">
      <w:pPr>
        <w:pStyle w:val="Body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14:paraId="16F4C3AB" w14:textId="77777777" w:rsidR="00182CEB" w:rsidRPr="00286F86" w:rsidRDefault="008D3BC8" w:rsidP="00683ED1">
      <w:pPr>
        <w:pStyle w:val="Body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>СТРАТЕГИЯ ЗА ВОМР</w:t>
      </w:r>
    </w:p>
    <w:p w14:paraId="47033443" w14:textId="77777777" w:rsidR="00286F86" w:rsidRDefault="00286F86" w:rsidP="00683ED1">
      <w:pPr>
        <w:pStyle w:val="Body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НА МЕСТНА ИНИЦИАТИВНА РИБАРСКА ГРУПА</w:t>
      </w:r>
    </w:p>
    <w:p w14:paraId="60F8D092" w14:textId="77777777" w:rsidR="001B5646" w:rsidRDefault="001B5646" w:rsidP="00683ED1">
      <w:pPr>
        <w:pStyle w:val="Body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……………………..</w:t>
      </w:r>
    </w:p>
    <w:p w14:paraId="44664FE6" w14:textId="77777777" w:rsidR="00286F86" w:rsidRPr="00286F86" w:rsidRDefault="00286F86" w:rsidP="00286F86">
      <w:pPr>
        <w:pStyle w:val="Body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286F86">
        <w:rPr>
          <w:rFonts w:ascii="Times New Roman" w:hAnsi="Times New Roman"/>
          <w:bCs/>
          <w:sz w:val="24"/>
          <w:szCs w:val="24"/>
          <w:lang w:val="bg-BG"/>
        </w:rPr>
        <w:t>(име на местната инициативна рибарска група)</w:t>
      </w:r>
    </w:p>
    <w:p w14:paraId="241402BF" w14:textId="77777777" w:rsidR="00182CEB" w:rsidRPr="006141C0" w:rsidRDefault="008D3BC8" w:rsidP="00683ED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>ЗАДЪЛЖИТЕЛНИ ЕЛЕМЕНТИ</w:t>
      </w:r>
    </w:p>
    <w:p w14:paraId="2EBA2B36" w14:textId="77777777" w:rsidR="00182CEB" w:rsidRPr="001B5646" w:rsidRDefault="001B5646" w:rsidP="00683ED1">
      <w:pPr>
        <w:pStyle w:val="Body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(</w:t>
      </w:r>
      <w:r w:rsidR="008D3BC8" w:rsidRPr="001B5646">
        <w:rPr>
          <w:rFonts w:ascii="Times New Roman" w:hAnsi="Times New Roman"/>
          <w:bCs/>
          <w:sz w:val="24"/>
          <w:szCs w:val="24"/>
          <w:lang w:val="bg-BG"/>
        </w:rPr>
        <w:t xml:space="preserve">шрифт - </w:t>
      </w:r>
      <w:proofErr w:type="spellStart"/>
      <w:r w:rsidR="008D3BC8" w:rsidRPr="001B5646">
        <w:rPr>
          <w:rFonts w:ascii="Times New Roman" w:hAnsi="Times New Roman"/>
          <w:bCs/>
          <w:sz w:val="24"/>
          <w:szCs w:val="24"/>
          <w:lang w:val="bg-BG"/>
        </w:rPr>
        <w:t>Times</w:t>
      </w:r>
      <w:proofErr w:type="spellEnd"/>
      <w:r w:rsidR="008D3BC8" w:rsidRPr="001B5646">
        <w:rPr>
          <w:rFonts w:ascii="Times New Roman" w:hAnsi="Times New Roman"/>
          <w:bCs/>
          <w:sz w:val="24"/>
          <w:szCs w:val="24"/>
          <w:lang w:val="bg-BG"/>
        </w:rPr>
        <w:t xml:space="preserve"> New </w:t>
      </w:r>
      <w:proofErr w:type="spellStart"/>
      <w:r w:rsidR="008D3BC8" w:rsidRPr="001B5646">
        <w:rPr>
          <w:rFonts w:ascii="Times New Roman" w:hAnsi="Times New Roman"/>
          <w:bCs/>
          <w:sz w:val="24"/>
          <w:szCs w:val="24"/>
          <w:lang w:val="bg-BG"/>
        </w:rPr>
        <w:t>Roman</w:t>
      </w:r>
      <w:proofErr w:type="spellEnd"/>
      <w:r w:rsidR="008D3BC8" w:rsidRPr="001B5646">
        <w:rPr>
          <w:rFonts w:ascii="Times New Roman" w:hAnsi="Times New Roman"/>
          <w:bCs/>
          <w:sz w:val="24"/>
          <w:szCs w:val="24"/>
          <w:lang w:val="bg-BG"/>
        </w:rPr>
        <w:t xml:space="preserve"> 12, междуредие - 1,15</w:t>
      </w:r>
      <w:r>
        <w:rPr>
          <w:rFonts w:ascii="Times New Roman" w:hAnsi="Times New Roman"/>
          <w:bCs/>
          <w:sz w:val="24"/>
          <w:szCs w:val="24"/>
          <w:lang w:val="bg-BG"/>
        </w:rPr>
        <w:t>)</w:t>
      </w:r>
    </w:p>
    <w:p w14:paraId="37187795" w14:textId="77777777" w:rsidR="00182CEB" w:rsidRPr="006141C0" w:rsidRDefault="00182CEB" w:rsidP="00683ED1">
      <w:pPr>
        <w:pStyle w:val="Body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0B0551D" w14:textId="77777777" w:rsidR="00182CEB" w:rsidRPr="006141C0" w:rsidRDefault="00182CEB" w:rsidP="00683ED1">
      <w:pPr>
        <w:pStyle w:val="Body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7BE0609" w14:textId="3C2FBEF5" w:rsidR="00182CEB" w:rsidRPr="006141C0" w:rsidRDefault="008D3BC8" w:rsidP="001B5646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6141C0">
        <w:rPr>
          <w:rFonts w:ascii="Times New Roman" w:hAnsi="Times New Roman"/>
          <w:sz w:val="24"/>
          <w:szCs w:val="24"/>
          <w:lang w:val="bg-BG"/>
        </w:rPr>
        <w:t>Описание</w:t>
      </w:r>
      <w:r w:rsidR="000F1ECD">
        <w:rPr>
          <w:rFonts w:ascii="Times New Roman" w:hAnsi="Times New Roman"/>
          <w:sz w:val="24"/>
          <w:szCs w:val="24"/>
          <w:lang w:val="bg-BG"/>
        </w:rPr>
        <w:t xml:space="preserve"> на рибарската територия</w:t>
      </w:r>
      <w:r w:rsidRPr="006141C0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6141C0">
        <w:rPr>
          <w:rFonts w:ascii="Times New Roman" w:hAnsi="Times New Roman"/>
          <w:i/>
          <w:iCs/>
          <w:sz w:val="24"/>
          <w:szCs w:val="24"/>
          <w:lang w:val="bg-BG"/>
        </w:rPr>
        <w:t>рибарска територия и население, обхванати от стратегията и партньорство</w:t>
      </w:r>
      <w:r w:rsidR="001B5646">
        <w:rPr>
          <w:rFonts w:ascii="Times New Roman" w:hAnsi="Times New Roman"/>
          <w:i/>
          <w:iCs/>
          <w:sz w:val="24"/>
          <w:szCs w:val="24"/>
          <w:lang w:val="bg-BG"/>
        </w:rPr>
        <w:t>то</w:t>
      </w:r>
      <w:r w:rsidRPr="006141C0">
        <w:rPr>
          <w:rFonts w:ascii="Times New Roman" w:hAnsi="Times New Roman"/>
          <w:sz w:val="24"/>
          <w:szCs w:val="24"/>
          <w:lang w:val="bg-BG"/>
        </w:rPr>
        <w:t>):</w:t>
      </w:r>
    </w:p>
    <w:p w14:paraId="5FFA7291" w14:textId="77777777" w:rsidR="00182CEB" w:rsidRDefault="008D3BC8" w:rsidP="001B5646">
      <w:pPr>
        <w:pStyle w:val="Body"/>
        <w:jc w:val="both"/>
        <w:rPr>
          <w:rFonts w:ascii="Times New Roman" w:hAnsi="Times New Roman"/>
          <w:sz w:val="24"/>
          <w:szCs w:val="24"/>
          <w:lang w:val="bg-BG"/>
        </w:rPr>
      </w:pP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>1.1</w:t>
      </w:r>
      <w:r w:rsidRPr="006141C0">
        <w:rPr>
          <w:rFonts w:ascii="Times New Roman" w:hAnsi="Times New Roman"/>
          <w:sz w:val="24"/>
          <w:szCs w:val="24"/>
          <w:lang w:val="bg-BG"/>
        </w:rPr>
        <w:t xml:space="preserve"> Данни за общини и населени места от рибарската територия (</w:t>
      </w:r>
      <w:r w:rsidRPr="006141C0">
        <w:rPr>
          <w:rFonts w:ascii="Times New Roman" w:hAnsi="Times New Roman"/>
          <w:i/>
          <w:iCs/>
          <w:sz w:val="24"/>
          <w:szCs w:val="24"/>
          <w:lang w:val="bg-BG"/>
        </w:rPr>
        <w:t>списък на общин</w:t>
      </w:r>
      <w:r w:rsidR="008F1F4B">
        <w:rPr>
          <w:rFonts w:ascii="Times New Roman" w:hAnsi="Times New Roman"/>
          <w:i/>
          <w:iCs/>
          <w:sz w:val="24"/>
          <w:szCs w:val="24"/>
          <w:lang w:val="bg-BG"/>
        </w:rPr>
        <w:t>ите, списък на населените места</w:t>
      </w:r>
      <w:r w:rsidR="001609C9">
        <w:rPr>
          <w:rFonts w:ascii="Times New Roman" w:hAnsi="Times New Roman"/>
          <w:i/>
          <w:iCs/>
          <w:sz w:val="24"/>
          <w:szCs w:val="24"/>
          <w:lang w:val="bg-BG"/>
        </w:rPr>
        <w:t>, демографски, социални и екологични показатели</w:t>
      </w:r>
      <w:r w:rsidRPr="006141C0">
        <w:rPr>
          <w:rFonts w:ascii="Times New Roman" w:hAnsi="Times New Roman"/>
          <w:sz w:val="24"/>
          <w:szCs w:val="24"/>
          <w:lang w:val="bg-BG"/>
        </w:rPr>
        <w:t>).</w:t>
      </w:r>
      <w:r w:rsidRPr="006141C0">
        <w:rPr>
          <w:rFonts w:ascii="Times New Roman" w:hAnsi="Times New Roman"/>
          <w:sz w:val="24"/>
          <w:szCs w:val="24"/>
          <w:lang w:val="bg-BG"/>
        </w:rPr>
        <w:tab/>
      </w:r>
    </w:p>
    <w:p w14:paraId="260A02B6" w14:textId="77777777" w:rsidR="001609C9" w:rsidRDefault="001609C9" w:rsidP="00683ED1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right"/>
        <w:rPr>
          <w:rFonts w:ascii="Times New Roman" w:hAnsi="Times New Roman"/>
          <w:sz w:val="20"/>
          <w:szCs w:val="20"/>
          <w:lang w:val="bg-BG"/>
        </w:rPr>
      </w:pPr>
      <w:r w:rsidRPr="001609C9">
        <w:rPr>
          <w:rFonts w:ascii="Times New Roman" w:hAnsi="Times New Roman"/>
          <w:sz w:val="20"/>
          <w:szCs w:val="20"/>
          <w:lang w:val="bg-BG"/>
        </w:rPr>
        <w:t>Текстово поле [до 15 000 символа]</w:t>
      </w:r>
    </w:p>
    <w:p w14:paraId="6916D861" w14:textId="77777777" w:rsidR="001609C9" w:rsidRPr="006141C0" w:rsidRDefault="001609C9" w:rsidP="00683ED1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C780065" w14:textId="77777777" w:rsidR="00CD56C6" w:rsidRDefault="00CD56C6" w:rsidP="00683ED1">
      <w:pPr>
        <w:pStyle w:val="Body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12B3DF89" w14:textId="77777777" w:rsidR="00182CEB" w:rsidRDefault="008D3BC8" w:rsidP="001B5646">
      <w:pPr>
        <w:pStyle w:val="Body"/>
        <w:jc w:val="both"/>
        <w:rPr>
          <w:rFonts w:ascii="Times New Roman" w:hAnsi="Times New Roman"/>
          <w:sz w:val="24"/>
          <w:szCs w:val="24"/>
          <w:lang w:val="bg-BG"/>
        </w:rPr>
      </w:pP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>1.2</w:t>
      </w:r>
      <w:r w:rsidRPr="006141C0">
        <w:rPr>
          <w:rFonts w:ascii="Times New Roman" w:hAnsi="Times New Roman"/>
          <w:sz w:val="24"/>
          <w:szCs w:val="24"/>
          <w:lang w:val="bg-BG"/>
        </w:rPr>
        <w:t xml:space="preserve"> Карта и граници на рибарската територия.</w:t>
      </w:r>
      <w:r w:rsidR="0073220A">
        <w:rPr>
          <w:rFonts w:ascii="Times New Roman" w:hAnsi="Times New Roman"/>
          <w:sz w:val="24"/>
          <w:szCs w:val="24"/>
          <w:lang w:val="bg-BG"/>
        </w:rPr>
        <w:t xml:space="preserve"> Обосновка за формирането на МИРГ на конкретната територия с необходимите доказателства</w:t>
      </w:r>
    </w:p>
    <w:tbl>
      <w:tblPr>
        <w:tblW w:w="1026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60"/>
      </w:tblGrid>
      <w:tr w:rsidR="00CD56C6" w:rsidRPr="006141C0" w14:paraId="439C27F8" w14:textId="77777777" w:rsidTr="00683ED1">
        <w:trPr>
          <w:trHeight w:val="278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19935121" w14:textId="77777777" w:rsidR="00CD56C6" w:rsidRPr="006141C0" w:rsidRDefault="00CD56C6" w:rsidP="00683ED1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Текстово поле [до 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20</w:t>
            </w: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 000 символа]</w:t>
            </w:r>
          </w:p>
        </w:tc>
      </w:tr>
    </w:tbl>
    <w:p w14:paraId="58B62BC9" w14:textId="77777777" w:rsidR="001609C9" w:rsidRPr="006141C0" w:rsidRDefault="001609C9" w:rsidP="00683ED1">
      <w:pPr>
        <w:pStyle w:val="Body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FBA9DED" w14:textId="77777777" w:rsidR="00970CA7" w:rsidRDefault="008D3BC8" w:rsidP="00683ED1">
      <w:pPr>
        <w:pStyle w:val="Body"/>
        <w:jc w:val="both"/>
        <w:rPr>
          <w:rFonts w:ascii="Times New Roman" w:hAnsi="Times New Roman"/>
          <w:sz w:val="24"/>
          <w:szCs w:val="24"/>
          <w:lang w:val="bg-BG"/>
        </w:rPr>
      </w:pP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>1.3</w:t>
      </w:r>
      <w:r w:rsidRPr="006141C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70CA7">
        <w:rPr>
          <w:rFonts w:ascii="Times New Roman" w:hAnsi="Times New Roman"/>
          <w:sz w:val="24"/>
          <w:szCs w:val="24"/>
          <w:lang w:val="bg-BG"/>
        </w:rPr>
        <w:t xml:space="preserve">Описание на наличните традиции в рибарството и доказателства за традиционния поминък, свързан с рибарството през последните 20 години </w:t>
      </w:r>
      <w:r w:rsidR="00970CA7" w:rsidRPr="00970CA7">
        <w:rPr>
          <w:rFonts w:ascii="Times New Roman" w:hAnsi="Times New Roman"/>
          <w:i/>
          <w:sz w:val="24"/>
          <w:szCs w:val="24"/>
          <w:lang w:val="bg-BG"/>
        </w:rPr>
        <w:t>(</w:t>
      </w:r>
      <w:r w:rsidR="00970CA7">
        <w:rPr>
          <w:rFonts w:ascii="Times New Roman" w:hAnsi="Times New Roman"/>
          <w:i/>
          <w:sz w:val="24"/>
          <w:szCs w:val="24"/>
          <w:lang w:val="bg-BG"/>
        </w:rPr>
        <w:t xml:space="preserve">Подробно се описват традиционните дейности и заетостта на населението на територията в областта на рибарството. Предоставят се </w:t>
      </w:r>
      <w:r w:rsidR="00970CA7" w:rsidRPr="00970CA7">
        <w:rPr>
          <w:rFonts w:ascii="Times New Roman" w:hAnsi="Times New Roman"/>
          <w:b/>
          <w:i/>
          <w:sz w:val="24"/>
          <w:szCs w:val="24"/>
          <w:lang w:val="bg-BG"/>
        </w:rPr>
        <w:t>официални</w:t>
      </w:r>
      <w:r w:rsidR="00970CA7">
        <w:rPr>
          <w:rFonts w:ascii="Times New Roman" w:hAnsi="Times New Roman"/>
          <w:i/>
          <w:sz w:val="24"/>
          <w:szCs w:val="24"/>
          <w:lang w:val="bg-BG"/>
        </w:rPr>
        <w:t xml:space="preserve"> икономически и исторически факти и данни.</w:t>
      </w:r>
      <w:r w:rsidR="00970CA7" w:rsidRPr="00970CA7">
        <w:rPr>
          <w:rFonts w:ascii="Times New Roman" w:hAnsi="Times New Roman"/>
          <w:i/>
          <w:sz w:val="24"/>
          <w:szCs w:val="24"/>
          <w:lang w:val="bg-BG"/>
        </w:rPr>
        <w:t>)</w:t>
      </w:r>
    </w:p>
    <w:tbl>
      <w:tblPr>
        <w:tblW w:w="1026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60"/>
      </w:tblGrid>
      <w:tr w:rsidR="00970CA7" w:rsidRPr="00970CA7" w14:paraId="3EDEB5C1" w14:textId="77777777" w:rsidTr="00B8581C">
        <w:trPr>
          <w:trHeight w:val="278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15497A1F" w14:textId="77777777" w:rsidR="00970CA7" w:rsidRPr="006141C0" w:rsidRDefault="00970CA7" w:rsidP="00B8581C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Текстово поле [до 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20</w:t>
            </w: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 000 символа]</w:t>
            </w:r>
          </w:p>
        </w:tc>
      </w:tr>
    </w:tbl>
    <w:p w14:paraId="00EF7353" w14:textId="77777777" w:rsidR="00970CA7" w:rsidRDefault="00970CA7" w:rsidP="00683ED1">
      <w:pPr>
        <w:pStyle w:val="Body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27F231" w14:textId="77777777" w:rsidR="00970CA7" w:rsidRDefault="00970CA7" w:rsidP="00970CA7">
      <w:pPr>
        <w:pStyle w:val="Body"/>
        <w:jc w:val="both"/>
        <w:rPr>
          <w:rFonts w:ascii="Times New Roman" w:hAnsi="Times New Roman"/>
          <w:sz w:val="24"/>
          <w:szCs w:val="24"/>
          <w:lang w:val="bg-BG"/>
        </w:rPr>
      </w:pP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>1.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6141C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Описание на наличните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дейности </w:t>
      </w:r>
      <w:r w:rsidRPr="00ED32D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сектори от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устойчивата </w:t>
      </w:r>
      <w:r w:rsidRPr="00ED32DE">
        <w:rPr>
          <w:rFonts w:ascii="Times New Roman" w:eastAsia="Times New Roman" w:hAnsi="Times New Roman" w:cs="Times New Roman"/>
          <w:sz w:val="24"/>
          <w:szCs w:val="24"/>
          <w:lang w:val="bg-BG"/>
        </w:rPr>
        <w:t>синя икономика</w:t>
      </w:r>
      <w:r>
        <w:rPr>
          <w:rStyle w:val="EndnoteReference"/>
          <w:rFonts w:ascii="Times New Roman" w:eastAsia="Times New Roman" w:hAnsi="Times New Roman" w:cs="Times New Roman"/>
          <w:sz w:val="24"/>
          <w:szCs w:val="24"/>
          <w:lang w:val="bg-BG"/>
        </w:rPr>
        <w:endnoteReference w:id="1"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територията на МИРГ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0CA7">
        <w:rPr>
          <w:rFonts w:ascii="Times New Roman" w:hAnsi="Times New Roman"/>
          <w:i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Подробно се описват дейностите, секторите, в които попадат и локацията им</w:t>
      </w:r>
      <w:r w:rsidR="001B5646">
        <w:rPr>
          <w:rFonts w:ascii="Times New Roman" w:hAnsi="Times New Roman"/>
          <w:i/>
          <w:sz w:val="24"/>
          <w:szCs w:val="24"/>
          <w:lang w:val="bg-BG"/>
        </w:rPr>
        <w:t xml:space="preserve"> на ниво общини</w:t>
      </w:r>
      <w:r w:rsidRPr="00970CA7">
        <w:rPr>
          <w:rFonts w:ascii="Times New Roman" w:hAnsi="Times New Roman"/>
          <w:i/>
          <w:sz w:val="24"/>
          <w:szCs w:val="24"/>
          <w:lang w:val="bg-BG"/>
        </w:rPr>
        <w:t>)</w:t>
      </w:r>
    </w:p>
    <w:tbl>
      <w:tblPr>
        <w:tblW w:w="1026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60"/>
      </w:tblGrid>
      <w:tr w:rsidR="00970CA7" w:rsidRPr="00970CA7" w14:paraId="474B74DB" w14:textId="77777777" w:rsidTr="00B8581C">
        <w:trPr>
          <w:trHeight w:val="278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0083471B" w14:textId="77777777" w:rsidR="00970CA7" w:rsidRPr="006141C0" w:rsidRDefault="00970CA7" w:rsidP="00B8581C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 xml:space="preserve">Текстово поле [до 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20</w:t>
            </w: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 000 символа]</w:t>
            </w:r>
          </w:p>
        </w:tc>
      </w:tr>
    </w:tbl>
    <w:p w14:paraId="34CEC92E" w14:textId="77777777" w:rsidR="00970CA7" w:rsidRDefault="00970CA7" w:rsidP="00683ED1">
      <w:pPr>
        <w:pStyle w:val="Body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C08C3EC" w14:textId="77777777" w:rsidR="00182CEB" w:rsidRDefault="00970CA7" w:rsidP="00683ED1">
      <w:pPr>
        <w:pStyle w:val="Body"/>
        <w:jc w:val="both"/>
        <w:rPr>
          <w:rFonts w:ascii="Times New Roman" w:hAnsi="Times New Roman"/>
          <w:sz w:val="24"/>
          <w:szCs w:val="24"/>
          <w:lang w:val="bg-BG"/>
        </w:rPr>
      </w:pPr>
      <w:r w:rsidRPr="00970CA7">
        <w:rPr>
          <w:rFonts w:ascii="Times New Roman" w:hAnsi="Times New Roman"/>
          <w:b/>
          <w:sz w:val="24"/>
          <w:szCs w:val="24"/>
          <w:lang w:val="bg-BG"/>
        </w:rPr>
        <w:t xml:space="preserve">1.5 </w:t>
      </w:r>
      <w:r w:rsidR="008D3BC8" w:rsidRPr="006141C0">
        <w:rPr>
          <w:rFonts w:ascii="Times New Roman" w:hAnsi="Times New Roman"/>
          <w:sz w:val="24"/>
          <w:szCs w:val="24"/>
          <w:lang w:val="bg-BG"/>
        </w:rPr>
        <w:t>Организационна структура (схема) и механизъм на вземане на решения на МИРГ. Предприети действия за привличане на съответните партньори във връзка с подготовката на стратегията и ролята на тези партньори в изпълнението, мониторинга и оценката на стратегията. Описание на процеса на участие на местните общности в разработването на стратегията. Капацитет на местната инициативна рибарска група да изпълни стратегията за ВОМР.</w:t>
      </w:r>
    </w:p>
    <w:tbl>
      <w:tblPr>
        <w:tblW w:w="1026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60"/>
      </w:tblGrid>
      <w:tr w:rsidR="0073220A" w:rsidRPr="006141C0" w14:paraId="7FA8411B" w14:textId="77777777" w:rsidTr="00683ED1">
        <w:trPr>
          <w:trHeight w:val="278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7751293F" w14:textId="77777777" w:rsidR="0073220A" w:rsidRPr="006141C0" w:rsidRDefault="0073220A" w:rsidP="00683ED1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Текстово поле [до 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20</w:t>
            </w: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 000 символа]</w:t>
            </w:r>
          </w:p>
        </w:tc>
      </w:tr>
    </w:tbl>
    <w:p w14:paraId="74D6A650" w14:textId="77777777" w:rsidR="0073220A" w:rsidRPr="006141C0" w:rsidRDefault="0073220A" w:rsidP="00683ED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9B72E7D" w14:textId="5CEC6F8C" w:rsidR="00182CEB" w:rsidRPr="006141C0" w:rsidRDefault="008D3BC8" w:rsidP="00683ED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>1.</w:t>
      </w:r>
      <w:r w:rsidR="00FD1CED">
        <w:rPr>
          <w:rFonts w:ascii="Times New Roman" w:hAnsi="Times New Roman"/>
          <w:b/>
          <w:bCs/>
          <w:sz w:val="24"/>
          <w:szCs w:val="24"/>
          <w:lang w:val="bg-BG"/>
        </w:rPr>
        <w:t>6</w:t>
      </w:r>
      <w:r w:rsidRPr="006141C0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6141C0">
        <w:rPr>
          <w:rFonts w:ascii="Times New Roman" w:hAnsi="Times New Roman"/>
          <w:sz w:val="24"/>
          <w:szCs w:val="24"/>
          <w:lang w:val="bg-BG"/>
        </w:rPr>
        <w:t xml:space="preserve">Екип по изпълнение на СВОМР, </w:t>
      </w:r>
      <w:r w:rsidR="00A02041">
        <w:rPr>
          <w:rFonts w:ascii="Times New Roman" w:hAnsi="Times New Roman"/>
          <w:sz w:val="24"/>
          <w:szCs w:val="24"/>
          <w:lang w:val="bg-BG"/>
        </w:rPr>
        <w:t>работно помещение</w:t>
      </w:r>
      <w:r w:rsidRPr="006141C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B2F51">
        <w:rPr>
          <w:rFonts w:ascii="Times New Roman" w:hAnsi="Times New Roman"/>
          <w:sz w:val="24"/>
          <w:szCs w:val="24"/>
          <w:lang w:val="bg-BG"/>
        </w:rPr>
        <w:t>и</w:t>
      </w:r>
      <w:r w:rsidRPr="00017153">
        <w:rPr>
          <w:rFonts w:ascii="Times New Roman" w:hAnsi="Times New Roman"/>
          <w:sz w:val="24"/>
          <w:szCs w:val="24"/>
          <w:lang w:val="bg-BG"/>
        </w:rPr>
        <w:t xml:space="preserve"> обезпечаване</w:t>
      </w:r>
      <w:r w:rsidR="00E5196A">
        <w:rPr>
          <w:rFonts w:ascii="Times New Roman" w:hAnsi="Times New Roman"/>
          <w:sz w:val="24"/>
          <w:szCs w:val="24"/>
          <w:lang w:val="bg-BG"/>
        </w:rPr>
        <w:t xml:space="preserve"> на работата на МИРГ</w:t>
      </w:r>
      <w:r w:rsidRPr="006141C0">
        <w:rPr>
          <w:rFonts w:ascii="Times New Roman" w:hAnsi="Times New Roman"/>
          <w:sz w:val="24"/>
          <w:szCs w:val="24"/>
          <w:lang w:val="bg-BG"/>
        </w:rPr>
        <w:t>.</w:t>
      </w:r>
    </w:p>
    <w:tbl>
      <w:tblPr>
        <w:tblW w:w="1026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60"/>
      </w:tblGrid>
      <w:tr w:rsidR="00182CEB" w:rsidRPr="006141C0" w14:paraId="3B6FE31F" w14:textId="77777777" w:rsidTr="00683ED1">
        <w:trPr>
          <w:trHeight w:val="278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337F731D" w14:textId="77777777" w:rsidR="00182CEB" w:rsidRPr="006141C0" w:rsidRDefault="008D3BC8" w:rsidP="00683ED1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Текстово поле [до 15 000 символа]</w:t>
            </w:r>
          </w:p>
        </w:tc>
      </w:tr>
    </w:tbl>
    <w:p w14:paraId="4E68EFF5" w14:textId="77777777" w:rsidR="00182CEB" w:rsidRPr="006141C0" w:rsidRDefault="00182CEB" w:rsidP="00683ED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ACA5FB9" w14:textId="7E86BC6B" w:rsidR="00182CEB" w:rsidRDefault="007E6866" w:rsidP="007E686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7E6866">
        <w:rPr>
          <w:rFonts w:ascii="Times New Roman" w:hAnsi="Times New Roman"/>
          <w:b/>
          <w:sz w:val="24"/>
          <w:szCs w:val="24"/>
        </w:rPr>
        <w:t>II</w:t>
      </w:r>
      <w:r w:rsidRPr="00017153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B5646">
        <w:rPr>
          <w:rFonts w:ascii="Times New Roman" w:hAnsi="Times New Roman"/>
          <w:sz w:val="24"/>
          <w:szCs w:val="24"/>
          <w:lang w:val="bg-BG"/>
        </w:rPr>
        <w:t xml:space="preserve">Анализи, свързани с прилагането на ВОМР на територията на МИРГ, </w:t>
      </w:r>
      <w:r w:rsidR="008D3BC8" w:rsidRPr="006141C0">
        <w:rPr>
          <w:rFonts w:ascii="Times New Roman" w:hAnsi="Times New Roman"/>
          <w:sz w:val="24"/>
          <w:szCs w:val="24"/>
          <w:lang w:val="bg-BG"/>
        </w:rPr>
        <w:t>SWOT</w:t>
      </w:r>
      <w:r w:rsidR="001B564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A4C3D">
        <w:rPr>
          <w:rFonts w:ascii="Times New Roman" w:hAnsi="Times New Roman"/>
          <w:sz w:val="24"/>
          <w:szCs w:val="24"/>
          <w:lang w:val="bg-BG"/>
        </w:rPr>
        <w:t>анализ</w:t>
      </w:r>
      <w:r w:rsidR="008D3BC8" w:rsidRPr="006141C0">
        <w:rPr>
          <w:rFonts w:ascii="Times New Roman" w:hAnsi="Times New Roman"/>
          <w:sz w:val="24"/>
          <w:szCs w:val="24"/>
          <w:lang w:val="bg-BG"/>
        </w:rPr>
        <w:t xml:space="preserve"> и изведени нужди</w:t>
      </w:r>
      <w:r w:rsidR="00DB792F">
        <w:rPr>
          <w:rFonts w:ascii="Times New Roman" w:hAnsi="Times New Roman"/>
          <w:sz w:val="24"/>
          <w:szCs w:val="24"/>
          <w:lang w:val="bg-BG"/>
        </w:rPr>
        <w:t>,</w:t>
      </w:r>
      <w:r w:rsidR="008D3BC8" w:rsidRPr="006141C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B792F">
        <w:rPr>
          <w:rFonts w:ascii="Times New Roman" w:hAnsi="Times New Roman"/>
          <w:sz w:val="24"/>
          <w:szCs w:val="24"/>
          <w:lang w:val="bg-BG"/>
        </w:rPr>
        <w:t>п</w:t>
      </w:r>
      <w:r w:rsidR="00DB792F" w:rsidRPr="006141C0">
        <w:rPr>
          <w:rFonts w:ascii="Times New Roman" w:hAnsi="Times New Roman"/>
          <w:sz w:val="24"/>
          <w:szCs w:val="24"/>
          <w:lang w:val="bg-BG"/>
        </w:rPr>
        <w:t xml:space="preserve">отенциал за развитие на рибарската територия. </w:t>
      </w:r>
      <w:r w:rsidR="008D3BC8" w:rsidRPr="006141C0">
        <w:rPr>
          <w:rFonts w:ascii="Times New Roman" w:hAnsi="Times New Roman"/>
          <w:sz w:val="24"/>
          <w:szCs w:val="24"/>
          <w:lang w:val="bg-BG"/>
        </w:rPr>
        <w:t>(</w:t>
      </w:r>
      <w:r w:rsidR="001B5646" w:rsidRPr="001B5646">
        <w:rPr>
          <w:rFonts w:ascii="Times New Roman" w:hAnsi="Times New Roman"/>
          <w:i/>
          <w:sz w:val="24"/>
          <w:szCs w:val="24"/>
          <w:lang w:val="bg-BG"/>
        </w:rPr>
        <w:t>анализ на територията,</w:t>
      </w:r>
      <w:r w:rsidR="001B564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D3BC8" w:rsidRPr="006141C0">
        <w:rPr>
          <w:rFonts w:ascii="Times New Roman" w:hAnsi="Times New Roman"/>
          <w:i/>
          <w:iCs/>
          <w:sz w:val="24"/>
          <w:szCs w:val="24"/>
          <w:lang w:val="bg-BG"/>
        </w:rPr>
        <w:t xml:space="preserve">анализ на </w:t>
      </w:r>
      <w:r w:rsidR="00481EB5">
        <w:rPr>
          <w:rFonts w:ascii="Times New Roman" w:hAnsi="Times New Roman"/>
          <w:i/>
          <w:iCs/>
          <w:sz w:val="24"/>
          <w:szCs w:val="24"/>
          <w:lang w:val="bg-BG"/>
        </w:rPr>
        <w:t>състоянието на територията</w:t>
      </w:r>
      <w:r w:rsidR="00481EB5" w:rsidRPr="006141C0"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r w:rsidR="008D3BC8" w:rsidRPr="006141C0">
        <w:rPr>
          <w:rFonts w:ascii="Times New Roman" w:hAnsi="Times New Roman"/>
          <w:i/>
          <w:iCs/>
          <w:sz w:val="24"/>
          <w:szCs w:val="24"/>
          <w:lang w:val="bg-BG"/>
        </w:rPr>
        <w:t>от гледна точка на силните и слабите страни, възможностите и заплахите и набелязване на потребностите/нужди, които трябва да бъдат посрещнати в съответната рибарска територия и които са от съществено значение за стратегията</w:t>
      </w:r>
      <w:r w:rsidR="008D3BC8" w:rsidRPr="006141C0">
        <w:rPr>
          <w:rFonts w:ascii="Times New Roman" w:hAnsi="Times New Roman"/>
          <w:sz w:val="24"/>
          <w:szCs w:val="24"/>
          <w:lang w:val="bg-BG"/>
        </w:rPr>
        <w:t xml:space="preserve">). </w:t>
      </w:r>
    </w:p>
    <w:p w14:paraId="30C70E41" w14:textId="3C37BF6E" w:rsidR="00270D62" w:rsidRPr="00B96953" w:rsidRDefault="00683ED1" w:rsidP="00683ED1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83ED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2.1 </w:t>
      </w:r>
      <w:r w:rsidRPr="00683ED1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="00270D62" w:rsidRPr="00683ED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редизвикателства, научени уроци и </w:t>
      </w:r>
      <w:r w:rsidR="00270D62" w:rsidRPr="00AB2F51">
        <w:rPr>
          <w:rFonts w:ascii="Times New Roman" w:eastAsia="Times New Roman" w:hAnsi="Times New Roman" w:cs="Times New Roman"/>
          <w:sz w:val="24"/>
          <w:szCs w:val="24"/>
          <w:lang w:val="bg-BG"/>
        </w:rPr>
        <w:t>предприети до настоящия момент мерки</w:t>
      </w:r>
      <w:r w:rsidRPr="00AB2F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които са актуални към момента на кандидатстване на територията </w:t>
      </w:r>
      <w:r w:rsidRPr="00017153">
        <w:rPr>
          <w:rFonts w:ascii="Times New Roman" w:eastAsia="Times New Roman" w:hAnsi="Times New Roman" w:cs="Times New Roman"/>
          <w:sz w:val="24"/>
          <w:szCs w:val="24"/>
          <w:lang w:val="bg-BG"/>
        </w:rPr>
        <w:t>на МИРГ</w:t>
      </w:r>
    </w:p>
    <w:tbl>
      <w:tblPr>
        <w:tblW w:w="1026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60"/>
      </w:tblGrid>
      <w:tr w:rsidR="00270D62" w:rsidRPr="006141C0" w14:paraId="7FC4B3AA" w14:textId="77777777" w:rsidTr="00683ED1">
        <w:trPr>
          <w:trHeight w:val="278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5F7AA97B" w14:textId="77777777" w:rsidR="00270D62" w:rsidRPr="006141C0" w:rsidRDefault="00270D62" w:rsidP="00683ED1">
            <w:pPr>
              <w:pStyle w:val="Body"/>
              <w:jc w:val="right"/>
              <w:rPr>
                <w:lang w:val="bg-BG"/>
              </w:rPr>
            </w:pPr>
            <w:r w:rsidRPr="00683ED1">
              <w:rPr>
                <w:rFonts w:ascii="Times New Roman" w:hAnsi="Times New Roman"/>
                <w:sz w:val="20"/>
                <w:szCs w:val="20"/>
                <w:lang w:val="bg-BG"/>
              </w:rPr>
              <w:t>Текстово поле [до 15 000 символа]</w:t>
            </w:r>
          </w:p>
        </w:tc>
      </w:tr>
    </w:tbl>
    <w:p w14:paraId="382D74BF" w14:textId="77777777" w:rsidR="00270D62" w:rsidRPr="006141C0" w:rsidRDefault="00270D62" w:rsidP="00683ED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2E4A41F" w14:textId="77777777" w:rsidR="00FD1CED" w:rsidRPr="00683ED1" w:rsidRDefault="00FD1CED" w:rsidP="00FD1CED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83ED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Pr="00683ED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Анализ на заинтересованите страни на територията на МИРГ </w:t>
      </w:r>
      <w:r w:rsidRPr="00FD1CED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Описват се всички заинтересовани страни за развитие на територията на МИРГ. Посочва се каква част от тях ще бъдат представени в стратегията </w:t>
      </w:r>
      <w:r w:rsidRPr="00FD1CED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)</w:t>
      </w:r>
    </w:p>
    <w:tbl>
      <w:tblPr>
        <w:tblW w:w="1026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60"/>
      </w:tblGrid>
      <w:tr w:rsidR="00FD1CED" w:rsidRPr="00FD1CED" w14:paraId="34FBDF5B" w14:textId="77777777" w:rsidTr="00B8581C">
        <w:trPr>
          <w:trHeight w:val="278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5878FFD8" w14:textId="77777777" w:rsidR="00FD1CED" w:rsidRPr="006141C0" w:rsidRDefault="00FD1CED" w:rsidP="00B8581C">
            <w:pPr>
              <w:pStyle w:val="Body"/>
              <w:jc w:val="right"/>
              <w:rPr>
                <w:lang w:val="bg-BG"/>
              </w:rPr>
            </w:pPr>
            <w:r w:rsidRPr="00683ED1">
              <w:rPr>
                <w:rFonts w:ascii="Times New Roman" w:hAnsi="Times New Roman"/>
                <w:sz w:val="20"/>
                <w:szCs w:val="20"/>
                <w:lang w:val="bg-BG"/>
              </w:rPr>
              <w:t>Текстово поле [до 15 000 символа]</w:t>
            </w:r>
          </w:p>
        </w:tc>
      </w:tr>
    </w:tbl>
    <w:p w14:paraId="3DB47063" w14:textId="77777777" w:rsidR="00FD1CED" w:rsidRDefault="00FD1CED" w:rsidP="00683ED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E4866FF" w14:textId="77777777" w:rsidR="00270D62" w:rsidRPr="00DB792F" w:rsidRDefault="00FD1CED" w:rsidP="00FD1CED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4"/>
          <w:lang w:val="bg-BG"/>
        </w:rPr>
      </w:pPr>
      <w:r w:rsidRPr="00FD1CED">
        <w:rPr>
          <w:rFonts w:ascii="Times New Roman" w:hAnsi="Times New Roman"/>
          <w:b/>
          <w:sz w:val="24"/>
          <w:szCs w:val="24"/>
          <w:lang w:val="bg-BG"/>
        </w:rPr>
        <w:t>2.3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B792F">
        <w:rPr>
          <w:rFonts w:ascii="inherit" w:eastAsia="Times New Roman" w:hAnsi="inherit"/>
          <w:bCs/>
          <w:sz w:val="24"/>
          <w:lang w:val="bg-BG"/>
        </w:rPr>
        <w:t>SWOT анализ и изведени потребности</w:t>
      </w:r>
    </w:p>
    <w:tbl>
      <w:tblPr>
        <w:tblW w:w="102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08"/>
        <w:gridCol w:w="4886"/>
      </w:tblGrid>
      <w:tr w:rsidR="00CD56C6" w:rsidRPr="00657FD9" w14:paraId="43D81E17" w14:textId="77777777" w:rsidTr="00683ED1"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42718" w14:textId="77777777" w:rsidR="00CD56C6" w:rsidRDefault="00CD56C6" w:rsidP="00EE268A">
            <w:pPr>
              <w:spacing w:before="60" w:after="60"/>
              <w:ind w:left="98"/>
              <w:jc w:val="both"/>
              <w:rPr>
                <w:rFonts w:ascii="inherit" w:eastAsia="Times New Roman" w:hAnsi="inherit"/>
                <w:b/>
                <w:bCs/>
                <w:lang w:val="bg-BG"/>
              </w:rPr>
            </w:pPr>
            <w:r>
              <w:rPr>
                <w:rFonts w:ascii="inherit" w:eastAsia="Times New Roman" w:hAnsi="inherit"/>
                <w:b/>
                <w:bCs/>
                <w:lang w:val="bg-BG"/>
              </w:rPr>
              <w:t xml:space="preserve">SWOT анализ </w:t>
            </w:r>
          </w:p>
        </w:tc>
        <w:tc>
          <w:tcPr>
            <w:tcW w:w="4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7C911F" w14:textId="77777777" w:rsidR="00CD56C6" w:rsidRDefault="00CD56C6" w:rsidP="00EE268A">
            <w:pPr>
              <w:spacing w:before="60" w:after="60"/>
              <w:ind w:left="90" w:right="116"/>
              <w:jc w:val="both"/>
              <w:rPr>
                <w:rFonts w:ascii="inherit" w:eastAsia="Times New Roman" w:hAnsi="inherit"/>
                <w:b/>
                <w:bCs/>
                <w:lang w:val="bg-BG"/>
              </w:rPr>
            </w:pPr>
            <w:r>
              <w:rPr>
                <w:rFonts w:ascii="inherit" w:eastAsia="Times New Roman" w:hAnsi="inherit"/>
                <w:b/>
                <w:bCs/>
                <w:lang w:val="bg-BG"/>
              </w:rPr>
              <w:t xml:space="preserve">Обосновка (резюме) на изведените елементи в SWOT анализа </w:t>
            </w:r>
          </w:p>
        </w:tc>
      </w:tr>
      <w:tr w:rsidR="00CD56C6" w14:paraId="265173ED" w14:textId="77777777" w:rsidTr="00683ED1"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72B4D" w14:textId="77777777" w:rsidR="00CD56C6" w:rsidRDefault="00CD56C6" w:rsidP="00683ED1">
            <w:pPr>
              <w:spacing w:before="60" w:after="60"/>
              <w:jc w:val="both"/>
              <w:rPr>
                <w:rFonts w:ascii="inherit" w:eastAsia="Times New Roman" w:hAnsi="inherit"/>
                <w:lang w:val="bg-BG"/>
              </w:rPr>
            </w:pPr>
            <w:r>
              <w:rPr>
                <w:rFonts w:ascii="inherit" w:eastAsia="Times New Roman" w:hAnsi="inherit"/>
                <w:lang w:val="bg-BG"/>
              </w:rPr>
              <w:t>Силни страни</w:t>
            </w:r>
          </w:p>
          <w:p w14:paraId="0F1505BD" w14:textId="77777777" w:rsidR="00CD56C6" w:rsidRDefault="00CD56C6" w:rsidP="00683ED1">
            <w:pPr>
              <w:spacing w:before="60" w:after="60"/>
              <w:jc w:val="right"/>
              <w:rPr>
                <w:rFonts w:ascii="inherit" w:eastAsia="Times New Roman" w:hAnsi="inherit"/>
                <w:lang w:val="bg-BG"/>
              </w:rPr>
            </w:pPr>
            <w:r w:rsidRPr="001609C9">
              <w:rPr>
                <w:sz w:val="20"/>
                <w:szCs w:val="20"/>
                <w:lang w:val="bg-BG"/>
              </w:rPr>
              <w:t xml:space="preserve">Текстово поле </w:t>
            </w:r>
            <w:r w:rsidRPr="00E673CB">
              <w:rPr>
                <w:sz w:val="20"/>
                <w:szCs w:val="20"/>
                <w:lang w:val="bg-BG"/>
              </w:rPr>
              <w:t>[до 10 000 символа]</w:t>
            </w:r>
          </w:p>
        </w:tc>
        <w:tc>
          <w:tcPr>
            <w:tcW w:w="4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9D231" w14:textId="77777777" w:rsidR="00CD56C6" w:rsidRDefault="00CD56C6" w:rsidP="00683ED1">
            <w:pPr>
              <w:spacing w:before="60" w:after="60"/>
              <w:rPr>
                <w:rFonts w:ascii="inherit" w:eastAsia="Times New Roman" w:hAnsi="inherit"/>
                <w:lang w:val="bg-BG"/>
              </w:rPr>
            </w:pPr>
            <w:r w:rsidRPr="001609C9">
              <w:rPr>
                <w:sz w:val="20"/>
                <w:szCs w:val="20"/>
                <w:lang w:val="bg-BG"/>
              </w:rPr>
              <w:t xml:space="preserve">Текстово поле </w:t>
            </w:r>
            <w:r w:rsidRPr="00E673CB">
              <w:rPr>
                <w:sz w:val="20"/>
                <w:szCs w:val="20"/>
                <w:lang w:val="bg-BG"/>
              </w:rPr>
              <w:t>[до 20 000 символа]</w:t>
            </w:r>
          </w:p>
        </w:tc>
      </w:tr>
      <w:tr w:rsidR="00CD56C6" w14:paraId="2D629495" w14:textId="77777777" w:rsidTr="00683ED1"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D90193" w14:textId="77777777" w:rsidR="00CD56C6" w:rsidRDefault="00CD56C6" w:rsidP="00683ED1">
            <w:pPr>
              <w:spacing w:before="60" w:after="60"/>
              <w:jc w:val="both"/>
              <w:rPr>
                <w:rFonts w:ascii="inherit" w:eastAsia="Times New Roman" w:hAnsi="inherit"/>
                <w:lang w:val="bg-BG"/>
              </w:rPr>
            </w:pPr>
            <w:r>
              <w:rPr>
                <w:rFonts w:ascii="inherit" w:eastAsia="Times New Roman" w:hAnsi="inherit"/>
                <w:lang w:val="bg-BG"/>
              </w:rPr>
              <w:lastRenderedPageBreak/>
              <w:t>Слаби страни</w:t>
            </w:r>
          </w:p>
          <w:p w14:paraId="291E19E7" w14:textId="77777777" w:rsidR="00CD56C6" w:rsidRDefault="00CD56C6" w:rsidP="00683ED1">
            <w:pPr>
              <w:spacing w:before="60" w:after="60"/>
              <w:jc w:val="right"/>
              <w:rPr>
                <w:rFonts w:ascii="inherit" w:eastAsia="Times New Roman" w:hAnsi="inherit"/>
                <w:lang w:val="bg-BG"/>
              </w:rPr>
            </w:pPr>
            <w:r w:rsidRPr="001609C9">
              <w:rPr>
                <w:sz w:val="20"/>
                <w:szCs w:val="20"/>
                <w:lang w:val="bg-BG"/>
              </w:rPr>
              <w:t xml:space="preserve">Текстово поле </w:t>
            </w:r>
            <w:r w:rsidRPr="00E673CB">
              <w:rPr>
                <w:sz w:val="20"/>
                <w:szCs w:val="20"/>
                <w:lang w:val="bg-BG"/>
              </w:rPr>
              <w:t>[до 10 000 символа]</w:t>
            </w:r>
          </w:p>
        </w:tc>
        <w:tc>
          <w:tcPr>
            <w:tcW w:w="4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480EC" w14:textId="77777777" w:rsidR="00CD56C6" w:rsidRDefault="00CD56C6" w:rsidP="00683ED1">
            <w:pPr>
              <w:rPr>
                <w:rFonts w:ascii="inherit" w:eastAsia="Times New Roman" w:hAnsi="inherit"/>
                <w:lang w:val="bg-BG"/>
              </w:rPr>
            </w:pPr>
          </w:p>
        </w:tc>
      </w:tr>
      <w:tr w:rsidR="00CD56C6" w:rsidRPr="00AB7011" w14:paraId="10B06DD3" w14:textId="77777777" w:rsidTr="00683ED1"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AF079" w14:textId="77777777" w:rsidR="00CD56C6" w:rsidRDefault="00CD56C6" w:rsidP="00683ED1">
            <w:pPr>
              <w:spacing w:before="60" w:after="60"/>
              <w:jc w:val="both"/>
              <w:rPr>
                <w:rFonts w:ascii="inherit" w:eastAsia="Times New Roman" w:hAnsi="inherit"/>
                <w:lang w:val="bg-BG"/>
              </w:rPr>
            </w:pPr>
            <w:r>
              <w:rPr>
                <w:rFonts w:ascii="inherit" w:eastAsia="Times New Roman" w:hAnsi="inherit"/>
                <w:lang w:val="bg-BG"/>
              </w:rPr>
              <w:t>Възможности</w:t>
            </w:r>
          </w:p>
          <w:p w14:paraId="0518225C" w14:textId="77777777" w:rsidR="00CD56C6" w:rsidRDefault="00CD56C6" w:rsidP="00683ED1">
            <w:pPr>
              <w:spacing w:before="60" w:after="60"/>
              <w:jc w:val="right"/>
              <w:rPr>
                <w:rFonts w:ascii="inherit" w:eastAsia="Times New Roman" w:hAnsi="inherit"/>
                <w:lang w:val="bg-BG"/>
              </w:rPr>
            </w:pPr>
            <w:r w:rsidRPr="001609C9">
              <w:rPr>
                <w:sz w:val="20"/>
                <w:szCs w:val="20"/>
                <w:lang w:val="bg-BG"/>
              </w:rPr>
              <w:t xml:space="preserve">Текстово поле </w:t>
            </w:r>
            <w:r w:rsidRPr="00E673CB">
              <w:rPr>
                <w:sz w:val="20"/>
                <w:szCs w:val="20"/>
                <w:lang w:val="bg-BG"/>
              </w:rPr>
              <w:t>[до 10 000 символа]</w:t>
            </w:r>
          </w:p>
        </w:tc>
        <w:tc>
          <w:tcPr>
            <w:tcW w:w="4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AD314" w14:textId="77777777" w:rsidR="00CD56C6" w:rsidRDefault="00CD56C6" w:rsidP="00683ED1">
            <w:pPr>
              <w:rPr>
                <w:rFonts w:ascii="inherit" w:eastAsia="Times New Roman" w:hAnsi="inherit"/>
                <w:lang w:val="bg-BG"/>
              </w:rPr>
            </w:pPr>
          </w:p>
        </w:tc>
      </w:tr>
      <w:tr w:rsidR="00CD56C6" w14:paraId="0B8A7BB6" w14:textId="77777777" w:rsidTr="00683ED1"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1FD09" w14:textId="77777777" w:rsidR="00CD56C6" w:rsidRDefault="00CD56C6" w:rsidP="00683ED1">
            <w:pPr>
              <w:spacing w:before="60" w:after="60"/>
              <w:jc w:val="both"/>
              <w:rPr>
                <w:rFonts w:ascii="inherit" w:eastAsia="Times New Roman" w:hAnsi="inherit"/>
                <w:lang w:val="bg-BG"/>
              </w:rPr>
            </w:pPr>
            <w:r>
              <w:rPr>
                <w:rFonts w:ascii="inherit" w:eastAsia="Times New Roman" w:hAnsi="inherit"/>
                <w:lang w:val="bg-BG"/>
              </w:rPr>
              <w:t>Заплахи</w:t>
            </w:r>
          </w:p>
          <w:p w14:paraId="3F0523C0" w14:textId="77777777" w:rsidR="00CD56C6" w:rsidRDefault="00CD56C6" w:rsidP="00683ED1">
            <w:pPr>
              <w:spacing w:before="60" w:after="60"/>
              <w:jc w:val="right"/>
              <w:rPr>
                <w:rFonts w:ascii="inherit" w:eastAsia="Times New Roman" w:hAnsi="inherit"/>
                <w:lang w:val="bg-BG"/>
              </w:rPr>
            </w:pPr>
            <w:r w:rsidRPr="001609C9">
              <w:rPr>
                <w:sz w:val="20"/>
                <w:szCs w:val="20"/>
                <w:lang w:val="bg-BG"/>
              </w:rPr>
              <w:t xml:space="preserve">Текстово поле </w:t>
            </w:r>
            <w:r w:rsidRPr="00E673CB">
              <w:rPr>
                <w:sz w:val="20"/>
                <w:szCs w:val="20"/>
                <w:lang w:val="bg-BG"/>
              </w:rPr>
              <w:t>[до 10 000 символа]</w:t>
            </w:r>
          </w:p>
        </w:tc>
        <w:tc>
          <w:tcPr>
            <w:tcW w:w="4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962A7" w14:textId="77777777" w:rsidR="00CD56C6" w:rsidRDefault="00CD56C6" w:rsidP="00683ED1">
            <w:pPr>
              <w:rPr>
                <w:rFonts w:ascii="inherit" w:eastAsia="Times New Roman" w:hAnsi="inherit"/>
                <w:lang w:val="bg-BG"/>
              </w:rPr>
            </w:pPr>
          </w:p>
        </w:tc>
      </w:tr>
      <w:tr w:rsidR="00CD56C6" w14:paraId="6EFA16BB" w14:textId="77777777" w:rsidTr="00683ED1"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89CD4" w14:textId="0E0A5F6A" w:rsidR="00CD56C6" w:rsidRDefault="00CD56C6" w:rsidP="00683ED1">
            <w:pPr>
              <w:spacing w:before="60" w:after="60"/>
              <w:jc w:val="both"/>
              <w:rPr>
                <w:sz w:val="20"/>
                <w:szCs w:val="20"/>
                <w:lang w:val="bg-BG"/>
              </w:rPr>
            </w:pPr>
            <w:r>
              <w:rPr>
                <w:rFonts w:ascii="inherit" w:eastAsia="Times New Roman" w:hAnsi="inherit"/>
                <w:lang w:val="bg-BG"/>
              </w:rPr>
              <w:t xml:space="preserve">Установяване на потребностите въз основа на SWOT анализа в съответствие с разпоредбите на чл. 29 и чл. 30 от </w:t>
            </w:r>
            <w:r w:rsidRPr="004847D9">
              <w:rPr>
                <w:rFonts w:ascii="inherit" w:eastAsia="Times New Roman" w:hAnsi="inherit"/>
                <w:lang w:val="bg-BG"/>
              </w:rPr>
              <w:t>Регламент (ЕС) 2021/1060</w:t>
            </w:r>
            <w:r w:rsidRPr="00E673CB">
              <w:rPr>
                <w:rFonts w:ascii="inherit" w:eastAsia="Times New Roman" w:hAnsi="inherit"/>
                <w:lang w:val="bg-BG"/>
              </w:rPr>
              <w:t xml:space="preserve"> и Програмата за морско дело, рибарство и аквакултури 2021-2027</w:t>
            </w:r>
            <w:r>
              <w:rPr>
                <w:rFonts w:ascii="inherit" w:eastAsia="Times New Roman" w:hAnsi="inherit"/>
                <w:lang w:val="bg-BG"/>
              </w:rPr>
              <w:t>.</w:t>
            </w:r>
          </w:p>
          <w:p w14:paraId="77655531" w14:textId="77777777" w:rsidR="00CD56C6" w:rsidRDefault="00CD56C6" w:rsidP="00683ED1">
            <w:pPr>
              <w:spacing w:before="60" w:after="60"/>
              <w:jc w:val="right"/>
              <w:rPr>
                <w:rFonts w:ascii="inherit" w:eastAsia="Times New Roman" w:hAnsi="inherit"/>
                <w:lang w:val="bg-BG"/>
              </w:rPr>
            </w:pPr>
            <w:r w:rsidRPr="001609C9">
              <w:rPr>
                <w:sz w:val="20"/>
                <w:szCs w:val="20"/>
                <w:lang w:val="bg-BG"/>
              </w:rPr>
              <w:t>Текстово поле</w:t>
            </w:r>
            <w:r w:rsidRPr="00E673CB">
              <w:rPr>
                <w:sz w:val="20"/>
                <w:szCs w:val="20"/>
                <w:lang w:val="bg-BG"/>
              </w:rPr>
              <w:t xml:space="preserve"> [до 10 000 символа]</w:t>
            </w:r>
          </w:p>
        </w:tc>
        <w:tc>
          <w:tcPr>
            <w:tcW w:w="4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23363" w14:textId="77777777" w:rsidR="00CD56C6" w:rsidRDefault="00CD56C6" w:rsidP="00683ED1">
            <w:pPr>
              <w:rPr>
                <w:rFonts w:ascii="inherit" w:eastAsia="Times New Roman" w:hAnsi="inherit"/>
                <w:lang w:val="bg-BG"/>
              </w:rPr>
            </w:pPr>
          </w:p>
        </w:tc>
      </w:tr>
    </w:tbl>
    <w:p w14:paraId="0B4705DD" w14:textId="77777777" w:rsidR="00CD56C6" w:rsidRPr="006141C0" w:rsidRDefault="00CD56C6" w:rsidP="00683ED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EB8A190" w14:textId="77777777" w:rsidR="00182CEB" w:rsidRPr="006141C0" w:rsidRDefault="008D3BC8" w:rsidP="00EE268A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/>
          <w:sz w:val="24"/>
          <w:szCs w:val="24"/>
          <w:lang w:val="bg-BG"/>
        </w:rPr>
      </w:pPr>
      <w:r w:rsidRPr="006141C0">
        <w:rPr>
          <w:rFonts w:ascii="Times New Roman" w:hAnsi="Times New Roman"/>
          <w:sz w:val="24"/>
          <w:szCs w:val="24"/>
          <w:lang w:val="bg-BG"/>
        </w:rPr>
        <w:t>Цели на стратегията:</w:t>
      </w:r>
    </w:p>
    <w:p w14:paraId="18F66D92" w14:textId="235B042A" w:rsidR="000942DE" w:rsidRDefault="00206BEE" w:rsidP="00EE268A">
      <w:pPr>
        <w:pStyle w:val="Body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0942DE">
        <w:rPr>
          <w:rFonts w:ascii="Times New Roman" w:hAnsi="Times New Roman"/>
          <w:b/>
          <w:sz w:val="24"/>
          <w:szCs w:val="24"/>
          <w:lang w:val="bg-BG"/>
        </w:rPr>
        <w:t>3</w:t>
      </w:r>
      <w:r w:rsidR="00802FA3" w:rsidRPr="000942DE">
        <w:rPr>
          <w:rFonts w:ascii="Times New Roman" w:hAnsi="Times New Roman"/>
          <w:b/>
          <w:sz w:val="24"/>
          <w:szCs w:val="24"/>
          <w:lang w:val="bg-BG"/>
        </w:rPr>
        <w:t>.</w:t>
      </w:r>
      <w:r w:rsidR="000942DE" w:rsidRPr="000942DE">
        <w:rPr>
          <w:rFonts w:ascii="Times New Roman" w:hAnsi="Times New Roman"/>
          <w:b/>
          <w:sz w:val="24"/>
          <w:szCs w:val="24"/>
          <w:lang w:val="bg-BG"/>
        </w:rPr>
        <w:t>1</w:t>
      </w:r>
      <w:r w:rsidR="000942D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942DE" w:rsidRPr="000942DE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Цели на стратегията и приоритети за развитие на територията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1"/>
      </w:tblGrid>
      <w:tr w:rsidR="000942DE" w14:paraId="636BBB95" w14:textId="77777777" w:rsidTr="000942DE">
        <w:tc>
          <w:tcPr>
            <w:tcW w:w="10411" w:type="dxa"/>
          </w:tcPr>
          <w:p w14:paraId="64EFD5CE" w14:textId="77777777" w:rsidR="000942DE" w:rsidRPr="006141C0" w:rsidRDefault="000942DE" w:rsidP="000942DE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Текстово поле [до 15 000 символа]</w:t>
            </w:r>
          </w:p>
          <w:p w14:paraId="48403CDD" w14:textId="77777777" w:rsidR="000942DE" w:rsidRDefault="000942DE" w:rsidP="00EE268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bg-BG"/>
              </w:rPr>
            </w:pPr>
          </w:p>
        </w:tc>
      </w:tr>
    </w:tbl>
    <w:p w14:paraId="68F0C54A" w14:textId="77777777" w:rsidR="000942DE" w:rsidRDefault="000942DE" w:rsidP="00EE268A">
      <w:pPr>
        <w:pStyle w:val="Body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75BB77AD" w14:textId="77777777" w:rsidR="000942DE" w:rsidRPr="000942DE" w:rsidRDefault="000942DE" w:rsidP="00EE268A">
      <w:pPr>
        <w:pStyle w:val="Body"/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4C1AE695" w14:textId="2C1431E4" w:rsidR="00182CEB" w:rsidRPr="006141C0" w:rsidRDefault="000942DE" w:rsidP="00EE268A">
      <w:pPr>
        <w:pStyle w:val="Body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42DE">
        <w:rPr>
          <w:rFonts w:ascii="Times New Roman" w:hAnsi="Times New Roman"/>
          <w:b/>
          <w:sz w:val="24"/>
          <w:szCs w:val="24"/>
          <w:lang w:val="bg-BG"/>
        </w:rPr>
        <w:t>3.2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1939">
        <w:rPr>
          <w:rFonts w:ascii="Times New Roman" w:hAnsi="Times New Roman"/>
          <w:sz w:val="24"/>
          <w:szCs w:val="24"/>
          <w:lang w:val="bg-BG"/>
        </w:rPr>
        <w:t>Принос към</w:t>
      </w:r>
      <w:r w:rsidR="008D3BC8" w:rsidRPr="006141C0">
        <w:rPr>
          <w:rFonts w:ascii="Times New Roman" w:hAnsi="Times New Roman"/>
          <w:sz w:val="24"/>
          <w:szCs w:val="24"/>
          <w:lang w:val="bg-BG"/>
        </w:rPr>
        <w:t xml:space="preserve"> Хоризонтални цели на ниво ЕС</w:t>
      </w:r>
      <w:r w:rsidR="00386B65">
        <w:rPr>
          <w:rFonts w:ascii="Times New Roman" w:hAnsi="Times New Roman"/>
          <w:sz w:val="24"/>
          <w:szCs w:val="24"/>
          <w:lang w:val="bg-BG"/>
        </w:rPr>
        <w:t xml:space="preserve"> и подробна обосновка за постигането на целите им</w:t>
      </w:r>
      <w:r w:rsidR="008D3BC8" w:rsidRPr="006141C0">
        <w:rPr>
          <w:rFonts w:ascii="Times New Roman" w:hAnsi="Times New Roman"/>
          <w:sz w:val="24"/>
          <w:szCs w:val="24"/>
          <w:lang w:val="bg-BG"/>
        </w:rPr>
        <w:t xml:space="preserve">:  </w:t>
      </w:r>
    </w:p>
    <w:p w14:paraId="3F0CB0BB" w14:textId="77777777" w:rsidR="00182CEB" w:rsidRPr="006141C0" w:rsidRDefault="008D3BC8" w:rsidP="00EE268A">
      <w:pPr>
        <w:pStyle w:val="ListParagraph"/>
        <w:numPr>
          <w:ilvl w:val="5"/>
          <w:numId w:val="7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6141C0">
        <w:rPr>
          <w:rFonts w:ascii="Times New Roman" w:hAnsi="Times New Roman"/>
          <w:sz w:val="24"/>
          <w:szCs w:val="24"/>
          <w:lang w:val="bg-BG"/>
        </w:rPr>
        <w:t>Възстановяване и устойчивост</w:t>
      </w:r>
      <w:r w:rsidR="00D3391A" w:rsidRPr="006141C0">
        <w:rPr>
          <w:rFonts w:ascii="Times New Roman" w:hAnsi="Times New Roman"/>
          <w:sz w:val="24"/>
          <w:szCs w:val="24"/>
          <w:lang w:val="bg-BG"/>
        </w:rPr>
        <w:t>;</w:t>
      </w:r>
    </w:p>
    <w:p w14:paraId="64E4BE2A" w14:textId="77777777" w:rsidR="00182CEB" w:rsidRPr="006141C0" w:rsidRDefault="008D3BC8" w:rsidP="00EE268A">
      <w:pPr>
        <w:pStyle w:val="ListParagraph"/>
        <w:numPr>
          <w:ilvl w:val="5"/>
          <w:numId w:val="7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6141C0">
        <w:rPr>
          <w:rFonts w:ascii="Times New Roman" w:hAnsi="Times New Roman"/>
          <w:sz w:val="24"/>
          <w:szCs w:val="24"/>
          <w:lang w:val="bg-BG"/>
        </w:rPr>
        <w:t>Зелен преход</w:t>
      </w:r>
      <w:r w:rsidR="00D3391A" w:rsidRPr="006141C0">
        <w:rPr>
          <w:rFonts w:ascii="Times New Roman" w:hAnsi="Times New Roman"/>
          <w:sz w:val="24"/>
          <w:szCs w:val="24"/>
          <w:lang w:val="bg-BG"/>
        </w:rPr>
        <w:t>;</w:t>
      </w:r>
    </w:p>
    <w:p w14:paraId="36602EFE" w14:textId="77777777" w:rsidR="00182CEB" w:rsidRPr="006141C0" w:rsidRDefault="008D3BC8" w:rsidP="00EE268A">
      <w:pPr>
        <w:pStyle w:val="ListParagraph"/>
        <w:numPr>
          <w:ilvl w:val="5"/>
          <w:numId w:val="7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6141C0">
        <w:rPr>
          <w:rFonts w:ascii="Times New Roman" w:hAnsi="Times New Roman"/>
          <w:sz w:val="24"/>
          <w:szCs w:val="24"/>
          <w:lang w:val="bg-BG"/>
        </w:rPr>
        <w:t>Цифров преход</w:t>
      </w:r>
      <w:r w:rsidR="00D3391A" w:rsidRPr="006141C0">
        <w:rPr>
          <w:rFonts w:ascii="Times New Roman" w:hAnsi="Times New Roman"/>
          <w:sz w:val="24"/>
          <w:szCs w:val="24"/>
          <w:lang w:val="bg-BG"/>
        </w:rPr>
        <w:t>;</w:t>
      </w:r>
    </w:p>
    <w:p w14:paraId="22F7A908" w14:textId="77777777" w:rsidR="00182CEB" w:rsidRPr="006141C0" w:rsidRDefault="008D3BC8" w:rsidP="00EE268A">
      <w:pPr>
        <w:pStyle w:val="ListParagraph"/>
        <w:numPr>
          <w:ilvl w:val="5"/>
          <w:numId w:val="7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6141C0">
        <w:rPr>
          <w:rFonts w:ascii="Times New Roman" w:hAnsi="Times New Roman"/>
          <w:sz w:val="24"/>
          <w:szCs w:val="24"/>
          <w:lang w:val="bg-BG"/>
        </w:rPr>
        <w:t>Засилване на иновации за конкурентоспособност и устойчивост</w:t>
      </w:r>
      <w:r w:rsidR="00D3391A" w:rsidRPr="006141C0">
        <w:rPr>
          <w:rFonts w:ascii="Times New Roman" w:hAnsi="Times New Roman"/>
          <w:sz w:val="24"/>
          <w:szCs w:val="24"/>
          <w:lang w:val="bg-BG"/>
        </w:rPr>
        <w:t>;</w:t>
      </w:r>
    </w:p>
    <w:p w14:paraId="121C5AD2" w14:textId="77777777" w:rsidR="00B76B96" w:rsidRDefault="008D3BC8" w:rsidP="00EE268A">
      <w:pPr>
        <w:pStyle w:val="ListParagraph"/>
        <w:numPr>
          <w:ilvl w:val="5"/>
          <w:numId w:val="7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6141C0">
        <w:rPr>
          <w:rFonts w:ascii="Times New Roman" w:hAnsi="Times New Roman"/>
          <w:sz w:val="24"/>
          <w:szCs w:val="24"/>
          <w:lang w:val="bg-BG"/>
        </w:rPr>
        <w:t>Оптимална добавена стойност и прилагане на механизми за привличане на публична подкрепа</w:t>
      </w:r>
      <w:r w:rsidR="00B76B96">
        <w:rPr>
          <w:rFonts w:ascii="Times New Roman" w:hAnsi="Times New Roman"/>
          <w:sz w:val="24"/>
          <w:szCs w:val="24"/>
          <w:lang w:val="bg-BG"/>
        </w:rPr>
        <w:t>;</w:t>
      </w:r>
    </w:p>
    <w:p w14:paraId="64D4E5A1" w14:textId="77777777" w:rsidR="00CD56C6" w:rsidRDefault="00B76B96" w:rsidP="00EE268A">
      <w:pPr>
        <w:pStyle w:val="ListParagraph"/>
        <w:numPr>
          <w:ilvl w:val="5"/>
          <w:numId w:val="7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Декарбонизация</w:t>
      </w:r>
      <w:r w:rsidR="00CD56C6">
        <w:rPr>
          <w:rFonts w:ascii="Times New Roman" w:hAnsi="Times New Roman"/>
          <w:sz w:val="24"/>
          <w:szCs w:val="24"/>
          <w:lang w:val="bg-BG"/>
        </w:rPr>
        <w:t>;</w:t>
      </w:r>
    </w:p>
    <w:p w14:paraId="567A4C4B" w14:textId="77777777" w:rsidR="00CC1939" w:rsidRDefault="00CD56C6" w:rsidP="00EE268A">
      <w:pPr>
        <w:pStyle w:val="ListParagraph"/>
        <w:numPr>
          <w:ilvl w:val="5"/>
          <w:numId w:val="7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Инвестиции в синя икономика.</w:t>
      </w:r>
    </w:p>
    <w:p w14:paraId="2CCDCE49" w14:textId="77777777" w:rsidR="00683ED1" w:rsidRDefault="00683ED1" w:rsidP="00683ED1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26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60"/>
      </w:tblGrid>
      <w:tr w:rsidR="00CC1939" w:rsidRPr="006141C0" w14:paraId="49CF8D75" w14:textId="77777777" w:rsidTr="00683ED1">
        <w:trPr>
          <w:trHeight w:val="278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6E6F95B7" w14:textId="77777777" w:rsidR="00CC1939" w:rsidRPr="006141C0" w:rsidRDefault="00CC1939" w:rsidP="00683ED1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Текстово поле [до 15 000 символа]</w:t>
            </w:r>
          </w:p>
        </w:tc>
      </w:tr>
    </w:tbl>
    <w:p w14:paraId="3A72A4A2" w14:textId="77777777" w:rsidR="00182CEB" w:rsidRPr="00CC1939" w:rsidRDefault="00182CEB" w:rsidP="00683ED1">
      <w:pPr>
        <w:jc w:val="both"/>
        <w:rPr>
          <w:lang w:val="bg-BG"/>
        </w:rPr>
      </w:pPr>
    </w:p>
    <w:p w14:paraId="5B22C09A" w14:textId="77777777" w:rsidR="00D3391A" w:rsidRPr="006141C0" w:rsidRDefault="00D3391A" w:rsidP="00683ED1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F43C769" w14:textId="7B796645" w:rsidR="00B76B96" w:rsidRPr="006141C0" w:rsidRDefault="00B76B96" w:rsidP="00683ED1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6141C0">
        <w:rPr>
          <w:rFonts w:ascii="Times New Roman" w:hAnsi="Times New Roman"/>
          <w:sz w:val="24"/>
          <w:szCs w:val="24"/>
          <w:lang w:val="bg-BG"/>
        </w:rPr>
        <w:t xml:space="preserve">Списък на </w:t>
      </w:r>
      <w:r>
        <w:rPr>
          <w:rFonts w:ascii="Times New Roman" w:hAnsi="Times New Roman"/>
          <w:sz w:val="24"/>
          <w:szCs w:val="24"/>
          <w:lang w:val="bg-BG"/>
        </w:rPr>
        <w:t>видовете дейности</w:t>
      </w:r>
      <w:r w:rsidRPr="006141C0">
        <w:rPr>
          <w:rFonts w:ascii="Times New Roman" w:hAnsi="Times New Roman"/>
          <w:sz w:val="24"/>
          <w:szCs w:val="24"/>
          <w:lang w:val="bg-BG"/>
        </w:rPr>
        <w:t xml:space="preserve"> и на техния очакван принос към целите на стратегията</w:t>
      </w:r>
      <w:r w:rsidR="00386B65">
        <w:rPr>
          <w:rFonts w:ascii="Times New Roman" w:hAnsi="Times New Roman"/>
          <w:sz w:val="24"/>
          <w:szCs w:val="24"/>
          <w:lang w:val="bg-BG"/>
        </w:rPr>
        <w:t xml:space="preserve">, на подхода ВОМР съгласно ПМДРА и </w:t>
      </w:r>
      <w:r w:rsidR="005D7489">
        <w:rPr>
          <w:rFonts w:ascii="Times New Roman" w:hAnsi="Times New Roman"/>
          <w:sz w:val="24"/>
          <w:szCs w:val="24"/>
          <w:lang w:val="bg-BG"/>
        </w:rPr>
        <w:t>политиките на ЕС</w:t>
      </w:r>
      <w:r w:rsidRPr="006141C0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6141C0">
        <w:rPr>
          <w:rFonts w:ascii="Times New Roman" w:hAnsi="Times New Roman"/>
          <w:i/>
          <w:iCs/>
          <w:sz w:val="24"/>
          <w:szCs w:val="24"/>
          <w:lang w:val="bg-BG"/>
        </w:rPr>
        <w:t xml:space="preserve">до 5 броя </w:t>
      </w:r>
      <w:r w:rsidR="00683ED1">
        <w:rPr>
          <w:rFonts w:ascii="Times New Roman" w:hAnsi="Times New Roman"/>
          <w:i/>
          <w:iCs/>
          <w:sz w:val="24"/>
          <w:szCs w:val="24"/>
          <w:lang w:val="bg-BG"/>
        </w:rPr>
        <w:t>видове дейности</w:t>
      </w:r>
      <w:r w:rsidRPr="006141C0">
        <w:rPr>
          <w:rFonts w:ascii="Times New Roman" w:hAnsi="Times New Roman"/>
          <w:i/>
          <w:iCs/>
          <w:sz w:val="24"/>
          <w:szCs w:val="24"/>
          <w:lang w:val="bg-BG"/>
        </w:rPr>
        <w:t>; допустими кандидати, операции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r w:rsidRPr="006141C0">
        <w:rPr>
          <w:rFonts w:ascii="Times New Roman" w:hAnsi="Times New Roman"/>
          <w:i/>
          <w:iCs/>
          <w:sz w:val="24"/>
          <w:szCs w:val="24"/>
          <w:lang w:val="bg-BG"/>
        </w:rPr>
        <w:t xml:space="preserve">(дейности) и групи </w:t>
      </w:r>
      <w:r w:rsidR="00DB792F">
        <w:rPr>
          <w:rFonts w:ascii="Times New Roman" w:hAnsi="Times New Roman"/>
          <w:i/>
          <w:iCs/>
          <w:color w:val="auto"/>
          <w:sz w:val="24"/>
          <w:szCs w:val="24"/>
          <w:lang w:val="bg-BG"/>
        </w:rPr>
        <w:t>разходи, критерии за подбор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, интензитет</w:t>
      </w:r>
      <w:r w:rsidR="00DB792F">
        <w:rPr>
          <w:rFonts w:ascii="Times New Roman" w:hAnsi="Times New Roman"/>
          <w:i/>
          <w:iCs/>
          <w:sz w:val="24"/>
          <w:szCs w:val="24"/>
          <w:lang w:val="bg-BG"/>
        </w:rPr>
        <w:t xml:space="preserve"> на помощта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,</w:t>
      </w:r>
      <w:r w:rsidRPr="006141C0">
        <w:rPr>
          <w:rFonts w:ascii="Times New Roman" w:hAnsi="Times New Roman"/>
          <w:i/>
          <w:iCs/>
          <w:sz w:val="24"/>
          <w:szCs w:val="24"/>
          <w:lang w:val="bg-BG"/>
        </w:rPr>
        <w:t xml:space="preserve"> индикатори</w:t>
      </w:r>
      <w:r w:rsidR="00683ED1">
        <w:rPr>
          <w:rFonts w:ascii="Times New Roman" w:hAnsi="Times New Roman"/>
          <w:i/>
          <w:iCs/>
          <w:sz w:val="24"/>
          <w:szCs w:val="24"/>
          <w:lang w:val="bg-BG"/>
        </w:rPr>
        <w:t>,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 xml:space="preserve"> териториално разпределение в рамките на територията и въздействие на </w:t>
      </w:r>
      <w:r w:rsidR="00E5196A">
        <w:rPr>
          <w:rFonts w:ascii="Times New Roman" w:hAnsi="Times New Roman"/>
          <w:i/>
          <w:iCs/>
          <w:sz w:val="24"/>
          <w:szCs w:val="24"/>
          <w:lang w:val="bg-BG"/>
        </w:rPr>
        <w:t xml:space="preserve">видовете дейности 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в дългосрочен план</w:t>
      </w:r>
      <w:r w:rsidRPr="006141C0">
        <w:rPr>
          <w:rFonts w:ascii="Times New Roman" w:hAnsi="Times New Roman"/>
          <w:sz w:val="24"/>
          <w:szCs w:val="24"/>
          <w:lang w:val="bg-BG"/>
        </w:rPr>
        <w:t>)</w:t>
      </w:r>
    </w:p>
    <w:p w14:paraId="4645DD76" w14:textId="77777777" w:rsidR="00182CEB" w:rsidRPr="00B76B96" w:rsidRDefault="00182CEB" w:rsidP="00683ED1">
      <w:pPr>
        <w:rPr>
          <w:lang w:val="bg-BG"/>
        </w:rPr>
      </w:pPr>
    </w:p>
    <w:tbl>
      <w:tblPr>
        <w:tblW w:w="1026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60"/>
      </w:tblGrid>
      <w:tr w:rsidR="00182CEB" w:rsidRPr="006141C0" w14:paraId="22E2CDE0" w14:textId="77777777" w:rsidTr="00683ED1">
        <w:trPr>
          <w:trHeight w:val="278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014DDB4D" w14:textId="77777777" w:rsidR="00182CEB" w:rsidRPr="006141C0" w:rsidRDefault="008D3BC8" w:rsidP="00683ED1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Текстово поле [до </w:t>
            </w:r>
            <w:r w:rsidR="00B76B96">
              <w:rPr>
                <w:rFonts w:ascii="Times New Roman" w:hAnsi="Times New Roman"/>
                <w:sz w:val="20"/>
                <w:szCs w:val="20"/>
                <w:lang w:val="bg-BG"/>
              </w:rPr>
              <w:t>3</w:t>
            </w:r>
            <w:r w:rsidR="00B76B96" w:rsidRPr="006141C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0 </w:t>
            </w: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000 символа]</w:t>
            </w:r>
          </w:p>
        </w:tc>
      </w:tr>
    </w:tbl>
    <w:p w14:paraId="7200C6FE" w14:textId="77777777" w:rsidR="00182CEB" w:rsidRDefault="00182CEB" w:rsidP="00683ED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2DEE198" w14:textId="60D08127" w:rsidR="007502EF" w:rsidRPr="006141C0" w:rsidRDefault="000942DE" w:rsidP="00E047C9">
      <w:pPr>
        <w:pStyle w:val="ListParagraph"/>
        <w:numPr>
          <w:ilvl w:val="0"/>
          <w:numId w:val="8"/>
        </w:numPr>
        <w:tabs>
          <w:tab w:val="left" w:pos="450"/>
        </w:tabs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0942DE">
        <w:rPr>
          <w:rFonts w:ascii="Times New Roman" w:hAnsi="Times New Roman"/>
          <w:sz w:val="24"/>
          <w:szCs w:val="24"/>
          <w:lang w:val="bg-BG"/>
        </w:rPr>
        <w:t>Подробно описание на уредбата за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 на МИРГ</w:t>
      </w:r>
      <w:r w:rsidRPr="000942DE">
        <w:rPr>
          <w:rFonts w:ascii="Times New Roman" w:hAnsi="Times New Roman"/>
          <w:sz w:val="24"/>
          <w:szCs w:val="24"/>
          <w:lang w:val="bg-BG"/>
        </w:rPr>
        <w:t xml:space="preserve">, методологията за оценка на </w:t>
      </w:r>
      <w:r w:rsidR="007502EF">
        <w:rPr>
          <w:rFonts w:ascii="Times New Roman" w:hAnsi="Times New Roman"/>
          <w:sz w:val="24"/>
          <w:szCs w:val="24"/>
          <w:lang w:val="bg-BG"/>
        </w:rPr>
        <w:t>проектните предложения по стратегията за ВОМР на МИРГ. Описват се подробно стъпките, критериите и контролите в процеса на оценка.</w:t>
      </w:r>
    </w:p>
    <w:p w14:paraId="5B8141E2" w14:textId="77777777" w:rsidR="007502EF" w:rsidRPr="00B76B96" w:rsidRDefault="007502EF" w:rsidP="007502EF">
      <w:pPr>
        <w:rPr>
          <w:lang w:val="bg-BG"/>
        </w:rPr>
      </w:pPr>
    </w:p>
    <w:tbl>
      <w:tblPr>
        <w:tblW w:w="1026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60"/>
      </w:tblGrid>
      <w:tr w:rsidR="007502EF" w:rsidRPr="006141C0" w14:paraId="319DF2C3" w14:textId="77777777" w:rsidTr="00B8581C">
        <w:trPr>
          <w:trHeight w:val="278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08C967C0" w14:textId="77777777" w:rsidR="007502EF" w:rsidRPr="006141C0" w:rsidRDefault="007502EF" w:rsidP="007502EF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Текстово поле [до 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2</w:t>
            </w: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0 000 символа]</w:t>
            </w:r>
          </w:p>
        </w:tc>
      </w:tr>
    </w:tbl>
    <w:p w14:paraId="1376FDA8" w14:textId="77777777" w:rsidR="007502EF" w:rsidRPr="006141C0" w:rsidRDefault="007502EF" w:rsidP="00683ED1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6EDCF33" w14:textId="76AFA705" w:rsidR="00182CEB" w:rsidRPr="00B76B96" w:rsidRDefault="00B76B96" w:rsidP="00DF2D39">
      <w:pPr>
        <w:pStyle w:val="ListParagraph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B76B96">
        <w:rPr>
          <w:rFonts w:ascii="Times New Roman" w:hAnsi="Times New Roman"/>
          <w:sz w:val="24"/>
          <w:szCs w:val="24"/>
          <w:lang w:val="bg-BG"/>
        </w:rPr>
        <w:t xml:space="preserve">Обосновка </w:t>
      </w:r>
      <w:r>
        <w:rPr>
          <w:rFonts w:ascii="Times New Roman" w:hAnsi="Times New Roman"/>
          <w:sz w:val="24"/>
          <w:szCs w:val="24"/>
          <w:lang w:val="bg-BG"/>
        </w:rPr>
        <w:t>как</w:t>
      </w:r>
      <w:r w:rsidRPr="00B76B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D56C6">
        <w:rPr>
          <w:rFonts w:ascii="Times New Roman" w:hAnsi="Times New Roman"/>
          <w:sz w:val="24"/>
          <w:szCs w:val="24"/>
          <w:lang w:val="bg-BG"/>
        </w:rPr>
        <w:t>видовете дейности</w:t>
      </w:r>
      <w:r w:rsidRPr="00B76B96">
        <w:rPr>
          <w:rFonts w:ascii="Times New Roman" w:hAnsi="Times New Roman"/>
          <w:sz w:val="24"/>
          <w:szCs w:val="24"/>
          <w:lang w:val="bg-BG"/>
        </w:rPr>
        <w:t xml:space="preserve"> на стратегията</w:t>
      </w:r>
      <w:r>
        <w:rPr>
          <w:rFonts w:ascii="Times New Roman" w:hAnsi="Times New Roman"/>
          <w:sz w:val="24"/>
          <w:szCs w:val="24"/>
          <w:lang w:val="bg-BG"/>
        </w:rPr>
        <w:t xml:space="preserve"> допринасят за посрещане на изведените </w:t>
      </w:r>
      <w:r w:rsidR="00E60D45">
        <w:rPr>
          <w:rFonts w:ascii="Times New Roman" w:hAnsi="Times New Roman"/>
          <w:sz w:val="24"/>
          <w:szCs w:val="24"/>
          <w:lang w:val="bg-BG"/>
        </w:rPr>
        <w:t>потребности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sz w:val="24"/>
          <w:szCs w:val="24"/>
        </w:rPr>
        <w:t>SWOT</w:t>
      </w:r>
      <w:r w:rsidRPr="00270D6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анализа</w:t>
      </w:r>
      <w:r w:rsidRPr="00B76B96">
        <w:rPr>
          <w:rFonts w:ascii="Times New Roman" w:hAnsi="Times New Roman"/>
          <w:sz w:val="24"/>
          <w:szCs w:val="24"/>
          <w:lang w:val="bg-BG"/>
        </w:rPr>
        <w:t>.</w:t>
      </w:r>
    </w:p>
    <w:tbl>
      <w:tblPr>
        <w:tblW w:w="10350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50"/>
      </w:tblGrid>
      <w:tr w:rsidR="00182CEB" w:rsidRPr="006141C0" w14:paraId="43322DA2" w14:textId="77777777" w:rsidTr="00683ED1">
        <w:trPr>
          <w:trHeight w:val="27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7C32C811" w14:textId="77777777" w:rsidR="00182CEB" w:rsidRPr="006141C0" w:rsidRDefault="008D3BC8" w:rsidP="00683ED1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Текстово поле [до </w:t>
            </w:r>
            <w:r w:rsidR="00B76B96">
              <w:rPr>
                <w:rFonts w:ascii="Times New Roman" w:hAnsi="Times New Roman"/>
                <w:sz w:val="20"/>
                <w:szCs w:val="20"/>
                <w:lang w:val="bg-BG"/>
              </w:rPr>
              <w:t>2</w:t>
            </w:r>
            <w:r w:rsidR="00B76B96" w:rsidRPr="006141C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0 </w:t>
            </w: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000 символа]</w:t>
            </w:r>
          </w:p>
        </w:tc>
      </w:tr>
    </w:tbl>
    <w:p w14:paraId="35D9A208" w14:textId="77777777" w:rsidR="007C77C8" w:rsidRDefault="007C77C8" w:rsidP="007C77C8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D8BEFBE" w14:textId="29F22BDF" w:rsidR="00182CEB" w:rsidRPr="006141C0" w:rsidRDefault="008D3BC8" w:rsidP="00DF2D39">
      <w:pPr>
        <w:pStyle w:val="ListParagraph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6141C0">
        <w:rPr>
          <w:rFonts w:ascii="Times New Roman" w:hAnsi="Times New Roman"/>
          <w:sz w:val="24"/>
          <w:szCs w:val="24"/>
          <w:lang w:val="bg-BG"/>
        </w:rPr>
        <w:t>Финансов план на стратегията (</w:t>
      </w:r>
      <w:r w:rsidRPr="006141C0">
        <w:rPr>
          <w:rFonts w:ascii="Times New Roman" w:hAnsi="Times New Roman"/>
          <w:i/>
          <w:iCs/>
          <w:sz w:val="24"/>
          <w:szCs w:val="24"/>
          <w:lang w:val="bg-BG"/>
        </w:rPr>
        <w:t xml:space="preserve">финансова обосновка на бюджета </w:t>
      </w:r>
      <w:r w:rsidR="00CD56C6">
        <w:rPr>
          <w:rFonts w:ascii="Times New Roman" w:hAnsi="Times New Roman"/>
          <w:i/>
          <w:iCs/>
          <w:sz w:val="24"/>
          <w:szCs w:val="24"/>
          <w:lang w:val="bg-BG"/>
        </w:rPr>
        <w:t>и обосновка за</w:t>
      </w:r>
      <w:r w:rsidR="00CD56C6" w:rsidRPr="006141C0"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r w:rsidR="00B76B96">
        <w:rPr>
          <w:rFonts w:ascii="Times New Roman" w:hAnsi="Times New Roman"/>
          <w:i/>
          <w:iCs/>
          <w:sz w:val="24"/>
          <w:szCs w:val="24"/>
          <w:lang w:val="bg-BG"/>
        </w:rPr>
        <w:t xml:space="preserve">разходването на </w:t>
      </w:r>
      <w:r w:rsidRPr="006141C0">
        <w:rPr>
          <w:rFonts w:ascii="Times New Roman" w:hAnsi="Times New Roman"/>
          <w:i/>
          <w:iCs/>
          <w:sz w:val="24"/>
          <w:szCs w:val="24"/>
          <w:lang w:val="bg-BG"/>
        </w:rPr>
        <w:t xml:space="preserve">средствата по </w:t>
      </w:r>
      <w:r w:rsidR="00B76B96">
        <w:rPr>
          <w:rFonts w:ascii="Times New Roman" w:hAnsi="Times New Roman"/>
          <w:i/>
          <w:iCs/>
          <w:sz w:val="24"/>
          <w:szCs w:val="24"/>
          <w:lang w:val="bg-BG"/>
        </w:rPr>
        <w:t>видове дейности</w:t>
      </w:r>
      <w:r w:rsidR="00B76B96" w:rsidRPr="006141C0"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r w:rsidRPr="006141C0">
        <w:rPr>
          <w:rFonts w:ascii="Times New Roman" w:hAnsi="Times New Roman"/>
          <w:i/>
          <w:iCs/>
          <w:sz w:val="24"/>
          <w:szCs w:val="24"/>
          <w:lang w:val="bg-BG"/>
        </w:rPr>
        <w:t>и по години</w:t>
      </w:r>
      <w:r w:rsidRPr="006141C0">
        <w:rPr>
          <w:rFonts w:ascii="Times New Roman" w:hAnsi="Times New Roman"/>
          <w:sz w:val="24"/>
          <w:szCs w:val="24"/>
          <w:lang w:val="bg-BG"/>
        </w:rPr>
        <w:t>)</w:t>
      </w:r>
      <w:r w:rsidR="00E604F1" w:rsidRPr="006141C0">
        <w:rPr>
          <w:rFonts w:ascii="Times New Roman" w:hAnsi="Times New Roman"/>
          <w:sz w:val="24"/>
          <w:szCs w:val="24"/>
          <w:lang w:val="bg-BG"/>
        </w:rPr>
        <w:t>.</w:t>
      </w:r>
    </w:p>
    <w:tbl>
      <w:tblPr>
        <w:tblW w:w="10350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50"/>
      </w:tblGrid>
      <w:tr w:rsidR="005F286A" w:rsidRPr="006141C0" w14:paraId="32C4B1E2" w14:textId="77777777" w:rsidTr="00683ED1">
        <w:trPr>
          <w:trHeight w:val="27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5C794123" w14:textId="77777777" w:rsidR="005F286A" w:rsidRPr="006141C0" w:rsidRDefault="005F286A" w:rsidP="00683ED1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Текстово поле [до 6 000 символа]</w:t>
            </w:r>
          </w:p>
        </w:tc>
      </w:tr>
    </w:tbl>
    <w:p w14:paraId="3EE90098" w14:textId="77777777" w:rsidR="00182CEB" w:rsidRPr="006141C0" w:rsidRDefault="00182CEB" w:rsidP="00683ED1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BC8AABA" w14:textId="77777777" w:rsidR="00CD56C6" w:rsidRDefault="00CD56C6" w:rsidP="00683ED1">
      <w:pPr>
        <w:pStyle w:val="ListParagraph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bg-BG"/>
          <w14:textOutline w14:w="0" w14:cap="flat" w14:cmpd="sng" w14:algn="ctr">
            <w14:noFill/>
            <w14:prstDash w14:val="solid"/>
            <w14:bevel/>
          </w14:textOutline>
        </w:rPr>
      </w:pPr>
    </w:p>
    <w:p w14:paraId="2C4A5D71" w14:textId="77777777" w:rsidR="00CD56C6" w:rsidRDefault="00CD56C6" w:rsidP="00683ED1">
      <w:pPr>
        <w:pStyle w:val="ListParagraph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bg-BG"/>
          <w14:textOutline w14:w="0" w14:cap="flat" w14:cmpd="sng" w14:algn="ctr">
            <w14:noFill/>
            <w14:prstDash w14:val="solid"/>
            <w14:bevel/>
          </w14:textOutline>
        </w:rPr>
      </w:pPr>
    </w:p>
    <w:p w14:paraId="3BEF708C" w14:textId="77777777" w:rsidR="00CD56C6" w:rsidRDefault="00CD56C6" w:rsidP="00683ED1">
      <w:pPr>
        <w:pStyle w:val="ListParagraph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bg-BG"/>
          <w14:textOutline w14:w="0" w14:cap="flat" w14:cmpd="sng" w14:algn="ctr">
            <w14:noFill/>
            <w14:prstDash w14:val="solid"/>
            <w14:bevel/>
          </w14:textOutline>
        </w:rPr>
      </w:pPr>
    </w:p>
    <w:p w14:paraId="6BBD830C" w14:textId="77777777" w:rsidR="00CD56C6" w:rsidRDefault="00CD56C6" w:rsidP="00683ED1">
      <w:pPr>
        <w:pStyle w:val="ListParagraph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bg-BG"/>
          <w14:textOutline w14:w="0" w14:cap="flat" w14:cmpd="sng" w14:algn="ctr">
            <w14:noFill/>
            <w14:prstDash w14:val="solid"/>
            <w14:bevel/>
          </w14:textOutline>
        </w:rPr>
      </w:pPr>
    </w:p>
    <w:p w14:paraId="60595B8B" w14:textId="77777777" w:rsidR="00CD56C6" w:rsidRDefault="00CD56C6" w:rsidP="00683ED1">
      <w:pPr>
        <w:pStyle w:val="ListParagraph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bg-BG"/>
          <w14:textOutline w14:w="0" w14:cap="flat" w14:cmpd="sng" w14:algn="ctr">
            <w14:noFill/>
            <w14:prstDash w14:val="solid"/>
            <w14:bevel/>
          </w14:textOutline>
        </w:rPr>
      </w:pPr>
    </w:p>
    <w:p w14:paraId="5F19CAD2" w14:textId="77777777" w:rsidR="00CD56C6" w:rsidRDefault="00CD56C6" w:rsidP="00683ED1">
      <w:pPr>
        <w:pStyle w:val="ListParagraph"/>
        <w:widowControl w:val="0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bg-BG"/>
          <w14:textOutline w14:w="0" w14:cap="flat" w14:cmpd="sng" w14:algn="ctr">
            <w14:noFill/>
            <w14:prstDash w14:val="solid"/>
            <w14:bevel/>
          </w14:textOutline>
        </w:rPr>
      </w:pPr>
    </w:p>
    <w:p w14:paraId="7B86C6A2" w14:textId="77777777" w:rsidR="00206BEE" w:rsidRDefault="00206BEE" w:rsidP="00683ED1">
      <w:pPr>
        <w:pStyle w:val="Body"/>
        <w:rPr>
          <w:rFonts w:ascii="Times New Roman" w:hAnsi="Times New Roman"/>
          <w:sz w:val="24"/>
          <w:szCs w:val="24"/>
        </w:rPr>
      </w:pPr>
    </w:p>
    <w:p w14:paraId="7C7F27B7" w14:textId="77777777" w:rsidR="00206BEE" w:rsidRDefault="00206BEE" w:rsidP="00683ED1">
      <w:pPr>
        <w:pStyle w:val="Body"/>
        <w:rPr>
          <w:rFonts w:ascii="Times New Roman" w:hAnsi="Times New Roman"/>
          <w:sz w:val="24"/>
          <w:szCs w:val="24"/>
          <w:lang w:val="bg-BG"/>
        </w:rPr>
        <w:sectPr w:rsidR="00206BEE" w:rsidSect="00206BEE">
          <w:headerReference w:type="default" r:id="rId9"/>
          <w:footerReference w:type="default" r:id="rId10"/>
          <w:type w:val="continuous"/>
          <w:pgSz w:w="12240" w:h="15840"/>
          <w:pgMar w:top="1008" w:right="1037" w:bottom="576" w:left="1008" w:header="720" w:footer="720" w:gutter="0"/>
          <w:cols w:space="720"/>
          <w:docGrid w:linePitch="326"/>
        </w:sectPr>
      </w:pPr>
    </w:p>
    <w:p w14:paraId="221C8EB3" w14:textId="248610D8" w:rsidR="001A6A58" w:rsidRDefault="00206BEE" w:rsidP="00D94AA0">
      <w:pPr>
        <w:pStyle w:val="Body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Таблица А</w:t>
      </w:r>
      <w:r w:rsidR="005F286A" w:rsidRPr="006141C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 Финансов план по видове дейности</w:t>
      </w:r>
      <w:r w:rsidR="005D2438" w:rsidRPr="006141C0">
        <w:rPr>
          <w:rFonts w:ascii="Times New Roman" w:hAnsi="Times New Roman"/>
          <w:sz w:val="24"/>
          <w:szCs w:val="24"/>
          <w:lang w:val="bg-BG"/>
        </w:rPr>
        <w:t xml:space="preserve"> (в лева)</w:t>
      </w:r>
      <w:r w:rsidR="005F286A">
        <w:rPr>
          <w:rFonts w:ascii="Times New Roman" w:hAnsi="Times New Roman"/>
          <w:sz w:val="24"/>
          <w:szCs w:val="24"/>
          <w:lang w:val="bg-BG"/>
        </w:rPr>
        <w:t xml:space="preserve"> по години</w:t>
      </w:r>
      <w:r w:rsidR="00E604F1" w:rsidRPr="006141C0">
        <w:rPr>
          <w:rFonts w:ascii="Times New Roman" w:hAnsi="Times New Roman"/>
          <w:sz w:val="24"/>
          <w:szCs w:val="24"/>
          <w:lang w:val="bg-BG"/>
        </w:rPr>
        <w:t>.</w:t>
      </w:r>
      <w:r w:rsidR="006D399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352382DB" w14:textId="3F0621ED" w:rsidR="00182CEB" w:rsidRPr="006141C0" w:rsidRDefault="006D399C" w:rsidP="001A6A58">
      <w:pPr>
        <w:pStyle w:val="Body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A6A58">
        <w:rPr>
          <w:rFonts w:ascii="Times New Roman" w:hAnsi="Times New Roman"/>
          <w:sz w:val="24"/>
          <w:szCs w:val="24"/>
          <w:lang w:val="bg-BG"/>
        </w:rPr>
        <w:t>Във финансовия план се описват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A6A58">
        <w:rPr>
          <w:rFonts w:ascii="Times New Roman" w:hAnsi="Times New Roman"/>
          <w:sz w:val="24"/>
          <w:szCs w:val="24"/>
          <w:lang w:val="bg-BG"/>
        </w:rPr>
        <w:t>видовете дейности по стратегията и текущите разходи</w:t>
      </w:r>
      <w:r w:rsidR="004A6923">
        <w:rPr>
          <w:rFonts w:ascii="Times New Roman" w:hAnsi="Times New Roman"/>
          <w:sz w:val="24"/>
          <w:szCs w:val="24"/>
          <w:lang w:val="bg-BG"/>
        </w:rPr>
        <w:t xml:space="preserve">. Стойността на текущите разходи не трябва да надхвърля 25% от </w:t>
      </w:r>
      <w:r w:rsidR="004A6923" w:rsidRPr="001A6A58">
        <w:rPr>
          <w:rFonts w:ascii="Times New Roman" w:hAnsi="Times New Roman"/>
          <w:sz w:val="24"/>
          <w:szCs w:val="24"/>
          <w:lang w:val="bg-BG"/>
        </w:rPr>
        <w:t>допустимата безвъзмездна финансова помощ</w:t>
      </w:r>
      <w:r w:rsidR="004A6923">
        <w:rPr>
          <w:rFonts w:ascii="Times New Roman" w:hAnsi="Times New Roman"/>
          <w:sz w:val="24"/>
          <w:szCs w:val="24"/>
          <w:lang w:val="bg-BG"/>
        </w:rPr>
        <w:t xml:space="preserve"> по стратегията.</w:t>
      </w:r>
      <w:r w:rsidR="001A6A58">
        <w:rPr>
          <w:rFonts w:ascii="Times New Roman" w:hAnsi="Times New Roman"/>
          <w:sz w:val="24"/>
          <w:szCs w:val="24"/>
          <w:lang w:val="bg-BG"/>
        </w:rPr>
        <w:t xml:space="preserve">  </w:t>
      </w:r>
    </w:p>
    <w:tbl>
      <w:tblPr>
        <w:tblW w:w="15121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3060"/>
        <w:gridCol w:w="1530"/>
        <w:gridCol w:w="1350"/>
        <w:gridCol w:w="1080"/>
        <w:gridCol w:w="1098"/>
        <w:gridCol w:w="987"/>
        <w:gridCol w:w="975"/>
        <w:gridCol w:w="900"/>
        <w:gridCol w:w="1121"/>
        <w:gridCol w:w="1040"/>
      </w:tblGrid>
      <w:tr w:rsidR="00017153" w:rsidRPr="00DB792F" w14:paraId="290126C3" w14:textId="3D51E3CA" w:rsidTr="00017153">
        <w:trPr>
          <w:trHeight w:val="41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14:paraId="2E5FCA46" w14:textId="77777777" w:rsidR="00017153" w:rsidRPr="00B76B96" w:rsidRDefault="00017153" w:rsidP="00683ED1">
            <w:pPr>
              <w:pStyle w:val="Body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Нужди, изведени от </w:t>
            </w:r>
            <w:r>
              <w:rPr>
                <w:rFonts w:ascii="Times New Roman" w:hAnsi="Times New Roman"/>
                <w:sz w:val="20"/>
                <w:szCs w:val="20"/>
              </w:rPr>
              <w:t>SWOT</w:t>
            </w:r>
            <w:r w:rsidRPr="00270D6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анализа, които се посрещат от посочения вид дейност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14:paraId="2BDFBA8B" w14:textId="77777777" w:rsidR="00017153" w:rsidRPr="006141C0" w:rsidRDefault="00017153" w:rsidP="00683ED1">
            <w:pPr>
              <w:pStyle w:val="Body"/>
              <w:spacing w:before="100" w:after="100" w:line="240" w:lineRule="auto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Вид дейност</w:t>
            </w: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на стратегията за ВОМР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043B8A" w14:textId="77777777" w:rsidR="00017153" w:rsidRDefault="00017153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Бюджет на вида дейност в лв. БФП</w:t>
            </w:r>
          </w:p>
          <w:p w14:paraId="5A6CFD31" w14:textId="77777777" w:rsidR="00017153" w:rsidRPr="006141C0" w:rsidRDefault="00017153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(3=4+5)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14:paraId="223A1566" w14:textId="77777777" w:rsidR="00017153" w:rsidRPr="006141C0" w:rsidRDefault="00017153" w:rsidP="00683ED1">
            <w:pPr>
              <w:pStyle w:val="Body"/>
              <w:spacing w:before="100" w:after="100" w:line="240" w:lineRule="auto"/>
              <w:jc w:val="center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Финансово участие на Съюза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70% в лева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14:paraId="2953A04E" w14:textId="77777777" w:rsidR="00017153" w:rsidRPr="006141C0" w:rsidRDefault="00017153" w:rsidP="00683ED1">
            <w:pPr>
              <w:pStyle w:val="Body"/>
              <w:spacing w:before="100" w:after="100" w:line="240" w:lineRule="auto"/>
              <w:jc w:val="center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Национален публичен принос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30% в лева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9974C" w14:textId="77777777" w:rsidR="00017153" w:rsidRDefault="00017153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Частен принос в лева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272" w14:textId="066D20A9" w:rsidR="00017153" w:rsidRDefault="00017153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Финансово разпределение на средствата (за</w:t>
            </w:r>
            <w:r w:rsidRPr="00270D6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сключени договори) по видовете дейности на стратегията по години в лв. БФП</w:t>
            </w:r>
          </w:p>
        </w:tc>
      </w:tr>
      <w:tr w:rsidR="00017153" w:rsidRPr="006141C0" w14:paraId="671FAACD" w14:textId="5444FC85" w:rsidTr="00017153">
        <w:trPr>
          <w:trHeight w:val="413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14:paraId="2C38C362" w14:textId="77777777" w:rsidR="00C26031" w:rsidRDefault="00C26031" w:rsidP="00683ED1">
            <w:pPr>
              <w:pStyle w:val="Body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14:paraId="18AC5774" w14:textId="77777777" w:rsidR="00C26031" w:rsidRPr="006141C0" w:rsidDel="00B76B96" w:rsidRDefault="00C26031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A3B03E" w14:textId="77777777" w:rsidR="00C26031" w:rsidRDefault="00C26031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14:paraId="70AD0FB7" w14:textId="77777777" w:rsidR="00C26031" w:rsidRPr="006141C0" w:rsidRDefault="00C26031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14:paraId="3A40CD7A" w14:textId="77777777" w:rsidR="00C26031" w:rsidRPr="006141C0" w:rsidRDefault="00C26031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DAC" w14:textId="77777777" w:rsidR="00C26031" w:rsidRPr="006141C0" w:rsidRDefault="00C26031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A2DCD9" w14:textId="4C95431C" w:rsidR="00C26031" w:rsidRPr="00D94AA0" w:rsidRDefault="00C26031" w:rsidP="00D94AA0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първа година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FF30C0" w14:textId="153C6A35" w:rsidR="00C26031" w:rsidRPr="006141C0" w:rsidRDefault="00C26031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DE6E7" w14:textId="49C32F59" w:rsidR="00C26031" w:rsidRPr="006141C0" w:rsidRDefault="00C26031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…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900BC1" w14:textId="5FFC36BB" w:rsidR="00C26031" w:rsidRPr="006141C0" w:rsidRDefault="007109A6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...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98617D" w14:textId="767418DA" w:rsidR="00C26031" w:rsidRPr="006141C0" w:rsidDel="00D94AA0" w:rsidRDefault="00C26031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последна година</w:t>
            </w:r>
          </w:p>
        </w:tc>
      </w:tr>
      <w:tr w:rsidR="00017153" w:rsidRPr="00AF0920" w14:paraId="4C266B12" w14:textId="71E0FD2E" w:rsidTr="00657FD9">
        <w:trPr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14:paraId="44E86372" w14:textId="77777777" w:rsidR="00C26031" w:rsidRPr="0037589A" w:rsidRDefault="00C26031" w:rsidP="00657FD9">
            <w:pPr>
              <w:pStyle w:val="Body"/>
              <w:spacing w:after="0"/>
              <w:jc w:val="center"/>
              <w:rPr>
                <w:rFonts w:ascii="Times New Roman" w:hAnsi="Times New Roman"/>
                <w:sz w:val="16"/>
                <w:szCs w:val="20"/>
                <w:lang w:val="bg-BG"/>
              </w:rPr>
            </w:pPr>
            <w:r w:rsidRPr="0037589A">
              <w:rPr>
                <w:rFonts w:ascii="Times New Roman" w:hAnsi="Times New Roman"/>
                <w:sz w:val="16"/>
                <w:szCs w:val="20"/>
                <w:lang w:val="bg-BG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14:paraId="223BF89D" w14:textId="77777777" w:rsidR="00C26031" w:rsidRPr="0037589A" w:rsidDel="00B76B96" w:rsidRDefault="00C26031" w:rsidP="00657FD9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6"/>
                <w:szCs w:val="20"/>
                <w:lang w:val="bg-BG"/>
              </w:rPr>
            </w:pPr>
            <w:r w:rsidRPr="0037589A">
              <w:rPr>
                <w:rFonts w:ascii="Times New Roman" w:hAnsi="Times New Roman"/>
                <w:sz w:val="16"/>
                <w:szCs w:val="20"/>
                <w:lang w:val="bg-BG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5D99" w14:textId="77777777" w:rsidR="00C26031" w:rsidRPr="0037589A" w:rsidRDefault="00C26031" w:rsidP="00657FD9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6"/>
                <w:szCs w:val="20"/>
                <w:lang w:val="bg-BG"/>
              </w:rPr>
            </w:pPr>
            <w:r w:rsidRPr="0037589A">
              <w:rPr>
                <w:rFonts w:ascii="Times New Roman" w:hAnsi="Times New Roman"/>
                <w:sz w:val="16"/>
                <w:szCs w:val="20"/>
                <w:lang w:val="bg-BG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14:paraId="08BCAA20" w14:textId="77777777" w:rsidR="00C26031" w:rsidRPr="0037589A" w:rsidRDefault="00C26031" w:rsidP="00657FD9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6"/>
                <w:szCs w:val="20"/>
                <w:lang w:val="bg-BG"/>
              </w:rPr>
            </w:pPr>
            <w:r w:rsidRPr="0037589A">
              <w:rPr>
                <w:rFonts w:ascii="Times New Roman" w:hAnsi="Times New Roman"/>
                <w:sz w:val="16"/>
                <w:szCs w:val="20"/>
                <w:lang w:val="bg-BG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14:paraId="48D744B2" w14:textId="77777777" w:rsidR="00C26031" w:rsidRPr="0037589A" w:rsidRDefault="00C26031" w:rsidP="00657FD9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6"/>
                <w:szCs w:val="20"/>
                <w:lang w:val="bg-BG"/>
              </w:rPr>
            </w:pPr>
            <w:r w:rsidRPr="0037589A">
              <w:rPr>
                <w:rFonts w:ascii="Times New Roman" w:hAnsi="Times New Roman"/>
                <w:sz w:val="16"/>
                <w:szCs w:val="20"/>
                <w:lang w:val="bg-BG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4DEA" w14:textId="77777777" w:rsidR="00C26031" w:rsidRPr="0037589A" w:rsidRDefault="00C26031" w:rsidP="00657FD9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6"/>
                <w:szCs w:val="20"/>
                <w:lang w:val="bg-BG"/>
              </w:rPr>
            </w:pPr>
            <w:r w:rsidRPr="0037589A">
              <w:rPr>
                <w:rFonts w:ascii="Times New Roman" w:hAnsi="Times New Roman"/>
                <w:sz w:val="16"/>
                <w:szCs w:val="20"/>
                <w:lang w:val="bg-BG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B70A" w14:textId="77777777" w:rsidR="00C26031" w:rsidRPr="0037589A" w:rsidRDefault="00C26031" w:rsidP="00657FD9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6"/>
                <w:szCs w:val="20"/>
                <w:lang w:val="bg-BG"/>
              </w:rPr>
            </w:pPr>
            <w:r>
              <w:rPr>
                <w:rFonts w:ascii="Times New Roman" w:hAnsi="Times New Roman"/>
                <w:sz w:val="16"/>
                <w:szCs w:val="20"/>
                <w:lang w:val="bg-BG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DAD7" w14:textId="77777777" w:rsidR="00C26031" w:rsidRPr="0037589A" w:rsidRDefault="00C26031" w:rsidP="00657FD9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6"/>
                <w:szCs w:val="20"/>
                <w:lang w:val="bg-BG"/>
              </w:rPr>
            </w:pPr>
            <w:r>
              <w:rPr>
                <w:rFonts w:ascii="Times New Roman" w:hAnsi="Times New Roman"/>
                <w:sz w:val="16"/>
                <w:szCs w:val="20"/>
                <w:lang w:val="bg-BG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4CA4" w14:textId="77777777" w:rsidR="00C26031" w:rsidRPr="0037589A" w:rsidRDefault="00C26031" w:rsidP="00657FD9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6"/>
                <w:szCs w:val="20"/>
                <w:lang w:val="bg-BG"/>
              </w:rPr>
            </w:pPr>
            <w:r>
              <w:rPr>
                <w:rFonts w:ascii="Times New Roman" w:hAnsi="Times New Roman"/>
                <w:sz w:val="16"/>
                <w:szCs w:val="20"/>
                <w:lang w:val="bg-BG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DDA9" w14:textId="77777777" w:rsidR="00C26031" w:rsidRPr="0037589A" w:rsidRDefault="00C26031" w:rsidP="00657FD9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6"/>
                <w:szCs w:val="20"/>
                <w:lang w:val="bg-BG"/>
              </w:rPr>
            </w:pPr>
            <w:r w:rsidRPr="0037589A">
              <w:rPr>
                <w:rFonts w:ascii="Times New Roman" w:hAnsi="Times New Roman"/>
                <w:sz w:val="16"/>
                <w:szCs w:val="20"/>
                <w:lang w:val="bg-BG"/>
              </w:rPr>
              <w:t>1</w:t>
            </w:r>
            <w:r>
              <w:rPr>
                <w:rFonts w:ascii="Times New Roman" w:hAnsi="Times New Roman"/>
                <w:sz w:val="16"/>
                <w:szCs w:val="20"/>
                <w:lang w:val="bg-BG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C8D1" w14:textId="63ED3E51" w:rsidR="00C26031" w:rsidRPr="0037589A" w:rsidRDefault="00C26031" w:rsidP="00657FD9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6"/>
                <w:szCs w:val="20"/>
                <w:lang w:val="bg-BG"/>
              </w:rPr>
            </w:pPr>
            <w:r>
              <w:rPr>
                <w:rFonts w:ascii="Times New Roman" w:hAnsi="Times New Roman"/>
                <w:sz w:val="16"/>
                <w:szCs w:val="20"/>
                <w:lang w:val="bg-BG"/>
              </w:rPr>
              <w:t>11</w:t>
            </w:r>
          </w:p>
        </w:tc>
      </w:tr>
      <w:tr w:rsidR="00017153" w:rsidRPr="006141C0" w14:paraId="4F4D1905" w14:textId="2BEDE48D" w:rsidTr="00017153">
        <w:trPr>
          <w:trHeight w:val="222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8E660BC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lang w:val="bg-BG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91A0C46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C90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F2F9FB3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10E897F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7D2A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9EA9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6A2C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FD56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D25D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BAE8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017153" w:rsidRPr="006141C0" w14:paraId="534CAE9A" w14:textId="39C02D46" w:rsidTr="00017153">
        <w:trPr>
          <w:trHeight w:val="2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14:paraId="5BC5A97C" w14:textId="77777777" w:rsidR="00C26031" w:rsidRPr="006141C0" w:rsidRDefault="00C26031" w:rsidP="00683ED1">
            <w:pPr>
              <w:rPr>
                <w:lang w:val="bg-BG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4903DDA0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2C53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26346E5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5A37165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FDFE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E300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35CA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6877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6E28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ABDA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017153" w:rsidRPr="006141C0" w14:paraId="78280543" w14:textId="34EE805F" w:rsidTr="00017153">
        <w:trPr>
          <w:trHeight w:val="2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FD31B05" w14:textId="77777777" w:rsidR="00C26031" w:rsidRPr="006141C0" w:rsidRDefault="00C26031" w:rsidP="00683ED1">
            <w:pPr>
              <w:rPr>
                <w:lang w:val="bg-BG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0C056D3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A57C" w14:textId="77777777" w:rsidR="00C26031" w:rsidRPr="006141C0" w:rsidRDefault="00C26031" w:rsidP="00683ED1">
            <w:pPr>
              <w:rPr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20C4ECD" w14:textId="77777777" w:rsidR="00C26031" w:rsidRPr="006141C0" w:rsidRDefault="00C26031" w:rsidP="00683ED1">
            <w:pPr>
              <w:rPr>
                <w:lang w:val="bg-BG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D37F69F" w14:textId="77777777" w:rsidR="00C26031" w:rsidRPr="006141C0" w:rsidRDefault="00C26031" w:rsidP="00683ED1">
            <w:pPr>
              <w:rPr>
                <w:lang w:val="bg-BG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1E2F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C48B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EFAC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77F8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40CF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7C80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017153" w:rsidRPr="006141C0" w14:paraId="337BED9B" w14:textId="191818FD" w:rsidTr="00017153">
        <w:trPr>
          <w:trHeight w:val="5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25EC0CC" w14:textId="77777777" w:rsidR="00C26031" w:rsidRPr="006141C0" w:rsidRDefault="00C26031" w:rsidP="00683ED1">
            <w:pPr>
              <w:rPr>
                <w:lang w:val="bg-BG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8170EE0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N</w:t>
            </w:r>
            <w:r w:rsidRPr="006141C0" w:rsidDel="00B256A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8D21" w14:textId="77777777" w:rsidR="00C26031" w:rsidRPr="006141C0" w:rsidRDefault="00C26031" w:rsidP="00683ED1">
            <w:pPr>
              <w:rPr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20CF83E" w14:textId="77777777" w:rsidR="00C26031" w:rsidRPr="006141C0" w:rsidRDefault="00C26031" w:rsidP="00683ED1">
            <w:pPr>
              <w:rPr>
                <w:lang w:val="bg-BG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69C206A" w14:textId="77777777" w:rsidR="00C26031" w:rsidRPr="006141C0" w:rsidRDefault="00C26031" w:rsidP="00683ED1">
            <w:pPr>
              <w:rPr>
                <w:lang w:val="bg-BG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5DB3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51AC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35C9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3511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86DF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5742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017153" w:rsidRPr="006141C0" w14:paraId="71647DD1" w14:textId="65B76567" w:rsidTr="00017153">
        <w:trPr>
          <w:trHeight w:val="222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4572FEC" w14:textId="7914CEE0" w:rsidR="00C26031" w:rsidRPr="006141C0" w:rsidRDefault="00C26031" w:rsidP="00683ED1">
            <w:pPr>
              <w:pStyle w:val="Body"/>
              <w:spacing w:before="100" w:after="100" w:line="240" w:lineRule="auto"/>
              <w:rPr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Допустима стойност на текущите разходи </w:t>
            </w:r>
            <w:r w:rsidR="00AD2E76">
              <w:rPr>
                <w:rFonts w:ascii="Times New Roman" w:hAnsi="Times New Roman"/>
                <w:sz w:val="20"/>
                <w:szCs w:val="20"/>
                <w:lang w:val="bg-BG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="00AD2E7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до </w:t>
            </w:r>
            <w:r w:rsidRPr="004A692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25% от допустимата безвъзмездна финансова помощ по стратегията.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37B2" w14:textId="77777777" w:rsidR="00C26031" w:rsidRPr="006141C0" w:rsidRDefault="00C26031" w:rsidP="00683ED1">
            <w:pPr>
              <w:rPr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8235BAB" w14:textId="77777777" w:rsidR="00C26031" w:rsidRPr="006141C0" w:rsidRDefault="00C26031" w:rsidP="00683ED1">
            <w:pPr>
              <w:rPr>
                <w:lang w:val="bg-BG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F8064D8" w14:textId="77777777" w:rsidR="00C26031" w:rsidRPr="006141C0" w:rsidRDefault="00C26031" w:rsidP="00683ED1">
            <w:pPr>
              <w:rPr>
                <w:lang w:val="bg-BG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9560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lang w:val="bg-BG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54BA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16AC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99AE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6FD8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05DF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017153" w:rsidRPr="006141C0" w14:paraId="13880F30" w14:textId="4680139A" w:rsidTr="00017153">
        <w:trPr>
          <w:trHeight w:val="222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7FF9234" w14:textId="76FE85C8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ОБЩО: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8BF7" w14:textId="77777777" w:rsidR="00C26031" w:rsidRPr="006141C0" w:rsidRDefault="00C26031" w:rsidP="00683ED1">
            <w:pPr>
              <w:rPr>
                <w:lang w:val="bg-BG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13E499E" w14:textId="77777777" w:rsidR="00C26031" w:rsidRPr="006141C0" w:rsidRDefault="00C26031" w:rsidP="00683ED1">
            <w:pPr>
              <w:rPr>
                <w:lang w:val="bg-BG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4D9ADF6E" w14:textId="77777777" w:rsidR="00C26031" w:rsidRPr="006141C0" w:rsidRDefault="00C26031" w:rsidP="00683ED1">
            <w:pPr>
              <w:rPr>
                <w:lang w:val="bg-BG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5F2B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lang w:val="bg-BG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E29D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93C0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0A30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9A52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E1BF" w14:textId="77777777" w:rsidR="00C26031" w:rsidRPr="006141C0" w:rsidRDefault="00C26031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14:paraId="373BBEA7" w14:textId="77777777" w:rsidR="00B256AB" w:rsidRDefault="00B256AB" w:rsidP="00683ED1">
      <w:pPr>
        <w:pStyle w:val="Body"/>
        <w:widowControl w:val="0"/>
        <w:tabs>
          <w:tab w:val="left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DCCBC" w14:textId="77777777" w:rsidR="00421568" w:rsidRDefault="00421568" w:rsidP="00683ED1">
      <w:pPr>
        <w:pStyle w:val="Body"/>
        <w:rPr>
          <w:rFonts w:ascii="Times New Roman" w:hAnsi="Times New Roman"/>
          <w:sz w:val="24"/>
          <w:szCs w:val="24"/>
          <w:lang w:val="bg-BG"/>
        </w:rPr>
      </w:pPr>
    </w:p>
    <w:p w14:paraId="4E740763" w14:textId="77777777" w:rsidR="00421568" w:rsidRDefault="00421568" w:rsidP="00683ED1">
      <w:pPr>
        <w:pStyle w:val="Body"/>
        <w:rPr>
          <w:rFonts w:ascii="Times New Roman" w:hAnsi="Times New Roman"/>
          <w:sz w:val="24"/>
          <w:szCs w:val="24"/>
          <w:lang w:val="bg-BG"/>
        </w:rPr>
      </w:pPr>
    </w:p>
    <w:p w14:paraId="544C388E" w14:textId="77777777" w:rsidR="00421568" w:rsidRDefault="00421568" w:rsidP="00683ED1">
      <w:pPr>
        <w:pStyle w:val="Body"/>
        <w:rPr>
          <w:rFonts w:ascii="Times New Roman" w:hAnsi="Times New Roman"/>
          <w:sz w:val="24"/>
          <w:szCs w:val="24"/>
          <w:lang w:val="bg-BG"/>
        </w:rPr>
      </w:pPr>
    </w:p>
    <w:p w14:paraId="2D25D686" w14:textId="2C788D26" w:rsidR="00206BEE" w:rsidRDefault="00206BEE" w:rsidP="00AD2E76">
      <w:pPr>
        <w:pStyle w:val="Body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Таблица</w:t>
      </w:r>
      <w:r w:rsidR="00F71E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717D">
        <w:rPr>
          <w:rFonts w:ascii="Times New Roman" w:hAnsi="Times New Roman"/>
          <w:sz w:val="24"/>
          <w:szCs w:val="24"/>
          <w:lang w:val="bg-BG"/>
        </w:rPr>
        <w:t>Б</w:t>
      </w:r>
      <w:r w:rsidRPr="006141C0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Индикатори по видове </w:t>
      </w:r>
      <w:r w:rsidRPr="00FC2DEA">
        <w:rPr>
          <w:rFonts w:ascii="Times New Roman" w:hAnsi="Times New Roman"/>
          <w:sz w:val="24"/>
          <w:szCs w:val="24"/>
          <w:lang w:val="bg-BG"/>
        </w:rPr>
        <w:t>дейности</w:t>
      </w:r>
      <w:r w:rsidRPr="00017153">
        <w:rPr>
          <w:rFonts w:ascii="Times New Roman" w:hAnsi="Times New Roman"/>
          <w:sz w:val="24"/>
          <w:szCs w:val="24"/>
          <w:lang w:val="bg-BG"/>
        </w:rPr>
        <w:t>.</w:t>
      </w:r>
      <w:r w:rsidR="0055756E" w:rsidRPr="00FC2DEA">
        <w:rPr>
          <w:rFonts w:ascii="Times New Roman" w:hAnsi="Times New Roman"/>
          <w:sz w:val="24"/>
          <w:szCs w:val="24"/>
          <w:lang w:val="bg-BG"/>
        </w:rPr>
        <w:t xml:space="preserve"> Индикаторите</w:t>
      </w:r>
      <w:r w:rsidR="0055756E">
        <w:rPr>
          <w:rFonts w:ascii="Times New Roman" w:hAnsi="Times New Roman"/>
          <w:sz w:val="24"/>
          <w:szCs w:val="24"/>
          <w:lang w:val="bg-BG"/>
        </w:rPr>
        <w:t xml:space="preserve">, посочени в ПМДРА за прилагане на подхода ВОМР са задължителни за стратегията. Описват се </w:t>
      </w:r>
      <w:r w:rsidR="00892580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55756E">
        <w:rPr>
          <w:rFonts w:ascii="Times New Roman" w:hAnsi="Times New Roman"/>
          <w:sz w:val="24"/>
          <w:szCs w:val="24"/>
          <w:lang w:val="bg-BG"/>
        </w:rPr>
        <w:t>изведените индикатори, които са специфични за територията на МИРГ и характеризират особеностите на територията.</w:t>
      </w:r>
    </w:p>
    <w:p w14:paraId="5DB53BCF" w14:textId="77777777" w:rsidR="00AD2E76" w:rsidRPr="00DC4767" w:rsidRDefault="00AD2E76" w:rsidP="00AD2E76">
      <w:pPr>
        <w:pStyle w:val="Body"/>
        <w:spacing w:after="0"/>
        <w:jc w:val="both"/>
        <w:rPr>
          <w:rFonts w:ascii="Times New Roman" w:hAnsi="Times New Roman"/>
          <w:szCs w:val="24"/>
          <w:lang w:val="bg-BG"/>
        </w:rPr>
      </w:pPr>
      <w:r w:rsidRPr="00DC4767">
        <w:rPr>
          <w:rFonts w:ascii="Times New Roman" w:hAnsi="Times New Roman"/>
          <w:szCs w:val="24"/>
          <w:lang w:val="bg-BG"/>
        </w:rPr>
        <w:t xml:space="preserve">Задължителни за стратегията индикатори: </w:t>
      </w:r>
    </w:p>
    <w:p w14:paraId="62BBDE40" w14:textId="44717C39" w:rsidR="00AD2E76" w:rsidRPr="00DC4767" w:rsidRDefault="00017153" w:rsidP="00AD2E76">
      <w:pPr>
        <w:pStyle w:val="Body"/>
        <w:spacing w:after="0"/>
        <w:jc w:val="both"/>
        <w:rPr>
          <w:rFonts w:ascii="Times New Roman" w:hAnsi="Times New Roman"/>
          <w:szCs w:val="24"/>
          <w:lang w:val="bg-BG"/>
        </w:rPr>
      </w:pPr>
      <w:r w:rsidRPr="00DC4767">
        <w:rPr>
          <w:rFonts w:ascii="Times New Roman" w:hAnsi="Times New Roman"/>
          <w:szCs w:val="24"/>
          <w:lang w:val="bg-BG"/>
        </w:rPr>
        <w:t>CR06</w:t>
      </w:r>
      <w:r w:rsidR="00AD2E76" w:rsidRPr="00DC4767">
        <w:rPr>
          <w:rFonts w:ascii="Times New Roman" w:hAnsi="Times New Roman"/>
          <w:szCs w:val="24"/>
          <w:lang w:val="bg-BG"/>
        </w:rPr>
        <w:t>- Създадени работни места (брой лица)</w:t>
      </w:r>
    </w:p>
    <w:p w14:paraId="24167FFE" w14:textId="2D3F424C" w:rsidR="00AD2E76" w:rsidRPr="00DC4767" w:rsidRDefault="00AD2E76" w:rsidP="00AD2E76">
      <w:pPr>
        <w:pStyle w:val="Body"/>
        <w:spacing w:after="0"/>
        <w:jc w:val="both"/>
        <w:rPr>
          <w:rFonts w:ascii="Times New Roman" w:hAnsi="Times New Roman"/>
          <w:szCs w:val="24"/>
          <w:lang w:val="bg-BG"/>
        </w:rPr>
      </w:pPr>
      <w:r w:rsidRPr="00DC4767">
        <w:rPr>
          <w:rFonts w:ascii="Times New Roman" w:hAnsi="Times New Roman"/>
          <w:szCs w:val="24"/>
          <w:lang w:val="bg-BG"/>
        </w:rPr>
        <w:t>CR07- Запазени работни места (брой лица)</w:t>
      </w:r>
    </w:p>
    <w:p w14:paraId="3929D7B7" w14:textId="79F49447" w:rsidR="00AD2E76" w:rsidRPr="00DC4767" w:rsidRDefault="00AD2E76" w:rsidP="00AD2E76">
      <w:pPr>
        <w:pStyle w:val="Body"/>
        <w:spacing w:after="0"/>
        <w:jc w:val="both"/>
        <w:rPr>
          <w:rFonts w:ascii="Times New Roman" w:hAnsi="Times New Roman"/>
          <w:szCs w:val="24"/>
          <w:lang w:val="bg-BG"/>
        </w:rPr>
      </w:pPr>
      <w:r w:rsidRPr="00DC4767">
        <w:rPr>
          <w:rFonts w:ascii="Times New Roman" w:hAnsi="Times New Roman"/>
          <w:szCs w:val="24"/>
          <w:lang w:val="bg-BG"/>
        </w:rPr>
        <w:t>CR08- Облагодетелствани лица (брой лица)</w:t>
      </w:r>
    </w:p>
    <w:p w14:paraId="1F68F2D8" w14:textId="06FE7EEA" w:rsidR="00AD2E76" w:rsidRPr="00DC4767" w:rsidRDefault="000F0557" w:rsidP="00AD2E76">
      <w:pPr>
        <w:pStyle w:val="Body"/>
        <w:spacing w:after="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CR</w:t>
      </w:r>
      <w:r w:rsidR="00AD2E76" w:rsidRPr="00DC4767">
        <w:rPr>
          <w:rFonts w:ascii="Times New Roman" w:hAnsi="Times New Roman"/>
          <w:szCs w:val="24"/>
          <w:lang w:val="bg-BG"/>
        </w:rPr>
        <w:t>11</w:t>
      </w:r>
      <w:r w:rsidR="00DC4767" w:rsidRPr="00DC4767">
        <w:rPr>
          <w:rFonts w:ascii="Times New Roman" w:hAnsi="Times New Roman"/>
          <w:szCs w:val="24"/>
          <w:lang w:val="bg-BG"/>
        </w:rPr>
        <w:t>- Субекти, допринасящи за социалната устойчивост (брой субекти)</w:t>
      </w:r>
      <w:r w:rsidR="00AD2E76" w:rsidRPr="00DC4767">
        <w:rPr>
          <w:rFonts w:ascii="Times New Roman" w:hAnsi="Times New Roman"/>
          <w:szCs w:val="24"/>
          <w:lang w:val="bg-BG"/>
        </w:rPr>
        <w:t xml:space="preserve"> </w:t>
      </w:r>
      <w:r w:rsidR="00017153" w:rsidRPr="00DC4767">
        <w:rPr>
          <w:rFonts w:ascii="Times New Roman" w:hAnsi="Times New Roman"/>
          <w:szCs w:val="24"/>
          <w:lang w:val="bg-BG"/>
        </w:rPr>
        <w:t xml:space="preserve"> </w:t>
      </w:r>
    </w:p>
    <w:p w14:paraId="7A7D397E" w14:textId="78B70640" w:rsidR="00017153" w:rsidRPr="00DC4767" w:rsidRDefault="00017153" w:rsidP="00AD2E76">
      <w:pPr>
        <w:pStyle w:val="Body"/>
        <w:spacing w:after="0"/>
        <w:jc w:val="both"/>
        <w:rPr>
          <w:rFonts w:ascii="Times New Roman" w:hAnsi="Times New Roman"/>
          <w:szCs w:val="24"/>
          <w:lang w:val="bg-BG"/>
        </w:rPr>
      </w:pPr>
      <w:r w:rsidRPr="00DC4767">
        <w:rPr>
          <w:rFonts w:ascii="Times New Roman" w:hAnsi="Times New Roman"/>
          <w:szCs w:val="24"/>
          <w:lang w:val="bg-BG"/>
        </w:rPr>
        <w:t>CR13</w:t>
      </w:r>
      <w:r w:rsidR="00DC4767" w:rsidRPr="00DC4767">
        <w:rPr>
          <w:rFonts w:ascii="Times New Roman" w:hAnsi="Times New Roman"/>
          <w:szCs w:val="24"/>
          <w:lang w:val="bg-BG"/>
        </w:rPr>
        <w:t>- Дейности за сътрудничество между заинтересованите страни (брой действия)</w:t>
      </w:r>
    </w:p>
    <w:p w14:paraId="2077D078" w14:textId="77777777" w:rsidR="00DC4767" w:rsidRPr="00DC4767" w:rsidRDefault="00DC4767" w:rsidP="00AD2E76">
      <w:pPr>
        <w:pStyle w:val="Body"/>
        <w:spacing w:after="0"/>
        <w:jc w:val="both"/>
        <w:rPr>
          <w:sz w:val="20"/>
          <w:lang w:val="bg-BG"/>
        </w:rPr>
      </w:pPr>
    </w:p>
    <w:tbl>
      <w:tblPr>
        <w:tblW w:w="15030" w:type="dxa"/>
        <w:tblInd w:w="1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20"/>
        <w:gridCol w:w="2340"/>
        <w:gridCol w:w="3510"/>
        <w:gridCol w:w="1980"/>
        <w:gridCol w:w="1980"/>
      </w:tblGrid>
      <w:tr w:rsidR="00C3037B" w:rsidRPr="00657FD9" w14:paraId="60048525" w14:textId="5E97B3C5" w:rsidTr="00017153">
        <w:trPr>
          <w:trHeight w:val="142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14:paraId="1FA3A1BB" w14:textId="77777777" w:rsidR="00C3037B" w:rsidRPr="006141C0" w:rsidRDefault="00C3037B" w:rsidP="00683ED1">
            <w:pPr>
              <w:pStyle w:val="Body"/>
              <w:spacing w:before="100" w:after="100" w:line="240" w:lineRule="auto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Вид дейност</w:t>
            </w: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на стратегията за ВОМР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4E9C" w14:textId="77777777" w:rsidR="00C3037B" w:rsidRPr="00206BEE" w:rsidRDefault="00C3037B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8"/>
                <w:szCs w:val="20"/>
                <w:lang w:val="bg-BG"/>
              </w:rPr>
            </w:pPr>
            <w:r w:rsidRPr="00206BEE">
              <w:rPr>
                <w:rFonts w:ascii="Times New Roman" w:hAnsi="Times New Roman"/>
                <w:sz w:val="18"/>
                <w:szCs w:val="20"/>
                <w:lang w:val="bg-BG"/>
              </w:rPr>
              <w:t>Планиран брой сключени договори в края на периода на изпълнение на стратегията</w:t>
            </w:r>
          </w:p>
          <w:p w14:paraId="4C54A20B" w14:textId="77777777" w:rsidR="00C3037B" w:rsidRDefault="00C3037B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06BEE">
              <w:rPr>
                <w:rFonts w:ascii="Times New Roman" w:hAnsi="Times New Roman"/>
                <w:sz w:val="18"/>
                <w:szCs w:val="20"/>
                <w:lang w:val="bg-BG"/>
              </w:rPr>
              <w:t xml:space="preserve">(индикатори за </w:t>
            </w:r>
            <w:r>
              <w:rPr>
                <w:rFonts w:ascii="Times New Roman" w:hAnsi="Times New Roman"/>
                <w:sz w:val="18"/>
                <w:szCs w:val="20"/>
                <w:lang w:val="bg-BG"/>
              </w:rPr>
              <w:t>изпълнение</w:t>
            </w:r>
            <w:r w:rsidRPr="00206BEE">
              <w:rPr>
                <w:rFonts w:ascii="Times New Roman" w:hAnsi="Times New Roman"/>
                <w:sz w:val="18"/>
                <w:szCs w:val="20"/>
                <w:lang w:val="bg-BG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64FF" w14:textId="1DEB534E" w:rsidR="00C3037B" w:rsidRDefault="00C3037B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206BEE">
              <w:rPr>
                <w:rFonts w:ascii="Times New Roman" w:hAnsi="Times New Roman"/>
                <w:sz w:val="18"/>
                <w:szCs w:val="20"/>
                <w:lang w:val="bg-BG"/>
              </w:rPr>
              <w:t xml:space="preserve">Изведени индикатори за </w:t>
            </w:r>
            <w:r>
              <w:rPr>
                <w:rFonts w:ascii="Times New Roman" w:hAnsi="Times New Roman"/>
                <w:sz w:val="18"/>
                <w:szCs w:val="20"/>
                <w:lang w:val="bg-BG"/>
              </w:rPr>
              <w:t>резултат</w:t>
            </w:r>
            <w:r w:rsidRPr="00206BEE">
              <w:rPr>
                <w:rFonts w:ascii="Times New Roman" w:hAnsi="Times New Roman"/>
                <w:sz w:val="18"/>
                <w:szCs w:val="20"/>
                <w:lang w:val="bg-BG"/>
              </w:rPr>
              <w:t>, които ясно и пълно отчитат ефекта от избраните видове действия</w:t>
            </w:r>
            <w:r w:rsidR="00160376">
              <w:rPr>
                <w:rFonts w:ascii="Times New Roman" w:hAnsi="Times New Roman"/>
                <w:sz w:val="18"/>
                <w:szCs w:val="20"/>
                <w:lang w:val="bg-BG"/>
              </w:rPr>
              <w:t xml:space="preserve"> – наименование на индикатора и мерна единица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0C21" w14:textId="38A9EFB4" w:rsidR="00C3037B" w:rsidRPr="00D533EC" w:rsidRDefault="00D533EC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8"/>
                <w:szCs w:val="20"/>
                <w:lang w:val="bg-BG"/>
              </w:rPr>
            </w:pPr>
            <w:r>
              <w:rPr>
                <w:rFonts w:ascii="Times New Roman" w:hAnsi="Times New Roman"/>
                <w:sz w:val="18"/>
                <w:szCs w:val="20"/>
                <w:lang w:val="bg-BG"/>
              </w:rPr>
              <w:t>Междинна стойност на индикатора за резултат – 36 месеца след подписване на споразумението за изпълнение на стратегията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6DD2" w14:textId="7B864996" w:rsidR="00C3037B" w:rsidRPr="00FC2DEA" w:rsidRDefault="00C3037B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8"/>
                <w:szCs w:val="20"/>
                <w:lang w:val="bg-BG"/>
              </w:rPr>
            </w:pPr>
            <w:r>
              <w:rPr>
                <w:rFonts w:ascii="Times New Roman" w:hAnsi="Times New Roman"/>
                <w:sz w:val="18"/>
                <w:szCs w:val="20"/>
                <w:lang w:val="bg-BG"/>
              </w:rPr>
              <w:t xml:space="preserve">Крайна стойност на индикатора </w:t>
            </w:r>
            <w:r w:rsidR="00FC2DEA">
              <w:rPr>
                <w:rFonts w:ascii="Times New Roman" w:hAnsi="Times New Roman"/>
                <w:sz w:val="18"/>
                <w:szCs w:val="20"/>
                <w:lang w:val="bg-BG"/>
              </w:rPr>
              <w:t xml:space="preserve">- </w:t>
            </w:r>
            <w:r w:rsidR="00FC2DEA" w:rsidRPr="00FC2DEA">
              <w:rPr>
                <w:rFonts w:ascii="Times New Roman" w:hAnsi="Times New Roman"/>
                <w:sz w:val="18"/>
                <w:szCs w:val="20"/>
                <w:lang w:val="bg-BG"/>
              </w:rPr>
              <w:t>31.12.2029 г.</w:t>
            </w:r>
          </w:p>
        </w:tc>
      </w:tr>
      <w:tr w:rsidR="00C3037B" w:rsidRPr="00206BEE" w:rsidDel="00B76B96" w14:paraId="4E86392E" w14:textId="15FA08A7" w:rsidTr="00017153">
        <w:trPr>
          <w:trHeight w:val="2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874B59C" w14:textId="7F63FF84" w:rsidR="00C3037B" w:rsidRPr="0037589A" w:rsidDel="00B76B96" w:rsidRDefault="00C27EB1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6"/>
                <w:szCs w:val="20"/>
                <w:lang w:val="bg-BG"/>
              </w:rPr>
            </w:pPr>
            <w:r>
              <w:rPr>
                <w:rFonts w:ascii="Times New Roman" w:hAnsi="Times New Roman"/>
                <w:sz w:val="16"/>
                <w:szCs w:val="20"/>
                <w:lang w:val="bg-BG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DAFF" w14:textId="6CF0552C" w:rsidR="00C3037B" w:rsidRPr="0037589A" w:rsidRDefault="00C27EB1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6"/>
                <w:szCs w:val="20"/>
                <w:lang w:val="bg-BG"/>
              </w:rPr>
            </w:pPr>
            <w:r>
              <w:rPr>
                <w:rFonts w:ascii="Times New Roman" w:hAnsi="Times New Roman"/>
                <w:sz w:val="16"/>
                <w:szCs w:val="20"/>
                <w:lang w:val="bg-BG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A64" w14:textId="37874E30" w:rsidR="00C3037B" w:rsidRPr="0037589A" w:rsidRDefault="00C27EB1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6"/>
                <w:szCs w:val="20"/>
                <w:lang w:val="bg-BG"/>
              </w:rPr>
            </w:pPr>
            <w:r>
              <w:rPr>
                <w:rFonts w:ascii="Times New Roman" w:hAnsi="Times New Roman"/>
                <w:sz w:val="16"/>
                <w:szCs w:val="20"/>
                <w:lang w:val="bg-BG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0930" w14:textId="1BAB48C5" w:rsidR="00C3037B" w:rsidRPr="0037589A" w:rsidRDefault="00C27EB1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6"/>
                <w:szCs w:val="20"/>
                <w:lang w:val="bg-BG"/>
              </w:rPr>
            </w:pPr>
            <w:r>
              <w:rPr>
                <w:rFonts w:ascii="Times New Roman" w:hAnsi="Times New Roman"/>
                <w:sz w:val="16"/>
                <w:szCs w:val="20"/>
                <w:lang w:val="bg-BG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AFC8" w14:textId="231A1932" w:rsidR="00C3037B" w:rsidRPr="0037589A" w:rsidRDefault="00C27EB1" w:rsidP="00683ED1">
            <w:pPr>
              <w:pStyle w:val="Body"/>
              <w:spacing w:before="100" w:after="100" w:line="240" w:lineRule="auto"/>
              <w:jc w:val="center"/>
              <w:rPr>
                <w:rFonts w:ascii="Times New Roman" w:hAnsi="Times New Roman"/>
                <w:sz w:val="16"/>
                <w:szCs w:val="20"/>
                <w:lang w:val="bg-BG"/>
              </w:rPr>
            </w:pPr>
            <w:r>
              <w:rPr>
                <w:rFonts w:ascii="Times New Roman" w:hAnsi="Times New Roman"/>
                <w:sz w:val="16"/>
                <w:szCs w:val="20"/>
                <w:lang w:val="bg-BG"/>
              </w:rPr>
              <w:t>5</w:t>
            </w:r>
            <w:bookmarkStart w:id="0" w:name="_GoBack"/>
            <w:bookmarkEnd w:id="0"/>
          </w:p>
        </w:tc>
      </w:tr>
      <w:tr w:rsidR="00C3037B" w:rsidRPr="006141C0" w14:paraId="15021387" w14:textId="64A65F93" w:rsidTr="00017153">
        <w:trPr>
          <w:trHeight w:val="222"/>
        </w:trPr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E4C8529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3B81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93E3" w14:textId="77777777" w:rsidR="00C3037B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1…</w:t>
            </w:r>
          </w:p>
          <w:p w14:paraId="38364501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76FC" w14:textId="77777777" w:rsidR="00C3037B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7506" w14:textId="77777777" w:rsidR="00C3037B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3037B" w:rsidRPr="006141C0" w14:paraId="09EA5A98" w14:textId="626F5339" w:rsidTr="00017153">
        <w:trPr>
          <w:trHeight w:val="22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BB3E58F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4551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E7E6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1B71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AF0F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3037B" w:rsidRPr="006141C0" w14:paraId="1D2F49DD" w14:textId="0AC0CE3C" w:rsidTr="00017153">
        <w:trPr>
          <w:trHeight w:val="22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EA22C3E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3B1D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934A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1067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89F9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3037B" w:rsidRPr="006141C0" w14:paraId="61AAB878" w14:textId="261DD573" w:rsidTr="00017153">
        <w:trPr>
          <w:trHeight w:val="88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A315DCE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N</w:t>
            </w:r>
            <w:r w:rsidRPr="006141C0" w:rsidDel="00B256A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7C5C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84B3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79D6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4E6" w14:textId="77777777" w:rsidR="00C3037B" w:rsidRPr="006141C0" w:rsidRDefault="00C3037B" w:rsidP="00683ED1">
            <w:pPr>
              <w:pStyle w:val="Body"/>
              <w:spacing w:before="100" w:after="10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14:paraId="6D73ADBB" w14:textId="77777777" w:rsidR="00206BEE" w:rsidRPr="00206BEE" w:rsidRDefault="00206BEE" w:rsidP="00683ED1">
      <w:pPr>
        <w:pStyle w:val="Body"/>
        <w:widowControl w:val="0"/>
        <w:tabs>
          <w:tab w:val="left" w:pos="46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6BEE" w:rsidRPr="00206BEE" w:rsidSect="00206BEE">
          <w:pgSz w:w="15840" w:h="12240" w:orient="landscape"/>
          <w:pgMar w:top="1008" w:right="630" w:bottom="1037" w:left="450" w:header="720" w:footer="720" w:gutter="0"/>
          <w:cols w:space="720"/>
          <w:docGrid w:linePitch="326"/>
        </w:sectPr>
      </w:pPr>
    </w:p>
    <w:p w14:paraId="09DCCC7B" w14:textId="2FE1F26A" w:rsidR="00182CEB" w:rsidRPr="006141C0" w:rsidRDefault="0073220A" w:rsidP="00DF2D39">
      <w:pPr>
        <w:pStyle w:val="ListParagraph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Обосновка на избраните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8D3BC8" w:rsidRPr="006141C0">
        <w:rPr>
          <w:rFonts w:ascii="Times New Roman" w:hAnsi="Times New Roman"/>
          <w:sz w:val="24"/>
          <w:szCs w:val="24"/>
          <w:lang w:val="bg-BG"/>
        </w:rPr>
        <w:t xml:space="preserve">ндикатори за изпълнение и </w:t>
      </w:r>
      <w:r w:rsidR="000F1ECD">
        <w:rPr>
          <w:rFonts w:ascii="Times New Roman" w:hAnsi="Times New Roman"/>
          <w:sz w:val="24"/>
          <w:szCs w:val="24"/>
          <w:lang w:val="bg-BG"/>
        </w:rPr>
        <w:t xml:space="preserve">индикатори за </w:t>
      </w:r>
      <w:r w:rsidR="008D3BC8" w:rsidRPr="006141C0">
        <w:rPr>
          <w:rFonts w:ascii="Times New Roman" w:hAnsi="Times New Roman"/>
          <w:sz w:val="24"/>
          <w:szCs w:val="24"/>
          <w:lang w:val="bg-BG"/>
        </w:rPr>
        <w:t xml:space="preserve">резултат </w:t>
      </w:r>
      <w:r>
        <w:rPr>
          <w:rFonts w:ascii="Times New Roman" w:hAnsi="Times New Roman"/>
          <w:sz w:val="24"/>
          <w:szCs w:val="24"/>
          <w:lang w:val="bg-BG"/>
        </w:rPr>
        <w:t>по стратегията</w:t>
      </w:r>
      <w:r w:rsidR="000F1ECD">
        <w:rPr>
          <w:rFonts w:ascii="Times New Roman" w:hAnsi="Times New Roman"/>
          <w:sz w:val="24"/>
          <w:szCs w:val="24"/>
          <w:lang w:val="bg-BG"/>
        </w:rPr>
        <w:t>,</w:t>
      </w:r>
      <w:r w:rsidR="005C3ED4">
        <w:rPr>
          <w:rFonts w:ascii="Times New Roman" w:hAnsi="Times New Roman"/>
          <w:sz w:val="24"/>
          <w:szCs w:val="24"/>
          <w:lang w:val="bg-BG"/>
        </w:rPr>
        <w:t xml:space="preserve"> и индикатори специфични за територията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D3BC8" w:rsidRPr="006141C0">
        <w:rPr>
          <w:rFonts w:ascii="Times New Roman" w:hAnsi="Times New Roman"/>
          <w:sz w:val="24"/>
          <w:szCs w:val="24"/>
          <w:lang w:val="bg-BG"/>
        </w:rPr>
        <w:t>(</w:t>
      </w:r>
      <w:r w:rsidR="008D3BC8" w:rsidRPr="006141C0">
        <w:rPr>
          <w:rFonts w:ascii="Times New Roman" w:hAnsi="Times New Roman"/>
          <w:i/>
          <w:iCs/>
          <w:sz w:val="24"/>
          <w:szCs w:val="24"/>
          <w:lang w:val="bg-BG"/>
        </w:rPr>
        <w:t>описание на измерими, целеви и ясни индикатори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; обосновка за начина на формиране на</w:t>
      </w:r>
      <w:r w:rsidR="008D3BC8" w:rsidRPr="006141C0">
        <w:rPr>
          <w:rFonts w:ascii="Times New Roman" w:hAnsi="Times New Roman"/>
          <w:i/>
          <w:iCs/>
          <w:sz w:val="24"/>
          <w:szCs w:val="24"/>
          <w:lang w:val="bg-BG"/>
        </w:rPr>
        <w:t xml:space="preserve"> крайните 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стойности</w:t>
      </w:r>
      <w:r w:rsidR="008D3BC8" w:rsidRPr="006141C0">
        <w:rPr>
          <w:rFonts w:ascii="Times New Roman" w:hAnsi="Times New Roman"/>
          <w:i/>
          <w:iCs/>
          <w:sz w:val="24"/>
          <w:szCs w:val="24"/>
          <w:lang w:val="bg-BG"/>
        </w:rPr>
        <w:t>, методика за извеждане и изчисление</w:t>
      </w:r>
      <w:r w:rsidR="008D3BC8" w:rsidRPr="006141C0">
        <w:rPr>
          <w:rFonts w:ascii="Times New Roman" w:hAnsi="Times New Roman"/>
          <w:sz w:val="24"/>
          <w:szCs w:val="24"/>
          <w:lang w:val="bg-BG"/>
        </w:rPr>
        <w:t>)</w:t>
      </w:r>
      <w:r w:rsidR="00E604F1" w:rsidRPr="006141C0">
        <w:rPr>
          <w:rFonts w:ascii="Times New Roman" w:hAnsi="Times New Roman"/>
          <w:sz w:val="24"/>
          <w:szCs w:val="24"/>
          <w:lang w:val="bg-BG"/>
        </w:rPr>
        <w:t>.</w:t>
      </w:r>
    </w:p>
    <w:tbl>
      <w:tblPr>
        <w:tblW w:w="1017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70"/>
      </w:tblGrid>
      <w:tr w:rsidR="0073220A" w:rsidRPr="006141C0" w14:paraId="0CA25753" w14:textId="77777777" w:rsidTr="00683ED1">
        <w:trPr>
          <w:trHeight w:val="27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769D53BC" w14:textId="77777777" w:rsidR="0073220A" w:rsidRPr="006141C0" w:rsidRDefault="0073220A" w:rsidP="00683ED1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Текстово поле [до 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20</w:t>
            </w: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 000 символа]</w:t>
            </w:r>
          </w:p>
        </w:tc>
      </w:tr>
    </w:tbl>
    <w:p w14:paraId="4AFCC0BA" w14:textId="77777777" w:rsidR="00182CEB" w:rsidRPr="006141C0" w:rsidRDefault="00182CEB" w:rsidP="00683ED1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D7A748A" w14:textId="4E79B5FF" w:rsidR="0055756E" w:rsidRPr="0037589A" w:rsidRDefault="007C77C8" w:rsidP="007C77C8">
      <w:pPr>
        <w:pStyle w:val="ListParagraph"/>
        <w:spacing w:after="0"/>
        <w:ind w:left="0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IX</w:t>
      </w:r>
      <w:r w:rsidRPr="00017153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5756E">
        <w:rPr>
          <w:rFonts w:ascii="Times New Roman" w:hAnsi="Times New Roman"/>
          <w:sz w:val="24"/>
          <w:szCs w:val="24"/>
          <w:lang w:val="bg-BG"/>
        </w:rPr>
        <w:t xml:space="preserve">Опит в рамките на обособената </w:t>
      </w:r>
      <w:r w:rsidR="00C07001">
        <w:rPr>
          <w:rFonts w:ascii="Times New Roman" w:hAnsi="Times New Roman"/>
          <w:sz w:val="24"/>
          <w:szCs w:val="24"/>
          <w:lang w:val="bg-BG"/>
        </w:rPr>
        <w:t>рибарска територия</w:t>
      </w:r>
      <w:r w:rsidR="0055756E">
        <w:rPr>
          <w:rFonts w:ascii="Times New Roman" w:hAnsi="Times New Roman"/>
          <w:sz w:val="24"/>
          <w:szCs w:val="24"/>
          <w:lang w:val="bg-BG"/>
        </w:rPr>
        <w:t xml:space="preserve"> в изпъ</w:t>
      </w:r>
      <w:r w:rsidR="00D201AE">
        <w:rPr>
          <w:rFonts w:ascii="Times New Roman" w:hAnsi="Times New Roman"/>
          <w:sz w:val="24"/>
          <w:szCs w:val="24"/>
          <w:lang w:val="bg-BG"/>
        </w:rPr>
        <w:t>лнението на стратегии по подходите „отдолу-нагоре“ и подхода</w:t>
      </w:r>
      <w:r w:rsidR="0055756E">
        <w:rPr>
          <w:rFonts w:ascii="Times New Roman" w:hAnsi="Times New Roman"/>
          <w:sz w:val="24"/>
          <w:szCs w:val="24"/>
          <w:lang w:val="bg-BG"/>
        </w:rPr>
        <w:t xml:space="preserve"> ВОМР, трансгранично сътрудничество и други механизми за териториално развитие през програмни периоди 2007-2013 г. и 2014-2020 г. </w:t>
      </w:r>
      <w:r w:rsidR="0055756E" w:rsidRPr="0037589A">
        <w:rPr>
          <w:rFonts w:ascii="Times New Roman" w:hAnsi="Times New Roman"/>
          <w:i/>
          <w:sz w:val="24"/>
          <w:szCs w:val="24"/>
          <w:lang w:val="bg-BG"/>
        </w:rPr>
        <w:t>(описание на всички механизми и инструменти за териториално развитие, които са прилагани на рибарската територия, натрупан опит, научени уроци)</w:t>
      </w:r>
    </w:p>
    <w:tbl>
      <w:tblPr>
        <w:tblW w:w="1017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70"/>
      </w:tblGrid>
      <w:tr w:rsidR="0055756E" w:rsidRPr="006141C0" w14:paraId="4916826C" w14:textId="77777777" w:rsidTr="001E0760">
        <w:trPr>
          <w:trHeight w:val="27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3DD5AB39" w14:textId="77777777" w:rsidR="0055756E" w:rsidRPr="006141C0" w:rsidRDefault="0055756E" w:rsidP="001E0760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Текстово поле [до 15 000 символа]</w:t>
            </w:r>
          </w:p>
        </w:tc>
      </w:tr>
    </w:tbl>
    <w:p w14:paraId="7F964578" w14:textId="77777777" w:rsidR="0055756E" w:rsidRPr="006141C0" w:rsidRDefault="0055756E" w:rsidP="0055756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2F3FD70" w14:textId="53094123" w:rsidR="0055756E" w:rsidRPr="00B96953" w:rsidRDefault="007C77C8" w:rsidP="00FB3F49">
      <w:pPr>
        <w:pStyle w:val="ListParagraph"/>
        <w:shd w:val="clear" w:color="auto" w:fill="FFFFFF" w:themeFill="background1"/>
        <w:spacing w:after="0"/>
        <w:ind w:left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96953">
        <w:rPr>
          <w:rFonts w:ascii="Times New Roman" w:hAnsi="Times New Roman"/>
          <w:sz w:val="24"/>
          <w:szCs w:val="24"/>
          <w:lang w:val="bg-BG"/>
        </w:rPr>
        <w:t>X</w:t>
      </w:r>
      <w:r w:rsidRPr="006C3D6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5756E" w:rsidRPr="00B96953">
        <w:rPr>
          <w:rFonts w:ascii="Times New Roman" w:hAnsi="Times New Roman"/>
          <w:sz w:val="24"/>
          <w:szCs w:val="24"/>
          <w:lang w:val="bg-BG"/>
        </w:rPr>
        <w:t xml:space="preserve">Планирани дейности за сътрудничество на МИРГ </w:t>
      </w:r>
      <w:r w:rsidR="007502EF" w:rsidRPr="00B9695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осъществяване на връзки и сътрудничество между сектори и структури в рибарската територия и между местната власт и секторите на частния бизнес; </w:t>
      </w:r>
      <w:r w:rsidR="007502EF" w:rsidRPr="00B96953">
        <w:rPr>
          <w:rFonts w:ascii="Times New Roman" w:hAnsi="Times New Roman"/>
          <w:sz w:val="24"/>
          <w:szCs w:val="24"/>
          <w:lang w:val="bg-BG"/>
        </w:rPr>
        <w:t xml:space="preserve">Планирани дейности за сътрудничество на МИРГ </w:t>
      </w:r>
      <w:r w:rsidR="007502EF" w:rsidRPr="00B96953">
        <w:rPr>
          <w:rFonts w:ascii="Times New Roman" w:eastAsia="Times New Roman" w:hAnsi="Times New Roman" w:cs="Times New Roman"/>
          <w:sz w:val="24"/>
          <w:szCs w:val="24"/>
          <w:lang w:val="bg-BG"/>
        </w:rPr>
        <w:t>за осъществяване на връзки и сътрудничество между териториите на отделните МИРГ</w:t>
      </w:r>
      <w:r w:rsidR="0055756E" w:rsidRPr="00B9695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756E" w:rsidRPr="00B96953">
        <w:rPr>
          <w:rFonts w:ascii="Times New Roman" w:hAnsi="Times New Roman"/>
          <w:i/>
          <w:sz w:val="24"/>
          <w:szCs w:val="24"/>
          <w:lang w:val="bg-BG"/>
        </w:rPr>
        <w:t>(</w:t>
      </w:r>
      <w:r w:rsidR="00FB3F49" w:rsidRPr="00B96953">
        <w:rPr>
          <w:rFonts w:ascii="Times New Roman" w:hAnsi="Times New Roman"/>
          <w:i/>
          <w:sz w:val="24"/>
          <w:szCs w:val="24"/>
          <w:lang w:val="bg-BG"/>
        </w:rPr>
        <w:t xml:space="preserve">вкл. </w:t>
      </w:r>
      <w:r w:rsidR="00C07001" w:rsidRPr="00B96953">
        <w:rPr>
          <w:rFonts w:ascii="Times New Roman" w:hAnsi="Times New Roman"/>
          <w:i/>
          <w:sz w:val="24"/>
          <w:szCs w:val="24"/>
          <w:lang w:val="bg-BG"/>
        </w:rPr>
        <w:t xml:space="preserve">описание на всички </w:t>
      </w:r>
      <w:r w:rsidR="00E27A39" w:rsidRPr="00B96953">
        <w:rPr>
          <w:rFonts w:ascii="Times New Roman" w:hAnsi="Times New Roman"/>
          <w:i/>
          <w:sz w:val="24"/>
          <w:szCs w:val="24"/>
          <w:lang w:val="bg-BG"/>
        </w:rPr>
        <w:t xml:space="preserve">планирани дейности, </w:t>
      </w:r>
      <w:r w:rsidR="0055756E" w:rsidRPr="00B96953">
        <w:rPr>
          <w:rFonts w:ascii="Times New Roman" w:hAnsi="Times New Roman"/>
          <w:i/>
          <w:sz w:val="24"/>
          <w:szCs w:val="24"/>
          <w:lang w:val="bg-BG"/>
        </w:rPr>
        <w:t>механизми и инструменти за териториално развитие</w:t>
      </w:r>
      <w:r w:rsidR="00E27A39" w:rsidRPr="00B96953">
        <w:rPr>
          <w:rFonts w:ascii="Times New Roman" w:hAnsi="Times New Roman"/>
          <w:i/>
          <w:sz w:val="24"/>
          <w:szCs w:val="24"/>
          <w:lang w:val="bg-BG"/>
        </w:rPr>
        <w:t>.</w:t>
      </w:r>
      <w:r w:rsidR="0055756E" w:rsidRPr="00B96953">
        <w:rPr>
          <w:rFonts w:ascii="Times New Roman" w:hAnsi="Times New Roman"/>
          <w:i/>
          <w:sz w:val="24"/>
          <w:szCs w:val="24"/>
          <w:lang w:val="bg-BG"/>
        </w:rPr>
        <w:t>)</w:t>
      </w:r>
    </w:p>
    <w:tbl>
      <w:tblPr>
        <w:tblW w:w="1017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70"/>
      </w:tblGrid>
      <w:tr w:rsidR="0055756E" w:rsidRPr="00E27A39" w14:paraId="4EBC2933" w14:textId="77777777" w:rsidTr="00B8581C">
        <w:trPr>
          <w:trHeight w:val="27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254E7A72" w14:textId="77777777" w:rsidR="0055756E" w:rsidRPr="006141C0" w:rsidRDefault="0055756E" w:rsidP="00B8581C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Текстово поле [до 15 000 символа]</w:t>
            </w:r>
          </w:p>
        </w:tc>
      </w:tr>
    </w:tbl>
    <w:p w14:paraId="238575CD" w14:textId="77777777" w:rsidR="0055756E" w:rsidRDefault="0055756E" w:rsidP="0055756E">
      <w:pPr>
        <w:pStyle w:val="ListParagraph"/>
        <w:spacing w:after="0"/>
        <w:ind w:left="0"/>
        <w:rPr>
          <w:rFonts w:ascii="Times New Roman" w:hAnsi="Times New Roman"/>
          <w:i/>
          <w:sz w:val="24"/>
          <w:szCs w:val="24"/>
          <w:lang w:val="bg-BG"/>
        </w:rPr>
      </w:pPr>
    </w:p>
    <w:p w14:paraId="5204FF01" w14:textId="1AA29E25" w:rsidR="007502EF" w:rsidRPr="0037589A" w:rsidRDefault="007C77C8" w:rsidP="007C77C8">
      <w:pPr>
        <w:pStyle w:val="ListParagraph"/>
        <w:spacing w:after="0"/>
        <w:ind w:left="0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XI</w:t>
      </w:r>
      <w:r w:rsidRPr="00017153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502EF">
        <w:rPr>
          <w:rFonts w:ascii="Times New Roman" w:hAnsi="Times New Roman"/>
          <w:sz w:val="24"/>
          <w:szCs w:val="24"/>
          <w:lang w:val="bg-BG"/>
        </w:rPr>
        <w:t>П</w:t>
      </w:r>
      <w:r w:rsidR="006A4C3D">
        <w:rPr>
          <w:rFonts w:ascii="Times New Roman" w:hAnsi="Times New Roman"/>
          <w:sz w:val="24"/>
          <w:szCs w:val="24"/>
          <w:lang w:val="bg-BG"/>
        </w:rPr>
        <w:t>одробно описание на плана</w:t>
      </w:r>
      <w:r w:rsidR="007502EF">
        <w:rPr>
          <w:rFonts w:ascii="Times New Roman" w:hAnsi="Times New Roman"/>
          <w:sz w:val="24"/>
          <w:szCs w:val="24"/>
          <w:lang w:val="bg-BG"/>
        </w:rPr>
        <w:t xml:space="preserve"> за оценка и мониторинг на стратегията за ВОМР </w:t>
      </w:r>
      <w:r w:rsidR="007502EF" w:rsidRPr="0037589A">
        <w:rPr>
          <w:rFonts w:ascii="Times New Roman" w:hAnsi="Times New Roman"/>
          <w:i/>
          <w:sz w:val="24"/>
          <w:szCs w:val="24"/>
          <w:lang w:val="bg-BG"/>
        </w:rPr>
        <w:t xml:space="preserve">(описание на всички </w:t>
      </w:r>
      <w:r w:rsidR="007502EF">
        <w:rPr>
          <w:rFonts w:ascii="Times New Roman" w:hAnsi="Times New Roman"/>
          <w:i/>
          <w:sz w:val="24"/>
          <w:szCs w:val="24"/>
          <w:lang w:val="bg-BG"/>
        </w:rPr>
        <w:t>планирани оценки на стратегията</w:t>
      </w:r>
      <w:r w:rsidR="00D201AE" w:rsidRPr="00D201AE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201AE">
        <w:rPr>
          <w:rFonts w:ascii="Times New Roman" w:hAnsi="Times New Roman"/>
          <w:i/>
          <w:sz w:val="24"/>
          <w:szCs w:val="24"/>
          <w:lang w:val="bg-BG"/>
        </w:rPr>
        <w:t>и техните етапи</w:t>
      </w:r>
      <w:r w:rsidR="007502EF">
        <w:rPr>
          <w:rFonts w:ascii="Times New Roman" w:hAnsi="Times New Roman"/>
          <w:i/>
          <w:sz w:val="24"/>
          <w:szCs w:val="24"/>
          <w:lang w:val="bg-BG"/>
        </w:rPr>
        <w:t>, времеви диапазон. Определят се параметрите за мониторинг на стратегията.</w:t>
      </w:r>
      <w:r w:rsidR="007502EF" w:rsidRPr="0037589A">
        <w:rPr>
          <w:rFonts w:ascii="Times New Roman" w:hAnsi="Times New Roman"/>
          <w:i/>
          <w:sz w:val="24"/>
          <w:szCs w:val="24"/>
          <w:lang w:val="bg-BG"/>
        </w:rPr>
        <w:t>)</w:t>
      </w:r>
    </w:p>
    <w:tbl>
      <w:tblPr>
        <w:tblW w:w="1017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70"/>
      </w:tblGrid>
      <w:tr w:rsidR="007502EF" w:rsidRPr="006141C0" w14:paraId="3738AE51" w14:textId="77777777" w:rsidTr="00B8581C">
        <w:trPr>
          <w:trHeight w:val="27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24B7B8C9" w14:textId="77777777" w:rsidR="007502EF" w:rsidRPr="006141C0" w:rsidRDefault="007502EF" w:rsidP="00B8581C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Текстово поле [до 15 000 символа]</w:t>
            </w:r>
          </w:p>
        </w:tc>
      </w:tr>
    </w:tbl>
    <w:p w14:paraId="14843537" w14:textId="77777777" w:rsidR="007502EF" w:rsidRDefault="007502EF" w:rsidP="0055756E">
      <w:pPr>
        <w:pStyle w:val="ListParagraph"/>
        <w:spacing w:after="0"/>
        <w:ind w:left="0"/>
        <w:rPr>
          <w:rFonts w:ascii="Times New Roman" w:hAnsi="Times New Roman"/>
          <w:i/>
          <w:sz w:val="24"/>
          <w:szCs w:val="24"/>
          <w:lang w:val="bg-BG"/>
        </w:rPr>
      </w:pPr>
    </w:p>
    <w:p w14:paraId="521F4D55" w14:textId="77777777" w:rsidR="007C77C8" w:rsidRDefault="007C77C8" w:rsidP="007C77C8">
      <w:pPr>
        <w:pStyle w:val="ListParagraph"/>
        <w:ind w:left="0"/>
        <w:rPr>
          <w:rFonts w:ascii="Times New Roman" w:hAnsi="Times New Roman"/>
          <w:i/>
          <w:sz w:val="24"/>
          <w:szCs w:val="24"/>
        </w:rPr>
      </w:pPr>
    </w:p>
    <w:p w14:paraId="525CC26C" w14:textId="251F72ED" w:rsidR="00182CEB" w:rsidRPr="00D47E31" w:rsidRDefault="00EA2807" w:rsidP="00E047C9">
      <w:pPr>
        <w:pStyle w:val="ListParagraph"/>
        <w:numPr>
          <w:ilvl w:val="0"/>
          <w:numId w:val="32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D47E31">
        <w:rPr>
          <w:rFonts w:ascii="Times New Roman" w:hAnsi="Times New Roman"/>
          <w:sz w:val="24"/>
          <w:szCs w:val="24"/>
          <w:lang w:val="bg-BG"/>
        </w:rPr>
        <w:t xml:space="preserve">Популяризиране </w:t>
      </w:r>
      <w:r w:rsidR="00D47E31">
        <w:rPr>
          <w:rFonts w:ascii="Times New Roman" w:hAnsi="Times New Roman"/>
          <w:sz w:val="24"/>
          <w:szCs w:val="24"/>
          <w:lang w:val="bg-BG"/>
        </w:rPr>
        <w:t xml:space="preserve">на стратегията на МИРГ </w:t>
      </w:r>
      <w:r w:rsidR="00D47E31" w:rsidRPr="00D47E31">
        <w:rPr>
          <w:rFonts w:ascii="Times New Roman" w:hAnsi="Times New Roman"/>
          <w:sz w:val="24"/>
          <w:szCs w:val="24"/>
          <w:lang w:val="bg-BG"/>
        </w:rPr>
        <w:t>–</w:t>
      </w:r>
      <w:r w:rsidR="00D47E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7E31" w:rsidRPr="00D47E31">
        <w:rPr>
          <w:rFonts w:ascii="Times New Roman" w:hAnsi="Times New Roman"/>
          <w:sz w:val="24"/>
          <w:szCs w:val="24"/>
          <w:lang w:val="bg-BG"/>
        </w:rPr>
        <w:t>дейности по</w:t>
      </w:r>
      <w:r w:rsidR="007502EF" w:rsidRPr="00D47E31">
        <w:rPr>
          <w:rFonts w:ascii="Times New Roman" w:hAnsi="Times New Roman"/>
          <w:sz w:val="24"/>
          <w:szCs w:val="24"/>
          <w:lang w:val="bg-BG"/>
        </w:rPr>
        <w:t xml:space="preserve"> видимост, прозрачност и комуникация</w:t>
      </w:r>
      <w:r w:rsidR="00D47E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7E31" w:rsidRPr="00D47E31">
        <w:rPr>
          <w:rFonts w:ascii="Times New Roman" w:hAnsi="Times New Roman"/>
          <w:sz w:val="24"/>
          <w:szCs w:val="24"/>
          <w:lang w:val="bg-BG"/>
        </w:rPr>
        <w:t>(дейности за популяриз</w:t>
      </w:r>
      <w:r w:rsidR="008D3BC8" w:rsidRPr="00D47E31">
        <w:rPr>
          <w:rFonts w:ascii="Times New Roman" w:hAnsi="Times New Roman"/>
          <w:sz w:val="24"/>
          <w:szCs w:val="24"/>
          <w:lang w:val="bg-BG"/>
        </w:rPr>
        <w:t>иране, комуникационна стратегия</w:t>
      </w:r>
      <w:r w:rsidR="000970B8" w:rsidRPr="00D47E31">
        <w:rPr>
          <w:rFonts w:ascii="Times New Roman" w:hAnsi="Times New Roman"/>
          <w:sz w:val="24"/>
          <w:szCs w:val="24"/>
          <w:lang w:val="bg-BG"/>
        </w:rPr>
        <w:t>, канали за комуникация</w:t>
      </w:r>
      <w:r w:rsidR="00D47E31">
        <w:rPr>
          <w:rFonts w:ascii="Times New Roman" w:hAnsi="Times New Roman"/>
          <w:sz w:val="24"/>
          <w:szCs w:val="24"/>
          <w:lang w:val="bg-BG"/>
        </w:rPr>
        <w:t xml:space="preserve"> и др.</w:t>
      </w:r>
      <w:r w:rsidR="008D3BC8" w:rsidRPr="00D47E31">
        <w:rPr>
          <w:rFonts w:ascii="Times New Roman" w:hAnsi="Times New Roman"/>
          <w:sz w:val="24"/>
          <w:szCs w:val="24"/>
          <w:lang w:val="bg-BG"/>
        </w:rPr>
        <w:t>)</w:t>
      </w:r>
      <w:r w:rsidR="00E604F1" w:rsidRPr="00D47E31">
        <w:rPr>
          <w:rFonts w:ascii="Times New Roman" w:hAnsi="Times New Roman"/>
          <w:sz w:val="24"/>
          <w:szCs w:val="24"/>
          <w:lang w:val="bg-BG"/>
        </w:rPr>
        <w:t>.</w:t>
      </w:r>
    </w:p>
    <w:p w14:paraId="5E64A40B" w14:textId="77777777" w:rsidR="00DF2D39" w:rsidRPr="00DF2D39" w:rsidRDefault="00DF2D39" w:rsidP="00DF2D39">
      <w:pPr>
        <w:pStyle w:val="ListParagraph"/>
        <w:tabs>
          <w:tab w:val="left" w:pos="567"/>
          <w:tab w:val="left" w:pos="851"/>
          <w:tab w:val="left" w:pos="993"/>
        </w:tabs>
        <w:spacing w:after="0"/>
        <w:ind w:left="567" w:firstLine="513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17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70"/>
      </w:tblGrid>
      <w:tr w:rsidR="00182CEB" w:rsidRPr="006141C0" w14:paraId="27B864CF" w14:textId="77777777" w:rsidTr="00683ED1">
        <w:trPr>
          <w:trHeight w:val="27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4B9B8133" w14:textId="77777777" w:rsidR="00182CEB" w:rsidRPr="006141C0" w:rsidRDefault="008D3BC8" w:rsidP="00683ED1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Текстово поле [до 6 000 символа]</w:t>
            </w:r>
          </w:p>
        </w:tc>
      </w:tr>
    </w:tbl>
    <w:p w14:paraId="3BD6A467" w14:textId="77777777" w:rsidR="007C77C8" w:rsidRDefault="007C77C8" w:rsidP="007C77C8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8D2CDE6" w14:textId="30AB38F3" w:rsidR="00182CEB" w:rsidRPr="00DF2D39" w:rsidRDefault="007C77C8" w:rsidP="007C77C8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F2D39">
        <w:rPr>
          <w:rFonts w:ascii="Times New Roman" w:hAnsi="Times New Roman"/>
          <w:sz w:val="24"/>
          <w:szCs w:val="24"/>
          <w:lang w:val="bg-BG"/>
        </w:rPr>
        <w:t xml:space="preserve">XIII. </w:t>
      </w:r>
      <w:r w:rsidR="008D3BC8" w:rsidRPr="00DF2D39">
        <w:rPr>
          <w:rFonts w:ascii="Times New Roman" w:hAnsi="Times New Roman"/>
          <w:sz w:val="24"/>
          <w:szCs w:val="24"/>
          <w:lang w:val="bg-BG"/>
        </w:rPr>
        <w:t xml:space="preserve">Съответствие </w:t>
      </w:r>
      <w:r w:rsidR="00EA2807">
        <w:rPr>
          <w:rFonts w:ascii="Times New Roman" w:hAnsi="Times New Roman"/>
          <w:sz w:val="24"/>
          <w:szCs w:val="24"/>
          <w:lang w:val="bg-BG"/>
        </w:rPr>
        <w:t xml:space="preserve">на стратегията за ВОМР </w:t>
      </w:r>
      <w:r w:rsidR="008D3BC8" w:rsidRPr="00DF2D39">
        <w:rPr>
          <w:rFonts w:ascii="Times New Roman" w:hAnsi="Times New Roman"/>
          <w:sz w:val="24"/>
          <w:szCs w:val="24"/>
          <w:lang w:val="bg-BG"/>
        </w:rPr>
        <w:t>с хоризонталните политики на ЕС по отношение на действията за гарантиране на равенство, приобщаване и недискриминация</w:t>
      </w:r>
      <w:r w:rsidR="00AF0920" w:rsidRPr="00DF2D3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F0920" w:rsidRPr="00DF2D39">
        <w:rPr>
          <w:rFonts w:ascii="Times New Roman" w:hAnsi="Times New Roman"/>
          <w:i/>
          <w:sz w:val="24"/>
          <w:szCs w:val="24"/>
          <w:lang w:val="bg-BG"/>
        </w:rPr>
        <w:t xml:space="preserve">(подробно описание как избраните видове дейности ще допринесат за постигането на хоризонталните </w:t>
      </w:r>
      <w:r w:rsidR="00FF6D35">
        <w:rPr>
          <w:rFonts w:ascii="Times New Roman" w:hAnsi="Times New Roman"/>
          <w:i/>
          <w:sz w:val="24"/>
          <w:szCs w:val="24"/>
          <w:lang w:val="bg-BG"/>
        </w:rPr>
        <w:t>принципи</w:t>
      </w:r>
      <w:r w:rsidR="00AF0920" w:rsidRPr="00DF2D39">
        <w:rPr>
          <w:rFonts w:ascii="Times New Roman" w:hAnsi="Times New Roman"/>
          <w:i/>
          <w:sz w:val="24"/>
          <w:szCs w:val="24"/>
          <w:lang w:val="bg-BG"/>
        </w:rPr>
        <w:t xml:space="preserve"> на ЕС</w:t>
      </w:r>
      <w:r w:rsidR="00017153">
        <w:rPr>
          <w:rFonts w:ascii="Times New Roman" w:hAnsi="Times New Roman"/>
          <w:i/>
          <w:sz w:val="24"/>
          <w:szCs w:val="24"/>
          <w:lang w:val="bg-BG"/>
        </w:rPr>
        <w:t xml:space="preserve"> (</w:t>
      </w:r>
      <w:r w:rsidR="00017153" w:rsidRPr="00017153">
        <w:rPr>
          <w:rFonts w:ascii="Times New Roman" w:hAnsi="Times New Roman"/>
          <w:i/>
          <w:sz w:val="24"/>
          <w:szCs w:val="24"/>
          <w:lang w:val="bg-BG"/>
        </w:rPr>
        <w:t>заложени в чл. 9 на Регламент (ЕС) 2021/1060 на Европейския парламент и на Съвета</w:t>
      </w:r>
      <w:r w:rsidR="00017153">
        <w:rPr>
          <w:rFonts w:ascii="Times New Roman" w:hAnsi="Times New Roman"/>
          <w:i/>
          <w:sz w:val="24"/>
          <w:szCs w:val="24"/>
          <w:lang w:val="bg-BG"/>
        </w:rPr>
        <w:t>)</w:t>
      </w:r>
      <w:r w:rsidR="00AF0920" w:rsidRPr="00DF2D39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="006F583E">
        <w:rPr>
          <w:rFonts w:ascii="Times New Roman" w:hAnsi="Times New Roman"/>
          <w:i/>
          <w:sz w:val="24"/>
          <w:szCs w:val="24"/>
          <w:lang w:val="bg-BG"/>
        </w:rPr>
        <w:t xml:space="preserve">вкл. </w:t>
      </w:r>
      <w:r w:rsidR="00AF0920" w:rsidRPr="00DF2D39">
        <w:rPr>
          <w:rFonts w:ascii="Times New Roman" w:hAnsi="Times New Roman"/>
          <w:i/>
          <w:sz w:val="24"/>
          <w:szCs w:val="24"/>
          <w:lang w:val="bg-BG"/>
        </w:rPr>
        <w:t>задължителна референция към действия за прилагане и изпълнение на Хартата на основните права и на Конвенцията на ООН за правата на хората с увреждания</w:t>
      </w:r>
      <w:r w:rsidR="00CC1939" w:rsidRPr="00DF2D39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AF0920" w:rsidRPr="00DF2D39">
        <w:rPr>
          <w:rFonts w:ascii="Times New Roman" w:hAnsi="Times New Roman"/>
          <w:i/>
          <w:sz w:val="24"/>
          <w:szCs w:val="24"/>
          <w:lang w:val="bg-BG"/>
        </w:rPr>
        <w:t>(КПХУ) в</w:t>
      </w:r>
      <w:r w:rsidR="00CC1939" w:rsidRPr="00DF2D39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AF0920" w:rsidRPr="00DF2D39">
        <w:rPr>
          <w:rFonts w:ascii="Times New Roman" w:hAnsi="Times New Roman"/>
          <w:i/>
          <w:sz w:val="24"/>
          <w:szCs w:val="24"/>
          <w:lang w:val="bg-BG"/>
        </w:rPr>
        <w:t>съответствие с</w:t>
      </w:r>
      <w:r w:rsidR="00CC1939" w:rsidRPr="00DF2D39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AF0920" w:rsidRPr="00DF2D39">
        <w:rPr>
          <w:rFonts w:ascii="Times New Roman" w:hAnsi="Times New Roman"/>
          <w:i/>
          <w:sz w:val="24"/>
          <w:szCs w:val="24"/>
          <w:lang w:val="bg-BG"/>
        </w:rPr>
        <w:t>Решение</w:t>
      </w:r>
      <w:r w:rsidR="00CC1939" w:rsidRPr="00DF2D39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AF0920" w:rsidRPr="00DF2D39">
        <w:rPr>
          <w:rFonts w:ascii="Times New Roman" w:hAnsi="Times New Roman"/>
          <w:i/>
          <w:sz w:val="24"/>
          <w:szCs w:val="24"/>
          <w:lang w:val="bg-BG"/>
        </w:rPr>
        <w:t>2010/48/ЕО на</w:t>
      </w:r>
      <w:r w:rsidR="00CC1939" w:rsidRPr="00DF2D39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AF0920" w:rsidRPr="00DF2D39">
        <w:rPr>
          <w:rFonts w:ascii="Times New Roman" w:hAnsi="Times New Roman"/>
          <w:i/>
          <w:sz w:val="24"/>
          <w:szCs w:val="24"/>
          <w:lang w:val="bg-BG"/>
        </w:rPr>
        <w:t>Съвета)</w:t>
      </w:r>
    </w:p>
    <w:tbl>
      <w:tblPr>
        <w:tblW w:w="1017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70"/>
      </w:tblGrid>
      <w:tr w:rsidR="00182CEB" w:rsidRPr="006141C0" w14:paraId="6883B8EE" w14:textId="77777777" w:rsidTr="00683ED1">
        <w:trPr>
          <w:trHeight w:val="27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7A31EDFB" w14:textId="77777777" w:rsidR="00182CEB" w:rsidRPr="006141C0" w:rsidRDefault="008D3BC8" w:rsidP="00683ED1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Текстово поле [до </w:t>
            </w:r>
            <w:r w:rsidR="00CC1939">
              <w:rPr>
                <w:rFonts w:ascii="Times New Roman" w:hAnsi="Times New Roman"/>
                <w:sz w:val="20"/>
                <w:szCs w:val="20"/>
                <w:lang w:val="bg-BG"/>
              </w:rPr>
              <w:t>10</w:t>
            </w:r>
            <w:r w:rsidR="00CC1939" w:rsidRPr="006141C0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000 символа]</w:t>
            </w:r>
          </w:p>
        </w:tc>
      </w:tr>
    </w:tbl>
    <w:p w14:paraId="3AA9098B" w14:textId="77777777" w:rsidR="007C77C8" w:rsidRDefault="007C77C8" w:rsidP="007C77C8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B1FC7C2" w14:textId="6097386A" w:rsidR="00182CEB" w:rsidRPr="006141C0" w:rsidRDefault="008D3BC8" w:rsidP="00E047C9">
      <w:pPr>
        <w:pStyle w:val="ListParagraph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6141C0">
        <w:rPr>
          <w:rFonts w:ascii="Times New Roman" w:hAnsi="Times New Roman"/>
          <w:sz w:val="24"/>
          <w:szCs w:val="24"/>
          <w:lang w:val="bg-BG"/>
        </w:rPr>
        <w:t xml:space="preserve">Допълняемост и съгласуваност на стратегията </w:t>
      </w:r>
      <w:r w:rsidR="00EA2807">
        <w:rPr>
          <w:rFonts w:ascii="Times New Roman" w:hAnsi="Times New Roman"/>
          <w:sz w:val="24"/>
          <w:szCs w:val="24"/>
          <w:lang w:val="bg-BG"/>
        </w:rPr>
        <w:t xml:space="preserve">за ВОМР </w:t>
      </w:r>
      <w:r w:rsidRPr="006141C0">
        <w:rPr>
          <w:rFonts w:ascii="Times New Roman" w:hAnsi="Times New Roman"/>
          <w:sz w:val="24"/>
          <w:szCs w:val="24"/>
          <w:lang w:val="bg-BG"/>
        </w:rPr>
        <w:t>с местни и регионални планове за териториално развитие</w:t>
      </w:r>
      <w:r w:rsidR="00E604F1" w:rsidRPr="006141C0">
        <w:rPr>
          <w:rFonts w:ascii="Times New Roman" w:hAnsi="Times New Roman"/>
          <w:sz w:val="24"/>
          <w:szCs w:val="24"/>
          <w:lang w:val="bg-BG"/>
        </w:rPr>
        <w:t>.</w:t>
      </w:r>
    </w:p>
    <w:tbl>
      <w:tblPr>
        <w:tblW w:w="1017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70"/>
      </w:tblGrid>
      <w:tr w:rsidR="00182CEB" w:rsidRPr="006141C0" w14:paraId="1CC6F546" w14:textId="77777777" w:rsidTr="00683ED1">
        <w:trPr>
          <w:trHeight w:val="27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1D3F3452" w14:textId="77777777" w:rsidR="00182CEB" w:rsidRPr="006141C0" w:rsidRDefault="008D3BC8" w:rsidP="00683ED1">
            <w:pPr>
              <w:pStyle w:val="Body"/>
              <w:jc w:val="right"/>
              <w:rPr>
                <w:lang w:val="bg-BG"/>
              </w:rPr>
            </w:pPr>
            <w:r w:rsidRPr="006141C0">
              <w:rPr>
                <w:rFonts w:ascii="Times New Roman" w:hAnsi="Times New Roman"/>
                <w:sz w:val="20"/>
                <w:szCs w:val="20"/>
                <w:lang w:val="bg-BG"/>
              </w:rPr>
              <w:t>Текстово поле [до 6 000 символа]</w:t>
            </w:r>
          </w:p>
        </w:tc>
      </w:tr>
    </w:tbl>
    <w:p w14:paraId="17BC3CD9" w14:textId="77777777" w:rsidR="00182CEB" w:rsidRPr="006141C0" w:rsidRDefault="00182CEB" w:rsidP="00683ED1">
      <w:pPr>
        <w:pStyle w:val="ListParagraph"/>
        <w:widowControl w:val="0"/>
        <w:spacing w:line="240" w:lineRule="auto"/>
        <w:ind w:left="0"/>
        <w:rPr>
          <w:lang w:val="bg-BG"/>
        </w:rPr>
      </w:pPr>
    </w:p>
    <w:p w14:paraId="2B771013" w14:textId="77777777" w:rsidR="00182CEB" w:rsidRDefault="00182CEB" w:rsidP="00683ED1">
      <w:pPr>
        <w:rPr>
          <w:lang w:val="bg-BG"/>
        </w:rPr>
      </w:pPr>
    </w:p>
    <w:p w14:paraId="11B06812" w14:textId="77777777" w:rsidR="00970CA7" w:rsidRPr="00CC1939" w:rsidRDefault="00970CA7" w:rsidP="00683ED1">
      <w:pPr>
        <w:rPr>
          <w:lang w:val="bg-BG"/>
        </w:rPr>
      </w:pPr>
    </w:p>
    <w:sectPr w:rsidR="00970CA7" w:rsidRPr="00CC1939" w:rsidSect="00206BEE">
      <w:pgSz w:w="12240" w:h="15840"/>
      <w:pgMar w:top="1008" w:right="1041" w:bottom="576" w:left="1008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3D1B35" w15:done="0"/>
  <w15:commentEx w15:paraId="760E1A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F1652" w14:textId="77777777" w:rsidR="007E0AE6" w:rsidRDefault="007E0AE6">
      <w:r>
        <w:separator/>
      </w:r>
    </w:p>
  </w:endnote>
  <w:endnote w:type="continuationSeparator" w:id="0">
    <w:p w14:paraId="3C506633" w14:textId="77777777" w:rsidR="007E0AE6" w:rsidRDefault="007E0AE6">
      <w:r>
        <w:continuationSeparator/>
      </w:r>
    </w:p>
  </w:endnote>
  <w:endnote w:id="1">
    <w:p w14:paraId="7CCCCE5B" w14:textId="77777777" w:rsidR="00970CA7" w:rsidRPr="00970CA7" w:rsidRDefault="00970CA7" w:rsidP="00970CA7">
      <w:pPr>
        <w:ind w:right="-63"/>
        <w:rPr>
          <w:color w:val="000000"/>
          <w:sz w:val="20"/>
          <w:szCs w:val="22"/>
          <w:u w:color="000000"/>
          <w:lang w:val="bg-BG"/>
        </w:rPr>
      </w:pPr>
      <w:r w:rsidRPr="00970CA7">
        <w:rPr>
          <w:color w:val="000000"/>
          <w:sz w:val="20"/>
          <w:szCs w:val="22"/>
          <w:u w:color="000000"/>
          <w:lang w:val="bg-BG"/>
        </w:rPr>
        <w:endnoteRef/>
      </w:r>
      <w:r w:rsidRPr="00970CA7">
        <w:rPr>
          <w:color w:val="000000"/>
          <w:sz w:val="20"/>
          <w:szCs w:val="22"/>
          <w:u w:color="000000"/>
          <w:lang w:val="bg-BG"/>
        </w:rPr>
        <w:t xml:space="preserve"> Сектори, които са включени в „</w:t>
      </w:r>
      <w:r>
        <w:rPr>
          <w:color w:val="000000"/>
          <w:sz w:val="20"/>
          <w:szCs w:val="22"/>
          <w:u w:color="000000"/>
          <w:lang w:val="bg-BG"/>
        </w:rPr>
        <w:t xml:space="preserve">устойчивата </w:t>
      </w:r>
      <w:r w:rsidRPr="00970CA7">
        <w:rPr>
          <w:color w:val="000000"/>
          <w:sz w:val="20"/>
          <w:szCs w:val="22"/>
          <w:u w:color="000000"/>
          <w:lang w:val="bg-BG"/>
        </w:rPr>
        <w:t>синя икономика“:</w:t>
      </w:r>
    </w:p>
    <w:p w14:paraId="58157DC2" w14:textId="77777777" w:rsidR="00970CA7" w:rsidRPr="00970CA7" w:rsidRDefault="00970CA7" w:rsidP="00970CA7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3"/>
        <w:contextualSpacing/>
        <w:rPr>
          <w:rFonts w:ascii="Times New Roman" w:hAnsi="Times New Roman" w:cs="Times New Roman"/>
          <w:sz w:val="20"/>
          <w:lang w:val="bg-BG"/>
        </w:rPr>
      </w:pPr>
      <w:r w:rsidRPr="00970CA7">
        <w:rPr>
          <w:rFonts w:ascii="Times New Roman" w:hAnsi="Times New Roman" w:cs="Times New Roman"/>
          <w:sz w:val="20"/>
          <w:lang w:val="bg-BG"/>
        </w:rPr>
        <w:t xml:space="preserve">Аквакултури: отглеждането на риба, миди и водни растения в морето или във вътрешните води </w:t>
      </w:r>
    </w:p>
    <w:p w14:paraId="4B8654DE" w14:textId="77777777" w:rsidR="00970CA7" w:rsidRPr="00970CA7" w:rsidRDefault="00970CA7" w:rsidP="00970CA7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3"/>
        <w:contextualSpacing/>
        <w:rPr>
          <w:rFonts w:ascii="Times New Roman" w:hAnsi="Times New Roman" w:cs="Times New Roman"/>
          <w:sz w:val="20"/>
          <w:lang w:val="bg-BG"/>
        </w:rPr>
      </w:pPr>
      <w:r w:rsidRPr="00970CA7">
        <w:rPr>
          <w:rFonts w:ascii="Times New Roman" w:hAnsi="Times New Roman" w:cs="Times New Roman"/>
          <w:sz w:val="20"/>
          <w:lang w:val="bg-BG"/>
        </w:rPr>
        <w:t>Риболов (дълбоководен риболов/</w:t>
      </w:r>
      <w:proofErr w:type="spellStart"/>
      <w:r w:rsidRPr="00970CA7">
        <w:rPr>
          <w:rFonts w:ascii="Times New Roman" w:hAnsi="Times New Roman" w:cs="Times New Roman"/>
          <w:sz w:val="20"/>
          <w:lang w:val="bg-BG"/>
        </w:rPr>
        <w:t>риболов</w:t>
      </w:r>
      <w:proofErr w:type="spellEnd"/>
      <w:r w:rsidRPr="00970CA7">
        <w:rPr>
          <w:rFonts w:ascii="Times New Roman" w:hAnsi="Times New Roman" w:cs="Times New Roman"/>
          <w:sz w:val="20"/>
          <w:lang w:val="bg-BG"/>
        </w:rPr>
        <w:t xml:space="preserve"> с парагади),</w:t>
      </w:r>
    </w:p>
    <w:p w14:paraId="7B7296DF" w14:textId="77777777" w:rsidR="00970CA7" w:rsidRPr="00970CA7" w:rsidRDefault="00970CA7" w:rsidP="00970CA7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3"/>
        <w:contextualSpacing/>
        <w:rPr>
          <w:rFonts w:ascii="Times New Roman" w:hAnsi="Times New Roman" w:cs="Times New Roman"/>
          <w:sz w:val="20"/>
          <w:lang w:val="bg-BG"/>
        </w:rPr>
      </w:pPr>
      <w:r w:rsidRPr="00970CA7">
        <w:rPr>
          <w:rFonts w:ascii="Times New Roman" w:hAnsi="Times New Roman" w:cs="Times New Roman"/>
          <w:sz w:val="20"/>
          <w:lang w:val="bg-BG"/>
        </w:rPr>
        <w:t>Възобновяема енергия (син въглерод): производство на чисто електричество от офшорна вятърна енергия, биогорива, градиенти на соленост, вълни и приливи и др.</w:t>
      </w:r>
    </w:p>
    <w:p w14:paraId="7612DB20" w14:textId="77777777" w:rsidR="00970CA7" w:rsidRPr="00970CA7" w:rsidRDefault="00970CA7" w:rsidP="00970CA7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3"/>
        <w:contextualSpacing/>
        <w:rPr>
          <w:rFonts w:ascii="Times New Roman" w:hAnsi="Times New Roman" w:cs="Times New Roman"/>
          <w:sz w:val="20"/>
          <w:lang w:val="bg-BG"/>
        </w:rPr>
      </w:pPr>
      <w:r w:rsidRPr="00970CA7">
        <w:rPr>
          <w:rFonts w:ascii="Times New Roman" w:hAnsi="Times New Roman" w:cs="Times New Roman"/>
          <w:sz w:val="20"/>
          <w:lang w:val="bg-BG"/>
        </w:rPr>
        <w:t>Пристанищна дейност</w:t>
      </w:r>
    </w:p>
    <w:p w14:paraId="4C6D4D0A" w14:textId="77777777" w:rsidR="00970CA7" w:rsidRPr="00970CA7" w:rsidRDefault="00970CA7" w:rsidP="00970CA7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3"/>
        <w:contextualSpacing/>
        <w:rPr>
          <w:rFonts w:ascii="Times New Roman" w:hAnsi="Times New Roman" w:cs="Times New Roman"/>
          <w:sz w:val="20"/>
          <w:lang w:val="bg-BG"/>
        </w:rPr>
      </w:pPr>
      <w:r w:rsidRPr="00970CA7">
        <w:rPr>
          <w:rFonts w:ascii="Times New Roman" w:hAnsi="Times New Roman" w:cs="Times New Roman"/>
          <w:sz w:val="20"/>
          <w:lang w:val="bg-BG"/>
        </w:rPr>
        <w:t>Дейности за опазване на морските екосистеми (с постоянен характер)</w:t>
      </w:r>
    </w:p>
    <w:p w14:paraId="18316090" w14:textId="77777777" w:rsidR="00970CA7" w:rsidRPr="00970CA7" w:rsidRDefault="00970CA7" w:rsidP="00970CA7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3"/>
        <w:contextualSpacing/>
        <w:rPr>
          <w:rFonts w:ascii="Times New Roman" w:hAnsi="Times New Roman" w:cs="Times New Roman"/>
          <w:sz w:val="20"/>
          <w:lang w:val="bg-BG"/>
        </w:rPr>
      </w:pPr>
      <w:r w:rsidRPr="00970CA7">
        <w:rPr>
          <w:rFonts w:ascii="Times New Roman" w:hAnsi="Times New Roman" w:cs="Times New Roman"/>
          <w:sz w:val="20"/>
          <w:lang w:val="bg-BG"/>
        </w:rPr>
        <w:t>Морска биотехнология, изследвания и развитие (с постоянен характер)</w:t>
      </w:r>
    </w:p>
    <w:p w14:paraId="39522551" w14:textId="77777777" w:rsidR="00970CA7" w:rsidRPr="00970CA7" w:rsidRDefault="00970CA7" w:rsidP="00970CA7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3"/>
        <w:contextualSpacing/>
        <w:rPr>
          <w:rFonts w:ascii="Times New Roman" w:hAnsi="Times New Roman" w:cs="Times New Roman"/>
          <w:sz w:val="20"/>
          <w:lang w:val="bg-BG"/>
        </w:rPr>
      </w:pPr>
      <w:r w:rsidRPr="00970CA7">
        <w:rPr>
          <w:rFonts w:ascii="Times New Roman" w:hAnsi="Times New Roman" w:cs="Times New Roman"/>
          <w:sz w:val="20"/>
          <w:lang w:val="bg-BG"/>
        </w:rPr>
        <w:t>Биопроспекция: систематично и организирано търсене на полезни продукти, получени от биоресурси, включително растения, микроорганизми, животни и т.н., които могат да бъдат доразвити за комерсиализация и общи ползи за обществото</w:t>
      </w:r>
    </w:p>
    <w:p w14:paraId="1F6E6653" w14:textId="77777777" w:rsidR="00970CA7" w:rsidRPr="00970CA7" w:rsidRDefault="00970CA7" w:rsidP="00970CA7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3"/>
        <w:contextualSpacing/>
        <w:rPr>
          <w:rFonts w:ascii="Times New Roman" w:hAnsi="Times New Roman" w:cs="Times New Roman"/>
          <w:sz w:val="20"/>
          <w:lang w:val="bg-BG"/>
        </w:rPr>
      </w:pPr>
      <w:r w:rsidRPr="00970CA7">
        <w:rPr>
          <w:rFonts w:ascii="Times New Roman" w:hAnsi="Times New Roman" w:cs="Times New Roman"/>
          <w:sz w:val="20"/>
          <w:lang w:val="bg-BG"/>
        </w:rPr>
        <w:t>Морски превоз</w:t>
      </w:r>
    </w:p>
    <w:p w14:paraId="69584615" w14:textId="77777777" w:rsidR="00970CA7" w:rsidRPr="00970CA7" w:rsidRDefault="00970CA7" w:rsidP="00970CA7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63"/>
        <w:contextualSpacing/>
        <w:rPr>
          <w:rFonts w:ascii="Times New Roman" w:hAnsi="Times New Roman" w:cs="Times New Roman"/>
          <w:szCs w:val="24"/>
          <w:lang w:val="bg-BG"/>
        </w:rPr>
      </w:pPr>
      <w:r w:rsidRPr="00970CA7">
        <w:rPr>
          <w:rFonts w:ascii="Times New Roman" w:hAnsi="Times New Roman" w:cs="Times New Roman"/>
          <w:sz w:val="20"/>
          <w:lang w:val="bg-BG"/>
        </w:rPr>
        <w:t>Туризъм (крайбрежен, морски туризъм)</w:t>
      </w:r>
    </w:p>
    <w:p w14:paraId="7A857BDA" w14:textId="77777777" w:rsidR="00970CA7" w:rsidRPr="00970CA7" w:rsidRDefault="00970CA7">
      <w:pPr>
        <w:pStyle w:val="EndnoteText"/>
        <w:rPr>
          <w:lang w:val="bg-BG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75D04" w14:textId="421809D6" w:rsidR="00182CEB" w:rsidRDefault="008D3BC8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C27EB1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3DDDE" w14:textId="77777777" w:rsidR="007E0AE6" w:rsidRDefault="007E0AE6">
      <w:r>
        <w:separator/>
      </w:r>
    </w:p>
  </w:footnote>
  <w:footnote w:type="continuationSeparator" w:id="0">
    <w:p w14:paraId="02712CDA" w14:textId="77777777" w:rsidR="007E0AE6" w:rsidRDefault="007E0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24B94" w14:textId="77777777" w:rsidR="00182CEB" w:rsidRDefault="00182CE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EBC"/>
    <w:multiLevelType w:val="hybridMultilevel"/>
    <w:tmpl w:val="E7F2F4E2"/>
    <w:lvl w:ilvl="0" w:tplc="1A7C6812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0960"/>
    <w:multiLevelType w:val="hybridMultilevel"/>
    <w:tmpl w:val="D4BA801A"/>
    <w:styleLink w:val="Numbered"/>
    <w:lvl w:ilvl="0" w:tplc="F4864BBC">
      <w:start w:val="1"/>
      <w:numFmt w:val="decimal"/>
      <w:lvlText w:val="%1."/>
      <w:lvlJc w:val="left"/>
      <w:pPr>
        <w:ind w:left="6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03144">
      <w:start w:val="1"/>
      <w:numFmt w:val="decimal"/>
      <w:lvlText w:val="%2."/>
      <w:lvlJc w:val="left"/>
      <w:pPr>
        <w:ind w:left="14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42CFFE">
      <w:start w:val="1"/>
      <w:numFmt w:val="decimal"/>
      <w:lvlText w:val="%3."/>
      <w:lvlJc w:val="left"/>
      <w:pPr>
        <w:ind w:left="22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CC5DCA">
      <w:start w:val="1"/>
      <w:numFmt w:val="decimal"/>
      <w:lvlText w:val="%4."/>
      <w:lvlJc w:val="left"/>
      <w:pPr>
        <w:ind w:left="30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FEE6B0">
      <w:start w:val="1"/>
      <w:numFmt w:val="decimal"/>
      <w:lvlText w:val="%5."/>
      <w:lvlJc w:val="left"/>
      <w:pPr>
        <w:ind w:left="38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34E916">
      <w:start w:val="1"/>
      <w:numFmt w:val="decimal"/>
      <w:lvlText w:val="%6."/>
      <w:lvlJc w:val="left"/>
      <w:pPr>
        <w:ind w:left="46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E8A66">
      <w:start w:val="1"/>
      <w:numFmt w:val="decimal"/>
      <w:lvlText w:val="%7."/>
      <w:lvlJc w:val="left"/>
      <w:pPr>
        <w:ind w:left="54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06C48E">
      <w:start w:val="1"/>
      <w:numFmt w:val="decimal"/>
      <w:lvlText w:val="%8."/>
      <w:lvlJc w:val="left"/>
      <w:pPr>
        <w:ind w:left="62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44A652">
      <w:start w:val="1"/>
      <w:numFmt w:val="decimal"/>
      <w:lvlText w:val="%9."/>
      <w:lvlJc w:val="left"/>
      <w:pPr>
        <w:ind w:left="70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7B72FEB"/>
    <w:multiLevelType w:val="hybridMultilevel"/>
    <w:tmpl w:val="50DC7918"/>
    <w:lvl w:ilvl="0" w:tplc="D452D15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F4671"/>
    <w:multiLevelType w:val="hybridMultilevel"/>
    <w:tmpl w:val="01C2AD40"/>
    <w:numStyleLink w:val="ImportedStyle1"/>
  </w:abstractNum>
  <w:abstractNum w:abstractNumId="4">
    <w:nsid w:val="0E5046CC"/>
    <w:multiLevelType w:val="hybridMultilevel"/>
    <w:tmpl w:val="1476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054B6"/>
    <w:multiLevelType w:val="multilevel"/>
    <w:tmpl w:val="1AA6B72E"/>
    <w:lvl w:ilvl="0">
      <w:start w:val="10"/>
      <w:numFmt w:val="upperRoman"/>
      <w:suff w:val="nothing"/>
      <w:lvlText w:val="%1."/>
      <w:lvlJc w:val="left"/>
      <w:pPr>
        <w:ind w:left="284" w:firstLine="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644" w:hanging="7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364" w:hanging="1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232"/>
        </w:tabs>
        <w:ind w:left="2084" w:hanging="7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952"/>
        </w:tabs>
        <w:ind w:left="2804" w:hanging="7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524" w:hanging="1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392"/>
        </w:tabs>
        <w:ind w:left="4244" w:hanging="7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112"/>
        </w:tabs>
        <w:ind w:left="4964" w:hanging="7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684" w:hanging="1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7312F96"/>
    <w:multiLevelType w:val="multilevel"/>
    <w:tmpl w:val="8A682512"/>
    <w:lvl w:ilvl="0">
      <w:start w:val="11"/>
      <w:numFmt w:val="upperRoman"/>
      <w:suff w:val="nothing"/>
      <w:lvlText w:val="%1."/>
      <w:lvlJc w:val="left"/>
      <w:pPr>
        <w:ind w:left="284" w:firstLine="0"/>
      </w:pPr>
      <w:rPr>
        <w:rFonts w:hAnsi="Arial Unicode MS" w:hint="default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644" w:hanging="7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364" w:hanging="1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232"/>
        </w:tabs>
        <w:ind w:left="2084" w:hanging="7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952"/>
        </w:tabs>
        <w:ind w:left="2804" w:hanging="7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524" w:hanging="1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392"/>
        </w:tabs>
        <w:ind w:left="4244" w:hanging="7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112"/>
        </w:tabs>
        <w:ind w:left="4964" w:hanging="7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684" w:hanging="1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9972DD"/>
    <w:multiLevelType w:val="hybridMultilevel"/>
    <w:tmpl w:val="AD38D9EA"/>
    <w:styleLink w:val="ImportedStyle3"/>
    <w:lvl w:ilvl="0" w:tplc="A3C09EC8">
      <w:start w:val="1"/>
      <w:numFmt w:val="decimal"/>
      <w:lvlText w:val="%1."/>
      <w:lvlJc w:val="left"/>
      <w:pPr>
        <w:tabs>
          <w:tab w:val="num" w:pos="864"/>
        </w:tabs>
        <w:ind w:left="63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961832">
      <w:start w:val="1"/>
      <w:numFmt w:val="decimal"/>
      <w:lvlText w:val="%2."/>
      <w:lvlJc w:val="left"/>
      <w:pPr>
        <w:tabs>
          <w:tab w:val="num" w:pos="1404"/>
        </w:tabs>
        <w:ind w:left="1174" w:firstLine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CC3722">
      <w:start w:val="1"/>
      <w:numFmt w:val="lowerRoman"/>
      <w:suff w:val="nothing"/>
      <w:lvlText w:val="%3."/>
      <w:lvlJc w:val="left"/>
      <w:pPr>
        <w:ind w:left="1714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BCD892">
      <w:start w:val="1"/>
      <w:numFmt w:val="decimal"/>
      <w:lvlText w:val="%4."/>
      <w:lvlJc w:val="left"/>
      <w:pPr>
        <w:tabs>
          <w:tab w:val="num" w:pos="2664"/>
        </w:tabs>
        <w:ind w:left="243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02C1A8">
      <w:start w:val="1"/>
      <w:numFmt w:val="lowerLetter"/>
      <w:lvlText w:val="%5."/>
      <w:lvlJc w:val="left"/>
      <w:pPr>
        <w:tabs>
          <w:tab w:val="num" w:pos="3384"/>
        </w:tabs>
        <w:ind w:left="315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12693E">
      <w:start w:val="1"/>
      <w:numFmt w:val="lowerRoman"/>
      <w:suff w:val="nothing"/>
      <w:lvlText w:val="%6."/>
      <w:lvlJc w:val="left"/>
      <w:pPr>
        <w:ind w:left="3874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90DA4C">
      <w:start w:val="1"/>
      <w:numFmt w:val="decimal"/>
      <w:lvlText w:val="%7."/>
      <w:lvlJc w:val="left"/>
      <w:pPr>
        <w:tabs>
          <w:tab w:val="num" w:pos="4824"/>
        </w:tabs>
        <w:ind w:left="459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028DA2">
      <w:start w:val="1"/>
      <w:numFmt w:val="lowerLetter"/>
      <w:lvlText w:val="%8."/>
      <w:lvlJc w:val="left"/>
      <w:pPr>
        <w:tabs>
          <w:tab w:val="num" w:pos="5544"/>
        </w:tabs>
        <w:ind w:left="53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FE94F2">
      <w:start w:val="1"/>
      <w:numFmt w:val="lowerRoman"/>
      <w:suff w:val="nothing"/>
      <w:lvlText w:val="%9."/>
      <w:lvlJc w:val="left"/>
      <w:pPr>
        <w:ind w:left="6034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9C62D87"/>
    <w:multiLevelType w:val="hybridMultilevel"/>
    <w:tmpl w:val="D4BA801A"/>
    <w:numStyleLink w:val="Numbered"/>
  </w:abstractNum>
  <w:abstractNum w:abstractNumId="9">
    <w:nsid w:val="3B2113BD"/>
    <w:multiLevelType w:val="hybridMultilevel"/>
    <w:tmpl w:val="EFD8E8EA"/>
    <w:numStyleLink w:val="ImportedStyle4"/>
  </w:abstractNum>
  <w:abstractNum w:abstractNumId="10">
    <w:nsid w:val="3E2A19DF"/>
    <w:multiLevelType w:val="hybridMultilevel"/>
    <w:tmpl w:val="DE504C04"/>
    <w:numStyleLink w:val="ImportedStyle2"/>
  </w:abstractNum>
  <w:abstractNum w:abstractNumId="11">
    <w:nsid w:val="488132A7"/>
    <w:multiLevelType w:val="hybridMultilevel"/>
    <w:tmpl w:val="EFD8E8EA"/>
    <w:styleLink w:val="ImportedStyle4"/>
    <w:lvl w:ilvl="0" w:tplc="FF808E56">
      <w:start w:val="1"/>
      <w:numFmt w:val="bullet"/>
      <w:lvlText w:val="▪"/>
      <w:lvlJc w:val="left"/>
      <w:pPr>
        <w:ind w:left="1653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9C98D6">
      <w:start w:val="1"/>
      <w:numFmt w:val="bullet"/>
      <w:lvlText w:val="▪"/>
      <w:lvlJc w:val="left"/>
      <w:pPr>
        <w:tabs>
          <w:tab w:val="num" w:pos="1152"/>
        </w:tabs>
        <w:ind w:left="9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0E747E">
      <w:start w:val="1"/>
      <w:numFmt w:val="bullet"/>
      <w:lvlText w:val="▪"/>
      <w:lvlJc w:val="left"/>
      <w:pPr>
        <w:tabs>
          <w:tab w:val="num" w:pos="1872"/>
        </w:tabs>
        <w:ind w:left="16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18EAFE">
      <w:start w:val="1"/>
      <w:numFmt w:val="bullet"/>
      <w:lvlText w:val="•"/>
      <w:lvlJc w:val="left"/>
      <w:pPr>
        <w:tabs>
          <w:tab w:val="num" w:pos="2592"/>
        </w:tabs>
        <w:ind w:left="23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8AD342">
      <w:start w:val="1"/>
      <w:numFmt w:val="bullet"/>
      <w:lvlText w:val="o"/>
      <w:lvlJc w:val="left"/>
      <w:pPr>
        <w:tabs>
          <w:tab w:val="num" w:pos="3312"/>
        </w:tabs>
        <w:ind w:left="306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18B0FA">
      <w:start w:val="1"/>
      <w:numFmt w:val="bullet"/>
      <w:lvlText w:val="▪"/>
      <w:lvlJc w:val="left"/>
      <w:pPr>
        <w:tabs>
          <w:tab w:val="num" w:pos="4032"/>
        </w:tabs>
        <w:ind w:left="37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9CA672">
      <w:start w:val="1"/>
      <w:numFmt w:val="bullet"/>
      <w:lvlText w:val="•"/>
      <w:lvlJc w:val="left"/>
      <w:pPr>
        <w:tabs>
          <w:tab w:val="num" w:pos="4752"/>
        </w:tabs>
        <w:ind w:left="45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B219A2">
      <w:start w:val="1"/>
      <w:numFmt w:val="bullet"/>
      <w:lvlText w:val="o"/>
      <w:lvlJc w:val="left"/>
      <w:pPr>
        <w:tabs>
          <w:tab w:val="num" w:pos="5472"/>
        </w:tabs>
        <w:ind w:left="52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024B8">
      <w:start w:val="1"/>
      <w:numFmt w:val="bullet"/>
      <w:lvlText w:val="▪"/>
      <w:lvlJc w:val="left"/>
      <w:pPr>
        <w:tabs>
          <w:tab w:val="num" w:pos="6192"/>
        </w:tabs>
        <w:ind w:left="59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1847259"/>
    <w:multiLevelType w:val="hybridMultilevel"/>
    <w:tmpl w:val="01C2AD40"/>
    <w:styleLink w:val="ImportedStyle1"/>
    <w:lvl w:ilvl="0" w:tplc="E8708F92">
      <w:start w:val="1"/>
      <w:numFmt w:val="upperRoman"/>
      <w:lvlText w:val="%1."/>
      <w:lvlJc w:val="left"/>
      <w:pPr>
        <w:tabs>
          <w:tab w:val="num" w:pos="576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46EB2C">
      <w:start w:val="1"/>
      <w:numFmt w:val="lowerLetter"/>
      <w:suff w:val="nothing"/>
      <w:lvlText w:val="%2."/>
      <w:lvlJc w:val="left"/>
      <w:pPr>
        <w:ind w:left="1170" w:firstLine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2CC3A0">
      <w:start w:val="1"/>
      <w:numFmt w:val="lowerRoman"/>
      <w:lvlText w:val="%3."/>
      <w:lvlJc w:val="left"/>
      <w:pPr>
        <w:tabs>
          <w:tab w:val="num" w:pos="2106"/>
        </w:tabs>
        <w:ind w:left="1890" w:firstLine="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FA8C38">
      <w:start w:val="1"/>
      <w:numFmt w:val="decimal"/>
      <w:suff w:val="nothing"/>
      <w:lvlText w:val="%4."/>
      <w:lvlJc w:val="left"/>
      <w:pPr>
        <w:ind w:left="2610" w:firstLine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06608E">
      <w:start w:val="1"/>
      <w:numFmt w:val="lowerLetter"/>
      <w:suff w:val="nothing"/>
      <w:lvlText w:val="%5."/>
      <w:lvlJc w:val="left"/>
      <w:pPr>
        <w:ind w:left="3330" w:firstLine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986594">
      <w:start w:val="1"/>
      <w:numFmt w:val="lowerRoman"/>
      <w:lvlText w:val="%6."/>
      <w:lvlJc w:val="left"/>
      <w:pPr>
        <w:tabs>
          <w:tab w:val="num" w:pos="4266"/>
        </w:tabs>
        <w:ind w:left="4050" w:firstLine="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5EF60C">
      <w:start w:val="1"/>
      <w:numFmt w:val="decimal"/>
      <w:suff w:val="nothing"/>
      <w:lvlText w:val="%7."/>
      <w:lvlJc w:val="left"/>
      <w:pPr>
        <w:ind w:left="4770" w:firstLine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2A4DCC">
      <w:start w:val="1"/>
      <w:numFmt w:val="lowerLetter"/>
      <w:suff w:val="nothing"/>
      <w:lvlText w:val="%8."/>
      <w:lvlJc w:val="left"/>
      <w:pPr>
        <w:ind w:left="5490" w:firstLine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325DB0">
      <w:start w:val="1"/>
      <w:numFmt w:val="lowerRoman"/>
      <w:lvlText w:val="%9."/>
      <w:lvlJc w:val="left"/>
      <w:pPr>
        <w:tabs>
          <w:tab w:val="num" w:pos="6426"/>
        </w:tabs>
        <w:ind w:left="6210" w:firstLine="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7B62D5B"/>
    <w:multiLevelType w:val="hybridMultilevel"/>
    <w:tmpl w:val="7B54DD0E"/>
    <w:styleLink w:val="ImportedStyle5"/>
    <w:lvl w:ilvl="0" w:tplc="EC5ABA0C">
      <w:start w:val="1"/>
      <w:numFmt w:val="upperRoman"/>
      <w:suff w:val="nothing"/>
      <w:lvlText w:val="%1."/>
      <w:lvlJc w:val="left"/>
      <w:pPr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BE2E46">
      <w:start w:val="1"/>
      <w:numFmt w:val="lowerLetter"/>
      <w:lvlText w:val="%2."/>
      <w:lvlJc w:val="left"/>
      <w:pPr>
        <w:tabs>
          <w:tab w:val="num" w:pos="792"/>
        </w:tabs>
        <w:ind w:left="644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E05502">
      <w:start w:val="1"/>
      <w:numFmt w:val="lowerRoman"/>
      <w:suff w:val="nothing"/>
      <w:lvlText w:val="%3."/>
      <w:lvlJc w:val="left"/>
      <w:pPr>
        <w:ind w:left="1364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9A0752">
      <w:start w:val="1"/>
      <w:numFmt w:val="decimal"/>
      <w:lvlText w:val="%4."/>
      <w:lvlJc w:val="left"/>
      <w:pPr>
        <w:tabs>
          <w:tab w:val="num" w:pos="2232"/>
        </w:tabs>
        <w:ind w:left="2084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CBBDE">
      <w:start w:val="1"/>
      <w:numFmt w:val="lowerLetter"/>
      <w:lvlText w:val="%5."/>
      <w:lvlJc w:val="left"/>
      <w:pPr>
        <w:tabs>
          <w:tab w:val="num" w:pos="2952"/>
        </w:tabs>
        <w:ind w:left="2804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2E6D1A">
      <w:start w:val="1"/>
      <w:numFmt w:val="lowerRoman"/>
      <w:suff w:val="nothing"/>
      <w:lvlText w:val="%6."/>
      <w:lvlJc w:val="left"/>
      <w:pPr>
        <w:ind w:left="3524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B89A0A">
      <w:start w:val="1"/>
      <w:numFmt w:val="decimal"/>
      <w:lvlText w:val="%7."/>
      <w:lvlJc w:val="left"/>
      <w:pPr>
        <w:tabs>
          <w:tab w:val="num" w:pos="4392"/>
        </w:tabs>
        <w:ind w:left="4244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8293A">
      <w:start w:val="1"/>
      <w:numFmt w:val="lowerLetter"/>
      <w:lvlText w:val="%8."/>
      <w:lvlJc w:val="left"/>
      <w:pPr>
        <w:tabs>
          <w:tab w:val="num" w:pos="5112"/>
        </w:tabs>
        <w:ind w:left="4964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88178">
      <w:start w:val="1"/>
      <w:numFmt w:val="lowerRoman"/>
      <w:suff w:val="nothing"/>
      <w:lvlText w:val="%9."/>
      <w:lvlJc w:val="left"/>
      <w:pPr>
        <w:ind w:left="5684" w:hanging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B395D71"/>
    <w:multiLevelType w:val="hybridMultilevel"/>
    <w:tmpl w:val="5FB86F1A"/>
    <w:lvl w:ilvl="0" w:tplc="04090013">
      <w:start w:val="1"/>
      <w:numFmt w:val="upperRoman"/>
      <w:lvlText w:val="%1."/>
      <w:lvlJc w:val="right"/>
      <w:pPr>
        <w:tabs>
          <w:tab w:val="num" w:pos="864"/>
        </w:tabs>
        <w:ind w:left="634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C6AF92">
      <w:start w:val="1"/>
      <w:numFmt w:val="decimal"/>
      <w:lvlText w:val="%2."/>
      <w:lvlJc w:val="left"/>
      <w:pPr>
        <w:tabs>
          <w:tab w:val="num" w:pos="1404"/>
        </w:tabs>
        <w:ind w:left="1174" w:firstLine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5C28FE">
      <w:start w:val="1"/>
      <w:numFmt w:val="lowerRoman"/>
      <w:suff w:val="nothing"/>
      <w:lvlText w:val="%3."/>
      <w:lvlJc w:val="left"/>
      <w:pPr>
        <w:ind w:left="1714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7C33B6">
      <w:start w:val="1"/>
      <w:numFmt w:val="decimal"/>
      <w:lvlText w:val="%4."/>
      <w:lvlJc w:val="left"/>
      <w:pPr>
        <w:tabs>
          <w:tab w:val="num" w:pos="2664"/>
        </w:tabs>
        <w:ind w:left="243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98C022">
      <w:start w:val="1"/>
      <w:numFmt w:val="lowerLetter"/>
      <w:lvlText w:val="%5."/>
      <w:lvlJc w:val="left"/>
      <w:pPr>
        <w:tabs>
          <w:tab w:val="num" w:pos="3384"/>
        </w:tabs>
        <w:ind w:left="315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0270DC">
      <w:start w:val="1"/>
      <w:numFmt w:val="lowerRoman"/>
      <w:suff w:val="nothing"/>
      <w:lvlText w:val="%6."/>
      <w:lvlJc w:val="left"/>
      <w:pPr>
        <w:ind w:left="3874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EC8158">
      <w:start w:val="1"/>
      <w:numFmt w:val="decimal"/>
      <w:lvlText w:val="%7."/>
      <w:lvlJc w:val="left"/>
      <w:pPr>
        <w:tabs>
          <w:tab w:val="num" w:pos="4824"/>
        </w:tabs>
        <w:ind w:left="459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E2ECC">
      <w:start w:val="1"/>
      <w:numFmt w:val="lowerLetter"/>
      <w:lvlText w:val="%8."/>
      <w:lvlJc w:val="left"/>
      <w:pPr>
        <w:tabs>
          <w:tab w:val="num" w:pos="5544"/>
        </w:tabs>
        <w:ind w:left="53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EE5A74">
      <w:start w:val="1"/>
      <w:numFmt w:val="lowerRoman"/>
      <w:suff w:val="nothing"/>
      <w:lvlText w:val="%9."/>
      <w:lvlJc w:val="left"/>
      <w:pPr>
        <w:ind w:left="6034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4331AF2"/>
    <w:multiLevelType w:val="hybridMultilevel"/>
    <w:tmpl w:val="DE504C04"/>
    <w:styleLink w:val="ImportedStyle2"/>
    <w:lvl w:ilvl="0" w:tplc="A9CC7878">
      <w:start w:val="1"/>
      <w:numFmt w:val="bullet"/>
      <w:lvlText w:val="·"/>
      <w:lvlJc w:val="left"/>
      <w:pPr>
        <w:ind w:left="1473" w:hanging="1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42F420">
      <w:start w:val="1"/>
      <w:numFmt w:val="bullet"/>
      <w:lvlText w:val="o"/>
      <w:lvlJc w:val="left"/>
      <w:pPr>
        <w:ind w:left="1473" w:hanging="1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A8F794">
      <w:start w:val="1"/>
      <w:numFmt w:val="bullet"/>
      <w:lvlText w:val="▪"/>
      <w:lvlJc w:val="left"/>
      <w:pPr>
        <w:ind w:left="2193" w:hanging="1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386B10">
      <w:start w:val="1"/>
      <w:numFmt w:val="bullet"/>
      <w:lvlText w:val="·"/>
      <w:lvlJc w:val="left"/>
      <w:pPr>
        <w:ind w:left="2913" w:hanging="1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F43F12">
      <w:start w:val="1"/>
      <w:numFmt w:val="bullet"/>
      <w:lvlText w:val="o"/>
      <w:lvlJc w:val="left"/>
      <w:pPr>
        <w:ind w:left="3633" w:hanging="1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F4D5FA">
      <w:start w:val="1"/>
      <w:numFmt w:val="bullet"/>
      <w:lvlText w:val="▪"/>
      <w:lvlJc w:val="left"/>
      <w:pPr>
        <w:tabs>
          <w:tab w:val="num" w:pos="576"/>
        </w:tabs>
        <w:ind w:left="3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63B64">
      <w:start w:val="1"/>
      <w:numFmt w:val="bullet"/>
      <w:lvlText w:val="•"/>
      <w:lvlJc w:val="left"/>
      <w:pPr>
        <w:tabs>
          <w:tab w:val="num" w:pos="2016"/>
        </w:tabs>
        <w:ind w:left="18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6EEF4">
      <w:start w:val="1"/>
      <w:numFmt w:val="bullet"/>
      <w:suff w:val="nothing"/>
      <w:lvlText w:val="o"/>
      <w:lvlJc w:val="left"/>
      <w:pPr>
        <w:ind w:left="2520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30FF54">
      <w:start w:val="1"/>
      <w:numFmt w:val="bullet"/>
      <w:lvlText w:val="▪"/>
      <w:lvlJc w:val="left"/>
      <w:pPr>
        <w:tabs>
          <w:tab w:val="num" w:pos="3456"/>
        </w:tabs>
        <w:ind w:left="32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A445307"/>
    <w:multiLevelType w:val="hybridMultilevel"/>
    <w:tmpl w:val="778CA35E"/>
    <w:lvl w:ilvl="0" w:tplc="F014E7C0">
      <w:start w:val="14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A1362"/>
    <w:multiLevelType w:val="hybridMultilevel"/>
    <w:tmpl w:val="AD38D9EA"/>
    <w:numStyleLink w:val="ImportedStyle3"/>
  </w:abstractNum>
  <w:num w:numId="1">
    <w:abstractNumId w:val="12"/>
  </w:num>
  <w:num w:numId="2">
    <w:abstractNumId w:val="3"/>
    <w:lvlOverride w:ilvl="0">
      <w:lvl w:ilvl="0" w:tplc="72B27BC0">
        <w:start w:val="1"/>
        <w:numFmt w:val="upperRoman"/>
        <w:lvlText w:val="%1."/>
        <w:lvlJc w:val="left"/>
        <w:pPr>
          <w:tabs>
            <w:tab w:val="num" w:pos="576"/>
          </w:tabs>
          <w:ind w:left="360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  <w:lvlOverride w:ilvl="0">
      <w:startOverride w:val="1"/>
      <w:lvl w:ilvl="0" w:tplc="72B27BC0">
        <w:start w:val="1"/>
        <w:numFmt w:val="upperRoman"/>
        <w:lvlText w:val="%1."/>
        <w:lvlJc w:val="left"/>
        <w:pPr>
          <w:tabs>
            <w:tab w:val="num" w:pos="576"/>
          </w:tabs>
          <w:ind w:left="360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72B27BC0">
        <w:start w:val="1"/>
        <w:numFmt w:val="upperRoman"/>
        <w:lvlText w:val="%1."/>
        <w:lvlJc w:val="left"/>
        <w:pPr>
          <w:tabs>
            <w:tab w:val="num" w:pos="342"/>
          </w:tabs>
          <w:ind w:left="1097" w:hanging="9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1AB978">
        <w:start w:val="1"/>
        <w:numFmt w:val="lowerLetter"/>
        <w:suff w:val="nothing"/>
        <w:lvlText w:val="%2."/>
        <w:lvlJc w:val="left"/>
        <w:pPr>
          <w:ind w:left="1915" w:hanging="8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E2F924">
        <w:start w:val="1"/>
        <w:numFmt w:val="lowerRoman"/>
        <w:lvlText w:val="%3."/>
        <w:lvlJc w:val="left"/>
        <w:pPr>
          <w:tabs>
            <w:tab w:val="num" w:pos="1873"/>
          </w:tabs>
          <w:ind w:left="2628" w:hanging="9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BEC4C0">
        <w:start w:val="1"/>
        <w:numFmt w:val="decimal"/>
        <w:suff w:val="nothing"/>
        <w:lvlText w:val="%4."/>
        <w:lvlJc w:val="left"/>
        <w:pPr>
          <w:ind w:left="3355" w:hanging="8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B08AE8">
        <w:start w:val="1"/>
        <w:numFmt w:val="lowerLetter"/>
        <w:suff w:val="nothing"/>
        <w:lvlText w:val="%5."/>
        <w:lvlJc w:val="left"/>
        <w:pPr>
          <w:ind w:left="4075" w:hanging="8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FA7282">
        <w:start w:val="1"/>
        <w:numFmt w:val="lowerRoman"/>
        <w:lvlText w:val="%6."/>
        <w:lvlJc w:val="left"/>
        <w:pPr>
          <w:tabs>
            <w:tab w:val="num" w:pos="4033"/>
          </w:tabs>
          <w:ind w:left="4788" w:hanging="9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3EC3CE">
        <w:start w:val="1"/>
        <w:numFmt w:val="decimal"/>
        <w:suff w:val="nothing"/>
        <w:lvlText w:val="%7."/>
        <w:lvlJc w:val="left"/>
        <w:pPr>
          <w:ind w:left="5515" w:hanging="8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E478E2">
        <w:start w:val="1"/>
        <w:numFmt w:val="lowerLetter"/>
        <w:suff w:val="nothing"/>
        <w:lvlText w:val="%8."/>
        <w:lvlJc w:val="left"/>
        <w:pPr>
          <w:ind w:left="6235" w:hanging="8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DA8362">
        <w:start w:val="1"/>
        <w:numFmt w:val="lowerRoman"/>
        <w:lvlText w:val="%9."/>
        <w:lvlJc w:val="left"/>
        <w:pPr>
          <w:tabs>
            <w:tab w:val="num" w:pos="6193"/>
          </w:tabs>
          <w:ind w:left="6948" w:hanging="9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startOverride w:val="3"/>
    </w:lvlOverride>
  </w:num>
  <w:num w:numId="6">
    <w:abstractNumId w:val="15"/>
  </w:num>
  <w:num w:numId="7">
    <w:abstractNumId w:val="10"/>
  </w:num>
  <w:num w:numId="8">
    <w:abstractNumId w:val="3"/>
    <w:lvlOverride w:ilvl="0">
      <w:startOverride w:val="4"/>
      <w:lvl w:ilvl="0" w:tplc="72B27BC0">
        <w:start w:val="4"/>
        <w:numFmt w:val="upperRoman"/>
        <w:lvlText w:val="%1."/>
        <w:lvlJc w:val="left"/>
        <w:pPr>
          <w:ind w:left="6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21AB97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5E2F924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BEC4C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1B08AE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FA7282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03EC3C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E478E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BDA8362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  <w:lvlOverride w:ilvl="0">
      <w:lvl w:ilvl="0" w:tplc="72B27BC0">
        <w:start w:val="1"/>
        <w:numFmt w:val="upperRoman"/>
        <w:lvlText w:val="%1."/>
        <w:lvlJc w:val="left"/>
        <w:pPr>
          <w:tabs>
            <w:tab w:val="num" w:pos="600"/>
          </w:tabs>
          <w:ind w:left="1355" w:hanging="10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1AB978">
        <w:start w:val="1"/>
        <w:numFmt w:val="lowerLetter"/>
        <w:lvlText w:val="%2."/>
        <w:lvlJc w:val="left"/>
        <w:pPr>
          <w:tabs>
            <w:tab w:val="num" w:pos="1410"/>
          </w:tabs>
          <w:ind w:left="2165" w:hanging="10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E2F924">
        <w:start w:val="1"/>
        <w:numFmt w:val="lowerRoman"/>
        <w:lvlText w:val="%3."/>
        <w:lvlJc w:val="left"/>
        <w:pPr>
          <w:tabs>
            <w:tab w:val="num" w:pos="2135"/>
          </w:tabs>
          <w:ind w:left="2890" w:hanging="10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BEC4C0">
        <w:start w:val="1"/>
        <w:numFmt w:val="decimal"/>
        <w:lvlText w:val="%4."/>
        <w:lvlJc w:val="left"/>
        <w:pPr>
          <w:tabs>
            <w:tab w:val="num" w:pos="2850"/>
          </w:tabs>
          <w:ind w:left="3605" w:hanging="10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B08AE8">
        <w:start w:val="1"/>
        <w:numFmt w:val="lowerLetter"/>
        <w:lvlText w:val="%5."/>
        <w:lvlJc w:val="left"/>
        <w:pPr>
          <w:tabs>
            <w:tab w:val="num" w:pos="3570"/>
          </w:tabs>
          <w:ind w:left="4325" w:hanging="10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FA7282">
        <w:start w:val="1"/>
        <w:numFmt w:val="lowerRoman"/>
        <w:lvlText w:val="%6."/>
        <w:lvlJc w:val="left"/>
        <w:pPr>
          <w:tabs>
            <w:tab w:val="num" w:pos="4295"/>
          </w:tabs>
          <w:ind w:left="5050" w:hanging="10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3EC3CE">
        <w:start w:val="1"/>
        <w:numFmt w:val="decimal"/>
        <w:lvlText w:val="%7."/>
        <w:lvlJc w:val="left"/>
        <w:pPr>
          <w:tabs>
            <w:tab w:val="num" w:pos="5010"/>
          </w:tabs>
          <w:ind w:left="5765" w:hanging="10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E478E2">
        <w:start w:val="1"/>
        <w:numFmt w:val="lowerLetter"/>
        <w:lvlText w:val="%8."/>
        <w:lvlJc w:val="left"/>
        <w:pPr>
          <w:tabs>
            <w:tab w:val="num" w:pos="5730"/>
          </w:tabs>
          <w:ind w:left="6485" w:hanging="10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DA8362">
        <w:start w:val="1"/>
        <w:numFmt w:val="lowerRoman"/>
        <w:lvlText w:val="%9."/>
        <w:lvlJc w:val="left"/>
        <w:pPr>
          <w:tabs>
            <w:tab w:val="num" w:pos="6455"/>
          </w:tabs>
          <w:ind w:left="7210" w:hanging="10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  <w:lvlOverride w:ilvl="0">
      <w:startOverride w:val="5"/>
    </w:lvlOverride>
  </w:num>
  <w:num w:numId="11">
    <w:abstractNumId w:val="3"/>
    <w:lvlOverride w:ilvl="0">
      <w:startOverride w:val="6"/>
    </w:lvlOverride>
  </w:num>
  <w:num w:numId="12">
    <w:abstractNumId w:val="3"/>
    <w:lvlOverride w:ilvl="0">
      <w:lvl w:ilvl="0" w:tplc="72B27BC0">
        <w:start w:val="1"/>
        <w:numFmt w:val="upperRoman"/>
        <w:lvlText w:val="%1."/>
        <w:lvlJc w:val="left"/>
        <w:pPr>
          <w:tabs>
            <w:tab w:val="num" w:pos="576"/>
          </w:tabs>
          <w:ind w:left="360" w:firstLine="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17"/>
  </w:num>
  <w:num w:numId="15">
    <w:abstractNumId w:val="11"/>
  </w:num>
  <w:num w:numId="16">
    <w:abstractNumId w:val="9"/>
  </w:num>
  <w:num w:numId="17">
    <w:abstractNumId w:val="17"/>
  </w:num>
  <w:num w:numId="18">
    <w:abstractNumId w:val="17"/>
    <w:lvlOverride w:ilvl="0">
      <w:lvl w:ilvl="0" w:tplc="6DA84EDA">
        <w:start w:val="1"/>
        <w:numFmt w:val="decimal"/>
        <w:lvlText w:val="%1."/>
        <w:lvlJc w:val="left"/>
        <w:pPr>
          <w:tabs>
            <w:tab w:val="num" w:pos="615"/>
          </w:tabs>
          <w:ind w:left="1370" w:hanging="9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E22012">
        <w:start w:val="1"/>
        <w:numFmt w:val="decimal"/>
        <w:lvlText w:val="%2."/>
        <w:lvlJc w:val="left"/>
        <w:pPr>
          <w:tabs>
            <w:tab w:val="num" w:pos="1157"/>
          </w:tabs>
          <w:ind w:left="1912" w:hanging="9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6C547A">
        <w:start w:val="1"/>
        <w:numFmt w:val="lowerRoman"/>
        <w:suff w:val="nothing"/>
        <w:lvlText w:val="%3."/>
        <w:lvlJc w:val="left"/>
        <w:pPr>
          <w:ind w:left="2455" w:hanging="9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B44A4A">
        <w:start w:val="1"/>
        <w:numFmt w:val="decimal"/>
        <w:lvlText w:val="%4."/>
        <w:lvlJc w:val="left"/>
        <w:pPr>
          <w:tabs>
            <w:tab w:val="num" w:pos="2415"/>
          </w:tabs>
          <w:ind w:left="3170" w:hanging="9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78760C">
        <w:start w:val="1"/>
        <w:numFmt w:val="lowerLetter"/>
        <w:lvlText w:val="%5."/>
        <w:lvlJc w:val="left"/>
        <w:pPr>
          <w:tabs>
            <w:tab w:val="num" w:pos="3135"/>
          </w:tabs>
          <w:ind w:left="3890" w:hanging="9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DC9356">
        <w:start w:val="1"/>
        <w:numFmt w:val="lowerRoman"/>
        <w:suff w:val="nothing"/>
        <w:lvlText w:val="%6."/>
        <w:lvlJc w:val="left"/>
        <w:pPr>
          <w:ind w:left="4615" w:hanging="9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14FD70">
        <w:start w:val="1"/>
        <w:numFmt w:val="decimal"/>
        <w:lvlText w:val="%7."/>
        <w:lvlJc w:val="left"/>
        <w:pPr>
          <w:tabs>
            <w:tab w:val="num" w:pos="4575"/>
          </w:tabs>
          <w:ind w:left="5330" w:hanging="9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026F04">
        <w:start w:val="1"/>
        <w:numFmt w:val="lowerLetter"/>
        <w:lvlText w:val="%8."/>
        <w:lvlJc w:val="left"/>
        <w:pPr>
          <w:tabs>
            <w:tab w:val="num" w:pos="5295"/>
          </w:tabs>
          <w:ind w:left="6050" w:hanging="9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DE3D4A">
        <w:start w:val="1"/>
        <w:numFmt w:val="lowerRoman"/>
        <w:suff w:val="nothing"/>
        <w:lvlText w:val="%9."/>
        <w:lvlJc w:val="left"/>
        <w:pPr>
          <w:ind w:left="6775" w:hanging="9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5"/>
  </w:num>
  <w:num w:numId="21">
    <w:abstractNumId w:val="5"/>
  </w:num>
  <w:num w:numId="22">
    <w:abstractNumId w:val="5"/>
    <w:lvlOverride w:ilvl="0">
      <w:lvl w:ilvl="0">
        <w:start w:val="1"/>
        <w:numFmt w:val="upperRoman"/>
        <w:suff w:val="nothing"/>
        <w:lvlText w:val="%1."/>
        <w:lvlJc w:val="left"/>
        <w:pPr>
          <w:ind w:left="1027" w:hanging="8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626"/>
          </w:tabs>
          <w:ind w:left="1381" w:hanging="9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ind w:left="2106" w:hanging="9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066"/>
          </w:tabs>
          <w:ind w:left="2821" w:hanging="9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786"/>
          </w:tabs>
          <w:ind w:left="3541" w:hanging="9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ind w:left="4266" w:hanging="9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226"/>
          </w:tabs>
          <w:ind w:left="4981" w:hanging="9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946"/>
          </w:tabs>
          <w:ind w:left="5701" w:hanging="9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6426" w:hanging="9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5"/>
    <w:lvlOverride w:ilvl="0">
      <w:lvl w:ilvl="0">
        <w:start w:val="12"/>
        <w:numFmt w:val="upperRoman"/>
        <w:suff w:val="nothing"/>
        <w:lvlText w:val="%1."/>
        <w:lvlJc w:val="left"/>
        <w:pPr>
          <w:ind w:left="426" w:firstLine="0"/>
        </w:pPr>
        <w:rPr>
          <w:rFonts w:hAnsi="Arial Unicode MS" w:hint="default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2"/>
          </w:tabs>
          <w:ind w:left="634" w:hanging="7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ind w:left="1354" w:hanging="1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32"/>
          </w:tabs>
          <w:ind w:left="2074" w:hanging="7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952"/>
          </w:tabs>
          <w:ind w:left="2794" w:hanging="7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ind w:left="3514" w:hanging="1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392"/>
          </w:tabs>
          <w:ind w:left="4234" w:hanging="7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112"/>
          </w:tabs>
          <w:ind w:left="4954" w:hanging="7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5674" w:hanging="1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4">
    <w:abstractNumId w:val="5"/>
    <w:lvlOverride w:ilvl="0">
      <w:lvl w:ilvl="0">
        <w:start w:val="1"/>
        <w:numFmt w:val="upperRoman"/>
        <w:suff w:val="nothing"/>
        <w:lvlText w:val="%1."/>
        <w:lvlJc w:val="left"/>
        <w:pPr>
          <w:ind w:left="1016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615"/>
          </w:tabs>
          <w:ind w:left="1370" w:hanging="9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ind w:left="2095" w:hanging="9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055"/>
          </w:tabs>
          <w:ind w:left="2810" w:hanging="9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775"/>
          </w:tabs>
          <w:ind w:left="3530" w:hanging="9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ind w:left="4255" w:hanging="9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215"/>
          </w:tabs>
          <w:ind w:left="4970" w:hanging="9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935"/>
          </w:tabs>
          <w:ind w:left="5690" w:hanging="9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6415" w:hanging="9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5"/>
    <w:lvlOverride w:ilvl="0">
      <w:startOverride w:val="10"/>
      <w:lvl w:ilvl="0">
        <w:start w:val="10"/>
        <w:numFmt w:val="upperRoman"/>
        <w:suff w:val="nothing"/>
        <w:lvlText w:val="%1."/>
        <w:lvlJc w:val="left"/>
        <w:pPr>
          <w:ind w:left="27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792"/>
          </w:tabs>
          <w:ind w:left="634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3."/>
        <w:lvlJc w:val="left"/>
        <w:pPr>
          <w:ind w:left="1354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232"/>
          </w:tabs>
          <w:ind w:left="2074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952"/>
          </w:tabs>
          <w:ind w:left="2794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6."/>
        <w:lvlJc w:val="left"/>
        <w:pPr>
          <w:ind w:left="3514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4392"/>
          </w:tabs>
          <w:ind w:left="4234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112"/>
          </w:tabs>
          <w:ind w:left="4954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9."/>
        <w:lvlJc w:val="left"/>
        <w:pPr>
          <w:ind w:left="5674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"/>
  </w:num>
  <w:num w:numId="27">
    <w:abstractNumId w:val="8"/>
  </w:num>
  <w:num w:numId="28">
    <w:abstractNumId w:val="14"/>
  </w:num>
  <w:num w:numId="29">
    <w:abstractNumId w:val="4"/>
  </w:num>
  <w:num w:numId="30">
    <w:abstractNumId w:val="6"/>
  </w:num>
  <w:num w:numId="31">
    <w:abstractNumId w:val="0"/>
  </w:num>
  <w:num w:numId="32">
    <w:abstractNumId w:val="2"/>
  </w:num>
  <w:num w:numId="3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vgeniya Cherkezova">
    <w15:presenceInfo w15:providerId="None" w15:userId="Evgeniya Cherkez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4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2CEB"/>
    <w:rsid w:val="00017153"/>
    <w:rsid w:val="00035CDF"/>
    <w:rsid w:val="000660FA"/>
    <w:rsid w:val="000942DE"/>
    <w:rsid w:val="000970B8"/>
    <w:rsid w:val="000A0F86"/>
    <w:rsid w:val="000C4F5F"/>
    <w:rsid w:val="000F0557"/>
    <w:rsid w:val="000F1ECD"/>
    <w:rsid w:val="00160376"/>
    <w:rsid w:val="001609C9"/>
    <w:rsid w:val="00182CEB"/>
    <w:rsid w:val="001A6A58"/>
    <w:rsid w:val="001B3B69"/>
    <w:rsid w:val="001B5646"/>
    <w:rsid w:val="001C0737"/>
    <w:rsid w:val="001E3CCC"/>
    <w:rsid w:val="001E69C7"/>
    <w:rsid w:val="00203CD7"/>
    <w:rsid w:val="00206BEE"/>
    <w:rsid w:val="00222C4A"/>
    <w:rsid w:val="00261F97"/>
    <w:rsid w:val="00267DDD"/>
    <w:rsid w:val="00270D62"/>
    <w:rsid w:val="00286F86"/>
    <w:rsid w:val="0029292A"/>
    <w:rsid w:val="002A19C1"/>
    <w:rsid w:val="002D260B"/>
    <w:rsid w:val="002E3146"/>
    <w:rsid w:val="002F68C1"/>
    <w:rsid w:val="0037589A"/>
    <w:rsid w:val="00383146"/>
    <w:rsid w:val="00386B65"/>
    <w:rsid w:val="003E3DDD"/>
    <w:rsid w:val="003E7D64"/>
    <w:rsid w:val="003F65F5"/>
    <w:rsid w:val="00421568"/>
    <w:rsid w:val="00431180"/>
    <w:rsid w:val="00451EAA"/>
    <w:rsid w:val="00481EB5"/>
    <w:rsid w:val="004847D9"/>
    <w:rsid w:val="00497205"/>
    <w:rsid w:val="004A6923"/>
    <w:rsid w:val="004D555B"/>
    <w:rsid w:val="0052005E"/>
    <w:rsid w:val="0053059A"/>
    <w:rsid w:val="0055756E"/>
    <w:rsid w:val="005A0898"/>
    <w:rsid w:val="005C3ED4"/>
    <w:rsid w:val="005D2438"/>
    <w:rsid w:val="005D7489"/>
    <w:rsid w:val="005E2EE9"/>
    <w:rsid w:val="005F286A"/>
    <w:rsid w:val="006141C0"/>
    <w:rsid w:val="00657FD9"/>
    <w:rsid w:val="0066165B"/>
    <w:rsid w:val="00683ED1"/>
    <w:rsid w:val="006A1180"/>
    <w:rsid w:val="006A4C3D"/>
    <w:rsid w:val="006C3D6A"/>
    <w:rsid w:val="006D399C"/>
    <w:rsid w:val="006E531B"/>
    <w:rsid w:val="006F583E"/>
    <w:rsid w:val="007109A6"/>
    <w:rsid w:val="0073048A"/>
    <w:rsid w:val="0073220A"/>
    <w:rsid w:val="007502EF"/>
    <w:rsid w:val="00775AD7"/>
    <w:rsid w:val="00785AA3"/>
    <w:rsid w:val="007C324B"/>
    <w:rsid w:val="007C3F12"/>
    <w:rsid w:val="007C77C8"/>
    <w:rsid w:val="007E0AE6"/>
    <w:rsid w:val="007E6866"/>
    <w:rsid w:val="00802FA3"/>
    <w:rsid w:val="0081212F"/>
    <w:rsid w:val="00813B7E"/>
    <w:rsid w:val="00857939"/>
    <w:rsid w:val="00892580"/>
    <w:rsid w:val="008D112C"/>
    <w:rsid w:val="008D3BC8"/>
    <w:rsid w:val="008E6712"/>
    <w:rsid w:val="008F1F4B"/>
    <w:rsid w:val="008F3E2D"/>
    <w:rsid w:val="0092717D"/>
    <w:rsid w:val="00936A53"/>
    <w:rsid w:val="00937BC3"/>
    <w:rsid w:val="009453C8"/>
    <w:rsid w:val="00961FCC"/>
    <w:rsid w:val="00970CA7"/>
    <w:rsid w:val="00993DB1"/>
    <w:rsid w:val="009F1EDA"/>
    <w:rsid w:val="00A02041"/>
    <w:rsid w:val="00AA5FAF"/>
    <w:rsid w:val="00AB2F51"/>
    <w:rsid w:val="00AB675E"/>
    <w:rsid w:val="00AD2E76"/>
    <w:rsid w:val="00AF0920"/>
    <w:rsid w:val="00AF5F64"/>
    <w:rsid w:val="00B256AB"/>
    <w:rsid w:val="00B76B96"/>
    <w:rsid w:val="00B96953"/>
    <w:rsid w:val="00BB7CE0"/>
    <w:rsid w:val="00BF217A"/>
    <w:rsid w:val="00C07001"/>
    <w:rsid w:val="00C26031"/>
    <w:rsid w:val="00C27EB1"/>
    <w:rsid w:val="00C3037B"/>
    <w:rsid w:val="00C829C7"/>
    <w:rsid w:val="00C84FE4"/>
    <w:rsid w:val="00C91E56"/>
    <w:rsid w:val="00C93A71"/>
    <w:rsid w:val="00CC1939"/>
    <w:rsid w:val="00CD56C6"/>
    <w:rsid w:val="00CE6457"/>
    <w:rsid w:val="00CF1204"/>
    <w:rsid w:val="00D201AE"/>
    <w:rsid w:val="00D3391A"/>
    <w:rsid w:val="00D47E31"/>
    <w:rsid w:val="00D533EC"/>
    <w:rsid w:val="00D84D05"/>
    <w:rsid w:val="00D947F6"/>
    <w:rsid w:val="00D94AA0"/>
    <w:rsid w:val="00DB792F"/>
    <w:rsid w:val="00DC0416"/>
    <w:rsid w:val="00DC0EC0"/>
    <w:rsid w:val="00DC4767"/>
    <w:rsid w:val="00DE53F2"/>
    <w:rsid w:val="00DF2D39"/>
    <w:rsid w:val="00E047C9"/>
    <w:rsid w:val="00E27A39"/>
    <w:rsid w:val="00E516C6"/>
    <w:rsid w:val="00E5196A"/>
    <w:rsid w:val="00E604F1"/>
    <w:rsid w:val="00E60D45"/>
    <w:rsid w:val="00E673CB"/>
    <w:rsid w:val="00E93ACC"/>
    <w:rsid w:val="00EA2807"/>
    <w:rsid w:val="00EE268A"/>
    <w:rsid w:val="00EF53C1"/>
    <w:rsid w:val="00F030E7"/>
    <w:rsid w:val="00F71E59"/>
    <w:rsid w:val="00FB3F49"/>
    <w:rsid w:val="00FC2DEA"/>
    <w:rsid w:val="00FD1CED"/>
    <w:rsid w:val="00FF6D35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0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aliases w:val="List Paragraph1,List1,Списък на абзаци,List Paragraph11"/>
    <w:link w:val="ListParagraphChar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3">
    <w:name w:val="Imported Style 3"/>
    <w:pPr>
      <w:numPr>
        <w:numId w:val="13"/>
      </w:numPr>
    </w:pPr>
  </w:style>
  <w:style w:type="numbering" w:customStyle="1" w:styleId="ImportedStyle4">
    <w:name w:val="Imported Style 4"/>
    <w:pPr>
      <w:numPr>
        <w:numId w:val="15"/>
      </w:numPr>
    </w:pPr>
  </w:style>
  <w:style w:type="numbering" w:customStyle="1" w:styleId="ImportedStyle5">
    <w:name w:val="Imported Style 5"/>
    <w:pPr>
      <w:numPr>
        <w:numId w:val="19"/>
      </w:numPr>
    </w:pPr>
  </w:style>
  <w:style w:type="numbering" w:customStyle="1" w:styleId="Numbered">
    <w:name w:val="Numbered"/>
    <w:pPr>
      <w:numPr>
        <w:numId w:val="2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C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47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7D9"/>
  </w:style>
  <w:style w:type="character" w:styleId="FootnoteReference">
    <w:name w:val="footnote reference"/>
    <w:basedOn w:val="DefaultParagraphFont"/>
    <w:uiPriority w:val="99"/>
    <w:semiHidden/>
    <w:unhideWhenUsed/>
    <w:rsid w:val="004847D9"/>
    <w:rPr>
      <w:vertAlign w:val="superscript"/>
    </w:rPr>
  </w:style>
  <w:style w:type="paragraph" w:styleId="Revision">
    <w:name w:val="Revision"/>
    <w:hidden/>
    <w:uiPriority w:val="99"/>
    <w:semiHidden/>
    <w:rsid w:val="00B256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0C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0CA7"/>
  </w:style>
  <w:style w:type="character" w:styleId="EndnoteReference">
    <w:name w:val="endnote reference"/>
    <w:basedOn w:val="DefaultParagraphFont"/>
    <w:uiPriority w:val="99"/>
    <w:semiHidden/>
    <w:unhideWhenUsed/>
    <w:rsid w:val="00970CA7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"/>
    <w:link w:val="ListParagraph"/>
    <w:uiPriority w:val="34"/>
    <w:locked/>
    <w:rsid w:val="00970CA7"/>
    <w:rPr>
      <w:rFonts w:ascii="Calibri" w:hAnsi="Calibri" w:cs="Arial Unicode MS"/>
      <w:color w:val="000000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93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A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ACC"/>
    <w:rPr>
      <w:b/>
      <w:bCs/>
    </w:rPr>
  </w:style>
  <w:style w:type="table" w:styleId="TableGrid">
    <w:name w:val="Table Grid"/>
    <w:basedOn w:val="TableNormal"/>
    <w:uiPriority w:val="59"/>
    <w:rsid w:val="000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aliases w:val="List Paragraph1,List1,Списък на абзаци,List Paragraph11"/>
    <w:link w:val="ListParagraphChar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3">
    <w:name w:val="Imported Style 3"/>
    <w:pPr>
      <w:numPr>
        <w:numId w:val="13"/>
      </w:numPr>
    </w:pPr>
  </w:style>
  <w:style w:type="numbering" w:customStyle="1" w:styleId="ImportedStyle4">
    <w:name w:val="Imported Style 4"/>
    <w:pPr>
      <w:numPr>
        <w:numId w:val="15"/>
      </w:numPr>
    </w:pPr>
  </w:style>
  <w:style w:type="numbering" w:customStyle="1" w:styleId="ImportedStyle5">
    <w:name w:val="Imported Style 5"/>
    <w:pPr>
      <w:numPr>
        <w:numId w:val="19"/>
      </w:numPr>
    </w:pPr>
  </w:style>
  <w:style w:type="numbering" w:customStyle="1" w:styleId="Numbered">
    <w:name w:val="Numbered"/>
    <w:pPr>
      <w:numPr>
        <w:numId w:val="2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C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47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7D9"/>
  </w:style>
  <w:style w:type="character" w:styleId="FootnoteReference">
    <w:name w:val="footnote reference"/>
    <w:basedOn w:val="DefaultParagraphFont"/>
    <w:uiPriority w:val="99"/>
    <w:semiHidden/>
    <w:unhideWhenUsed/>
    <w:rsid w:val="004847D9"/>
    <w:rPr>
      <w:vertAlign w:val="superscript"/>
    </w:rPr>
  </w:style>
  <w:style w:type="paragraph" w:styleId="Revision">
    <w:name w:val="Revision"/>
    <w:hidden/>
    <w:uiPriority w:val="99"/>
    <w:semiHidden/>
    <w:rsid w:val="00B256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0C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0CA7"/>
  </w:style>
  <w:style w:type="character" w:styleId="EndnoteReference">
    <w:name w:val="endnote reference"/>
    <w:basedOn w:val="DefaultParagraphFont"/>
    <w:uiPriority w:val="99"/>
    <w:semiHidden/>
    <w:unhideWhenUsed/>
    <w:rsid w:val="00970CA7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"/>
    <w:link w:val="ListParagraph"/>
    <w:uiPriority w:val="34"/>
    <w:locked/>
    <w:rsid w:val="00970CA7"/>
    <w:rPr>
      <w:rFonts w:ascii="Calibri" w:hAnsi="Calibri" w:cs="Arial Unicode MS"/>
      <w:color w:val="000000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93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A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ACC"/>
    <w:rPr>
      <w:b/>
      <w:bCs/>
    </w:rPr>
  </w:style>
  <w:style w:type="table" w:styleId="TableGrid">
    <w:name w:val="Table Grid"/>
    <w:basedOn w:val="TableNormal"/>
    <w:uiPriority w:val="59"/>
    <w:rsid w:val="000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ECD8-FC6D-4C80-B9DD-4BEE3C98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Todorova</dc:creator>
  <cp:lastModifiedBy>Boryana Vodenicharska</cp:lastModifiedBy>
  <cp:revision>7</cp:revision>
  <cp:lastPrinted>2024-09-18T08:04:00Z</cp:lastPrinted>
  <dcterms:created xsi:type="dcterms:W3CDTF">2024-09-19T15:11:00Z</dcterms:created>
  <dcterms:modified xsi:type="dcterms:W3CDTF">2024-10-04T10:53:00Z</dcterms:modified>
</cp:coreProperties>
</file>