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DE" w:rsidRPr="00B50EDE" w:rsidRDefault="00B50EDE" w:rsidP="002A64D1">
      <w:pPr>
        <w:spacing w:after="0" w:line="276" w:lineRule="auto"/>
        <w:jc w:val="center"/>
        <w:rPr>
          <w:rFonts w:ascii="Times New Roman" w:hAnsi="Times New Roman" w:cs="Times New Roman"/>
          <w:b/>
          <w:sz w:val="24"/>
          <w:szCs w:val="24"/>
          <w:lang w:val="bg-BG"/>
        </w:rPr>
      </w:pPr>
      <w:r w:rsidRPr="00B50EDE">
        <w:rPr>
          <w:rFonts w:ascii="Times New Roman" w:hAnsi="Times New Roman" w:cs="Times New Roman"/>
          <w:b/>
          <w:sz w:val="24"/>
          <w:szCs w:val="24"/>
          <w:lang w:val="bg-BG"/>
        </w:rPr>
        <w:t>ВЪПРОСИ И ОТГОВОРИ</w:t>
      </w:r>
    </w:p>
    <w:p w:rsidR="00B50EDE" w:rsidRPr="00B50EDE" w:rsidRDefault="00B50EDE" w:rsidP="002A64D1">
      <w:pPr>
        <w:spacing w:after="0" w:line="276" w:lineRule="auto"/>
        <w:jc w:val="center"/>
        <w:rPr>
          <w:rFonts w:ascii="Times New Roman" w:hAnsi="Times New Roman" w:cs="Times New Roman"/>
          <w:b/>
          <w:sz w:val="24"/>
          <w:szCs w:val="24"/>
          <w:lang w:val="bg-BG"/>
        </w:rPr>
      </w:pPr>
    </w:p>
    <w:p w:rsidR="00EA7777" w:rsidRPr="00B50EDE" w:rsidRDefault="00B50EDE" w:rsidP="002A64D1">
      <w:pPr>
        <w:spacing w:after="0" w:line="276" w:lineRule="auto"/>
        <w:jc w:val="center"/>
        <w:rPr>
          <w:rFonts w:ascii="Times New Roman" w:hAnsi="Times New Roman" w:cs="Times New Roman"/>
          <w:b/>
          <w:sz w:val="24"/>
          <w:szCs w:val="24"/>
          <w:lang w:val="bg-BG"/>
        </w:rPr>
      </w:pPr>
      <w:r w:rsidRPr="00B50EDE">
        <w:rPr>
          <w:rFonts w:ascii="Times New Roman" w:hAnsi="Times New Roman" w:cs="Times New Roman"/>
          <w:b/>
          <w:sz w:val="24"/>
          <w:szCs w:val="24"/>
          <w:lang w:val="bg-BG"/>
        </w:rPr>
        <w:t>по процедура</w:t>
      </w:r>
    </w:p>
    <w:p w:rsidR="00EA7777" w:rsidRPr="00B50EDE" w:rsidRDefault="00B50EDE" w:rsidP="002A64D1">
      <w:pPr>
        <w:spacing w:after="0" w:line="276" w:lineRule="auto"/>
        <w:jc w:val="center"/>
        <w:rPr>
          <w:rFonts w:ascii="Times New Roman" w:hAnsi="Times New Roman" w:cs="Times New Roman"/>
          <w:b/>
          <w:sz w:val="24"/>
          <w:szCs w:val="24"/>
          <w:lang w:val="bg-BG"/>
        </w:rPr>
      </w:pPr>
      <w:r w:rsidRPr="00B50EDE">
        <w:rPr>
          <w:rFonts w:ascii="Times New Roman" w:hAnsi="Times New Roman" w:cs="Times New Roman"/>
          <w:b/>
          <w:sz w:val="24"/>
          <w:szCs w:val="24"/>
          <w:lang w:val="bg-BG"/>
        </w:rPr>
        <w:t>чрез подбор на проекти</w:t>
      </w:r>
    </w:p>
    <w:p w:rsidR="00EA7777" w:rsidRDefault="004B0105" w:rsidP="002A64D1">
      <w:pPr>
        <w:spacing w:after="0" w:line="276" w:lineRule="auto"/>
        <w:jc w:val="center"/>
        <w:rPr>
          <w:rFonts w:ascii="Times New Roman" w:hAnsi="Times New Roman" w:cs="Times New Roman"/>
          <w:b/>
          <w:sz w:val="24"/>
          <w:szCs w:val="24"/>
          <w:lang w:val="bg-BG"/>
        </w:rPr>
      </w:pPr>
      <w:r w:rsidRPr="004B0105">
        <w:rPr>
          <w:rFonts w:ascii="Times New Roman" w:hAnsi="Times New Roman" w:cs="Times New Roman"/>
          <w:b/>
          <w:sz w:val="24"/>
          <w:szCs w:val="24"/>
          <w:lang w:val="bg-BG"/>
        </w:rPr>
        <w:t>BG14MFPR001-2.006 „Предлагане на пазара”</w:t>
      </w:r>
      <w:r w:rsidR="008B0EA6">
        <w:rPr>
          <w:rFonts w:ascii="Times New Roman" w:hAnsi="Times New Roman" w:cs="Times New Roman"/>
          <w:b/>
          <w:sz w:val="24"/>
          <w:szCs w:val="24"/>
          <w:lang w:val="bg-BG"/>
        </w:rPr>
        <w:t xml:space="preserve"> </w:t>
      </w:r>
      <w:r w:rsidR="00B943A0" w:rsidRPr="00B943A0">
        <w:rPr>
          <w:rFonts w:ascii="Times New Roman" w:hAnsi="Times New Roman" w:cs="Times New Roman"/>
          <w:b/>
          <w:sz w:val="24"/>
          <w:szCs w:val="24"/>
          <w:lang w:val="bg-BG"/>
        </w:rPr>
        <w:t>по Програма за морско дело, рибарство и аквакултури 2021-2027 (ПМДРА)</w:t>
      </w:r>
      <w:r w:rsidR="00EA7777" w:rsidRPr="00B50EDE">
        <w:rPr>
          <w:rFonts w:ascii="Times New Roman" w:hAnsi="Times New Roman" w:cs="Times New Roman"/>
          <w:b/>
          <w:sz w:val="24"/>
          <w:szCs w:val="24"/>
          <w:lang w:val="bg-BG"/>
        </w:rPr>
        <w:t>,</w:t>
      </w:r>
    </w:p>
    <w:p w:rsidR="00B943A0" w:rsidRPr="00B50EDE" w:rsidRDefault="00B943A0" w:rsidP="002A64D1">
      <w:pPr>
        <w:spacing w:after="0" w:line="276" w:lineRule="auto"/>
        <w:jc w:val="center"/>
        <w:rPr>
          <w:rFonts w:ascii="Times New Roman" w:hAnsi="Times New Roman" w:cs="Times New Roman"/>
          <w:b/>
          <w:sz w:val="24"/>
          <w:szCs w:val="24"/>
          <w:lang w:val="bg-BG"/>
        </w:rPr>
      </w:pPr>
    </w:p>
    <w:p w:rsidR="00EA7777" w:rsidRPr="002A64D1" w:rsidRDefault="00EA7777" w:rsidP="002A64D1">
      <w:pPr>
        <w:spacing w:after="0" w:line="276" w:lineRule="auto"/>
        <w:jc w:val="center"/>
        <w:rPr>
          <w:rFonts w:ascii="Times New Roman" w:hAnsi="Times New Roman" w:cs="Times New Roman"/>
          <w:b/>
          <w:sz w:val="24"/>
          <w:szCs w:val="24"/>
          <w:lang w:val="bg-BG"/>
        </w:rPr>
      </w:pPr>
      <w:r w:rsidRPr="002A64D1">
        <w:rPr>
          <w:rFonts w:ascii="Times New Roman" w:hAnsi="Times New Roman" w:cs="Times New Roman"/>
          <w:b/>
          <w:sz w:val="24"/>
          <w:szCs w:val="24"/>
          <w:lang w:val="bg-BG"/>
        </w:rPr>
        <w:t>одобрен</w:t>
      </w:r>
      <w:r w:rsidR="00B50EDE" w:rsidRPr="002A64D1">
        <w:rPr>
          <w:rFonts w:ascii="Times New Roman" w:hAnsi="Times New Roman" w:cs="Times New Roman"/>
          <w:b/>
          <w:sz w:val="24"/>
          <w:szCs w:val="24"/>
          <w:lang w:val="bg-BG"/>
        </w:rPr>
        <w:t>и</w:t>
      </w:r>
      <w:r w:rsidRPr="002A64D1">
        <w:rPr>
          <w:rFonts w:ascii="Times New Roman" w:hAnsi="Times New Roman" w:cs="Times New Roman"/>
          <w:b/>
          <w:sz w:val="24"/>
          <w:szCs w:val="24"/>
          <w:lang w:val="bg-BG"/>
        </w:rPr>
        <w:t xml:space="preserve"> от Ръководителя на Управляващия орган на ПМДРА</w:t>
      </w:r>
    </w:p>
    <w:p w:rsidR="00EA7777" w:rsidRPr="002A64D1" w:rsidRDefault="00EA7777" w:rsidP="007C29FF">
      <w:pPr>
        <w:tabs>
          <w:tab w:val="center" w:pos="4844"/>
          <w:tab w:val="left" w:pos="8724"/>
        </w:tabs>
        <w:spacing w:after="0" w:line="276" w:lineRule="auto"/>
        <w:jc w:val="center"/>
        <w:rPr>
          <w:rFonts w:ascii="Times New Roman" w:hAnsi="Times New Roman" w:cs="Times New Roman"/>
          <w:b/>
          <w:sz w:val="24"/>
          <w:szCs w:val="24"/>
          <w:lang w:val="bg-BG"/>
        </w:rPr>
      </w:pPr>
      <w:r w:rsidRPr="002A64D1">
        <w:rPr>
          <w:rFonts w:ascii="Times New Roman" w:hAnsi="Times New Roman" w:cs="Times New Roman"/>
          <w:b/>
          <w:sz w:val="24"/>
          <w:szCs w:val="24"/>
          <w:lang w:val="bg-BG"/>
        </w:rPr>
        <w:t xml:space="preserve">с докладна записка </w:t>
      </w:r>
      <w:r w:rsidR="002A64D1" w:rsidRPr="004B0105">
        <w:rPr>
          <w:rFonts w:ascii="Times New Roman" w:hAnsi="Times New Roman" w:cs="Times New Roman"/>
          <w:b/>
          <w:sz w:val="24"/>
          <w:szCs w:val="24"/>
          <w:lang w:val="bg-BG"/>
        </w:rPr>
        <w:t>№</w:t>
      </w:r>
      <w:r w:rsidR="002F50F7" w:rsidRPr="004B0105">
        <w:rPr>
          <w:rFonts w:ascii="Times New Roman" w:hAnsi="Times New Roman" w:cs="Times New Roman"/>
          <w:b/>
          <w:sz w:val="24"/>
          <w:szCs w:val="24"/>
          <w:lang w:val="bg-BG"/>
        </w:rPr>
        <w:t xml:space="preserve"> </w:t>
      </w:r>
      <w:r w:rsidR="007C29FF">
        <w:rPr>
          <w:rFonts w:ascii="Times New Roman" w:hAnsi="Times New Roman" w:cs="Times New Roman"/>
          <w:b/>
          <w:sz w:val="24"/>
          <w:szCs w:val="24"/>
          <w:lang w:val="bg-BG"/>
        </w:rPr>
        <w:t>93-4878/09.10.2025 г.</w:t>
      </w:r>
      <w:r w:rsidR="002A64D1">
        <w:rPr>
          <w:rFonts w:ascii="Times New Roman" w:hAnsi="Times New Roman" w:cs="Times New Roman"/>
          <w:b/>
          <w:sz w:val="24"/>
          <w:szCs w:val="24"/>
          <w:lang w:val="bg-BG"/>
        </w:rPr>
        <w:t xml:space="preserve"> </w:t>
      </w:r>
    </w:p>
    <w:p w:rsidR="00B50EDE" w:rsidRPr="00B50EDE" w:rsidRDefault="00B50EDE" w:rsidP="009461AB">
      <w:pPr>
        <w:spacing w:after="0" w:line="276" w:lineRule="auto"/>
        <w:jc w:val="both"/>
        <w:rPr>
          <w:rFonts w:ascii="Times New Roman" w:hAnsi="Times New Roman" w:cs="Times New Roman"/>
          <w:b/>
          <w:sz w:val="24"/>
          <w:szCs w:val="24"/>
          <w:u w:val="single"/>
          <w:lang w:val="bg-BG"/>
        </w:rPr>
      </w:pPr>
    </w:p>
    <w:p w:rsidR="00331BD1" w:rsidRPr="00E01D00" w:rsidRDefault="00331BD1" w:rsidP="00331BD1">
      <w:pPr>
        <w:spacing w:after="0" w:line="360" w:lineRule="auto"/>
        <w:jc w:val="both"/>
        <w:rPr>
          <w:rFonts w:ascii="Times New Roman" w:hAnsi="Times New Roman" w:cs="Times New Roman"/>
          <w:noProof/>
          <w:sz w:val="24"/>
          <w:szCs w:val="24"/>
          <w:lang w:val="bg-BG"/>
        </w:rPr>
      </w:pPr>
      <w:r w:rsidRPr="00A1040E">
        <w:rPr>
          <w:rFonts w:ascii="Times New Roman" w:hAnsi="Times New Roman" w:cs="Times New Roman"/>
          <w:noProof/>
          <w:sz w:val="24"/>
          <w:szCs w:val="24"/>
          <w:lang w:val="bg-BG"/>
        </w:rPr>
        <w:t xml:space="preserve">Зададен въпрос чрез </w:t>
      </w:r>
      <w:r w:rsidR="003638AC" w:rsidRPr="00A1040E">
        <w:rPr>
          <w:rFonts w:ascii="Times New Roman" w:hAnsi="Times New Roman" w:cs="Times New Roman"/>
          <w:noProof/>
          <w:sz w:val="24"/>
          <w:szCs w:val="24"/>
          <w:lang w:val="bg-BG"/>
        </w:rPr>
        <w:t>Информационната система за управление и наблюдение на средствата от Европейските фондове при споделено управление</w:t>
      </w:r>
      <w:r w:rsidR="003638AC" w:rsidRPr="00E01D00">
        <w:rPr>
          <w:rFonts w:ascii="Times New Roman" w:hAnsi="Times New Roman" w:cs="Times New Roman"/>
          <w:noProof/>
          <w:sz w:val="24"/>
          <w:szCs w:val="24"/>
          <w:lang w:val="bg-BG"/>
        </w:rPr>
        <w:t>.</w:t>
      </w:r>
    </w:p>
    <w:p w:rsidR="00E01D00" w:rsidRPr="00E01D00" w:rsidRDefault="00331BD1" w:rsidP="008B0EA6">
      <w:pPr>
        <w:spacing w:after="0" w:line="360" w:lineRule="auto"/>
        <w:rPr>
          <w:rFonts w:ascii="Times New Roman" w:eastAsia="Calibri" w:hAnsi="Times New Roman" w:cs="Times New Roman"/>
          <w:bCs/>
          <w:sz w:val="24"/>
          <w:szCs w:val="24"/>
          <w:lang w:val="bg-BG"/>
        </w:rPr>
      </w:pPr>
      <w:r w:rsidRPr="00A1040E">
        <w:rPr>
          <w:rFonts w:ascii="Times New Roman" w:eastAsia="Calibri" w:hAnsi="Times New Roman" w:cs="Times New Roman"/>
          <w:bCs/>
          <w:sz w:val="24"/>
          <w:szCs w:val="24"/>
          <w:lang w:val="bg-BG"/>
        </w:rPr>
        <w:t xml:space="preserve">Рег. номер: </w:t>
      </w:r>
      <w:r w:rsidR="008B0EA6" w:rsidRPr="008B0EA6">
        <w:rPr>
          <w:rFonts w:ascii="Times New Roman" w:eastAsia="Calibri" w:hAnsi="Times New Roman" w:cs="Times New Roman"/>
          <w:bCs/>
          <w:sz w:val="24"/>
          <w:szCs w:val="24"/>
        </w:rPr>
        <w:t>BG</w:t>
      </w:r>
      <w:r w:rsidR="008B0EA6" w:rsidRPr="008B0EA6">
        <w:rPr>
          <w:rFonts w:ascii="Times New Roman" w:eastAsia="Calibri" w:hAnsi="Times New Roman" w:cs="Times New Roman"/>
          <w:bCs/>
          <w:sz w:val="24"/>
          <w:szCs w:val="24"/>
          <w:lang w:val="bg-BG"/>
        </w:rPr>
        <w:t>14</w:t>
      </w:r>
      <w:r w:rsidR="008B0EA6" w:rsidRPr="008B0EA6">
        <w:rPr>
          <w:rFonts w:ascii="Times New Roman" w:eastAsia="Calibri" w:hAnsi="Times New Roman" w:cs="Times New Roman"/>
          <w:bCs/>
          <w:sz w:val="24"/>
          <w:szCs w:val="24"/>
        </w:rPr>
        <w:t>MFPR</w:t>
      </w:r>
      <w:r w:rsidR="008B0EA6" w:rsidRPr="008B0EA6">
        <w:rPr>
          <w:rFonts w:ascii="Times New Roman" w:eastAsia="Calibri" w:hAnsi="Times New Roman" w:cs="Times New Roman"/>
          <w:bCs/>
          <w:sz w:val="24"/>
          <w:szCs w:val="24"/>
          <w:lang w:val="bg-BG"/>
        </w:rPr>
        <w:t>001-2.006-</w:t>
      </w:r>
      <w:r w:rsidR="008B0EA6" w:rsidRPr="008B0EA6">
        <w:rPr>
          <w:rFonts w:ascii="Times New Roman" w:eastAsia="Calibri" w:hAnsi="Times New Roman" w:cs="Times New Roman"/>
          <w:bCs/>
          <w:sz w:val="24"/>
          <w:szCs w:val="24"/>
        </w:rPr>
        <w:t>Q</w:t>
      </w:r>
      <w:r w:rsidR="008B0EA6" w:rsidRPr="008B0EA6">
        <w:rPr>
          <w:rFonts w:ascii="Times New Roman" w:eastAsia="Calibri" w:hAnsi="Times New Roman" w:cs="Times New Roman"/>
          <w:bCs/>
          <w:sz w:val="24"/>
          <w:szCs w:val="24"/>
          <w:lang w:val="bg-BG"/>
        </w:rPr>
        <w:t>001</w:t>
      </w:r>
    </w:p>
    <w:p w:rsidR="008B0EA6" w:rsidRPr="008B0EA6" w:rsidRDefault="00331BD1" w:rsidP="008B0EA6">
      <w:pPr>
        <w:spacing w:after="0" w:line="360" w:lineRule="auto"/>
        <w:rPr>
          <w:rFonts w:ascii="Times New Roman" w:eastAsia="Calibri" w:hAnsi="Times New Roman" w:cs="Times New Roman"/>
          <w:bCs/>
          <w:sz w:val="24"/>
          <w:szCs w:val="24"/>
          <w:lang w:val="bg-BG"/>
        </w:rPr>
      </w:pPr>
      <w:r w:rsidRPr="00A1040E">
        <w:rPr>
          <w:rFonts w:ascii="Times New Roman" w:eastAsia="Calibri" w:hAnsi="Times New Roman" w:cs="Times New Roman"/>
          <w:bCs/>
          <w:sz w:val="24"/>
          <w:szCs w:val="24"/>
          <w:lang w:val="bg-BG"/>
        </w:rPr>
        <w:t xml:space="preserve">Подател: </w:t>
      </w:r>
      <w:r w:rsidRPr="00E01D00">
        <w:rPr>
          <w:rFonts w:ascii="Times New Roman" w:eastAsia="Calibri" w:hAnsi="Times New Roman" w:cs="Times New Roman"/>
          <w:bCs/>
          <w:sz w:val="24"/>
          <w:szCs w:val="24"/>
          <w:lang w:val="pt-PT"/>
        </w:rPr>
        <w:t>e-mail</w:t>
      </w:r>
      <w:r w:rsidRPr="00A1040E">
        <w:rPr>
          <w:rFonts w:ascii="Times New Roman" w:eastAsia="Calibri" w:hAnsi="Times New Roman" w:cs="Times New Roman"/>
          <w:bCs/>
          <w:sz w:val="24"/>
          <w:szCs w:val="24"/>
          <w:lang w:val="bg-BG"/>
        </w:rPr>
        <w:t>:</w:t>
      </w:r>
      <w:r w:rsidR="008B0EA6">
        <w:rPr>
          <w:rFonts w:ascii="Times New Roman" w:eastAsia="Calibri" w:hAnsi="Times New Roman" w:cs="Times New Roman"/>
          <w:sz w:val="24"/>
          <w:szCs w:val="24"/>
          <w:lang w:val="bg-BG"/>
        </w:rPr>
        <w:t xml:space="preserve"> </w:t>
      </w:r>
      <w:hyperlink r:id="rId8" w:history="1">
        <w:r w:rsidR="008B0EA6" w:rsidRPr="008B0EA6">
          <w:rPr>
            <w:rFonts w:ascii="Times New Roman" w:eastAsia="Calibri" w:hAnsi="Times New Roman" w:cs="Times New Roman"/>
            <w:bCs/>
            <w:sz w:val="24"/>
            <w:szCs w:val="24"/>
            <w:lang w:val="bg-BG"/>
          </w:rPr>
          <w:t>solomonsky@abv.bg</w:t>
        </w:r>
      </w:hyperlink>
    </w:p>
    <w:p w:rsidR="00B943A0" w:rsidRPr="00E01D00" w:rsidRDefault="00331BD1" w:rsidP="008B0EA6">
      <w:pPr>
        <w:spacing w:after="0" w:line="360" w:lineRule="auto"/>
        <w:rPr>
          <w:rFonts w:ascii="Times New Roman" w:hAnsi="Times New Roman" w:cs="Times New Roman"/>
          <w:b/>
          <w:sz w:val="24"/>
          <w:szCs w:val="24"/>
          <w:u w:val="single"/>
          <w:lang w:val="bg-BG"/>
        </w:rPr>
      </w:pPr>
      <w:r w:rsidRPr="00A1040E">
        <w:rPr>
          <w:rFonts w:ascii="Times New Roman" w:eastAsia="Calibri" w:hAnsi="Times New Roman" w:cs="Times New Roman"/>
          <w:sz w:val="24"/>
          <w:szCs w:val="24"/>
          <w:lang w:val="bg-BG"/>
        </w:rPr>
        <w:t>Дата:</w:t>
      </w:r>
      <w:r w:rsidRPr="00A1040E">
        <w:rPr>
          <w:lang w:val="bg-BG"/>
        </w:rPr>
        <w:t xml:space="preserve"> </w:t>
      </w:r>
      <w:r w:rsidR="008B0EA6" w:rsidRPr="008B0EA6">
        <w:rPr>
          <w:rFonts w:ascii="Times New Roman" w:eastAsia="Calibri" w:hAnsi="Times New Roman" w:cs="Times New Roman"/>
          <w:sz w:val="24"/>
          <w:szCs w:val="24"/>
          <w:lang w:val="bg-BG"/>
        </w:rPr>
        <w:t>07</w:t>
      </w:r>
      <w:r w:rsidR="008B0EA6">
        <w:rPr>
          <w:rFonts w:ascii="Times New Roman" w:eastAsia="Calibri" w:hAnsi="Times New Roman" w:cs="Times New Roman"/>
          <w:sz w:val="24"/>
          <w:szCs w:val="24"/>
          <w:lang w:val="bg-BG"/>
        </w:rPr>
        <w:t>.10</w:t>
      </w:r>
      <w:r w:rsidR="0073025A" w:rsidRPr="0073025A">
        <w:rPr>
          <w:rFonts w:ascii="Times New Roman" w:eastAsia="Calibri" w:hAnsi="Times New Roman" w:cs="Times New Roman"/>
          <w:sz w:val="24"/>
          <w:szCs w:val="24"/>
          <w:lang w:val="bg-BG"/>
        </w:rPr>
        <w:t>.2025</w:t>
      </w:r>
      <w:r w:rsidR="0073025A">
        <w:rPr>
          <w:rFonts w:ascii="Times New Roman" w:eastAsia="Calibri" w:hAnsi="Times New Roman" w:cs="Times New Roman"/>
          <w:sz w:val="24"/>
          <w:szCs w:val="24"/>
          <w:lang w:val="bg-BG"/>
        </w:rPr>
        <w:t xml:space="preserve"> г.</w:t>
      </w:r>
    </w:p>
    <w:p w:rsidR="00B943A0" w:rsidRPr="00E01D00" w:rsidRDefault="00C1644F" w:rsidP="009461AB">
      <w:pPr>
        <w:spacing w:after="0" w:line="276" w:lineRule="auto"/>
        <w:jc w:val="both"/>
        <w:rPr>
          <w:rFonts w:ascii="Times New Roman" w:hAnsi="Times New Roman" w:cs="Times New Roman"/>
          <w:b/>
          <w:sz w:val="24"/>
          <w:szCs w:val="24"/>
          <w:u w:val="single"/>
          <w:lang w:val="bg-BG"/>
        </w:rPr>
      </w:pPr>
      <w:r>
        <w:rPr>
          <w:rFonts w:ascii="Times New Roman" w:hAnsi="Times New Roman" w:cs="Times New Roman"/>
          <w:b/>
          <w:sz w:val="24"/>
          <w:szCs w:val="24"/>
          <w:u w:val="single"/>
          <w:lang w:val="bg-BG"/>
        </w:rPr>
        <w:t>Въпрос:</w:t>
      </w:r>
    </w:p>
    <w:p w:rsidR="00B943A0" w:rsidRPr="00F63DA8" w:rsidRDefault="00B943A0" w:rsidP="009461AB">
      <w:pPr>
        <w:spacing w:after="0" w:line="276" w:lineRule="auto"/>
        <w:jc w:val="both"/>
        <w:rPr>
          <w:rFonts w:ascii="Times New Roman" w:hAnsi="Times New Roman" w:cs="Times New Roman"/>
          <w:b/>
          <w:sz w:val="24"/>
          <w:szCs w:val="24"/>
          <w:highlight w:val="yellow"/>
          <w:u w:val="single"/>
          <w:lang w:val="bg-BG"/>
        </w:rPr>
      </w:pPr>
    </w:p>
    <w:p w:rsidR="008B0EA6" w:rsidRPr="008B0EA6"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Здравейте,</w:t>
      </w:r>
    </w:p>
    <w:p w:rsidR="008B0EA6" w:rsidRPr="008B0EA6"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Във връзка с  т. 13.1.4 от Насоките за кандидатстване се предвижда като допустима дейност „развитие на директни продажби на риба и рибни продукти чрез обособени щандове, изложения, онлайн магазини, мобилни магазини, фермерски пазари и др.“</w:t>
      </w:r>
      <w:r>
        <w:rPr>
          <w:rFonts w:ascii="Times New Roman" w:hAnsi="Times New Roman" w:cs="Times New Roman"/>
          <w:sz w:val="24"/>
          <w:szCs w:val="24"/>
          <w:lang w:val="bg-BG"/>
        </w:rPr>
        <w:t xml:space="preserve"> </w:t>
      </w:r>
      <w:r w:rsidRPr="008B0EA6">
        <w:rPr>
          <w:rFonts w:ascii="Times New Roman" w:hAnsi="Times New Roman" w:cs="Times New Roman"/>
          <w:sz w:val="24"/>
          <w:szCs w:val="24"/>
          <w:lang w:val="bg-BG"/>
        </w:rPr>
        <w:t>Моля за уточнение кои разходи се считат за допустими при изпълнение на подобен тип дейности – например:</w:t>
      </w:r>
    </w:p>
    <w:p w:rsidR="008B0EA6" w:rsidRPr="008B0EA6"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w:t>
      </w:r>
      <w:r w:rsidRPr="008B0EA6">
        <w:rPr>
          <w:rFonts w:ascii="Times New Roman" w:hAnsi="Times New Roman" w:cs="Times New Roman"/>
          <w:sz w:val="24"/>
          <w:szCs w:val="24"/>
          <w:lang w:val="bg-BG"/>
        </w:rPr>
        <w:tab/>
        <w:t>допустими ли са разходи за изграждане и оборудване на щандове;</w:t>
      </w:r>
    </w:p>
    <w:p w:rsidR="008B0EA6" w:rsidRPr="008B0EA6"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w:t>
      </w:r>
      <w:r w:rsidRPr="008B0EA6">
        <w:rPr>
          <w:rFonts w:ascii="Times New Roman" w:hAnsi="Times New Roman" w:cs="Times New Roman"/>
          <w:sz w:val="24"/>
          <w:szCs w:val="24"/>
          <w:lang w:val="bg-BG"/>
        </w:rPr>
        <w:tab/>
        <w:t>допустими ли са разходи за разработване и поддръжка на онлайн платформа (уебсайт/електронен магазин);</w:t>
      </w:r>
    </w:p>
    <w:p w:rsidR="008B0EA6" w:rsidRPr="008B0EA6"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w:t>
      </w:r>
      <w:r w:rsidRPr="008B0EA6">
        <w:rPr>
          <w:rFonts w:ascii="Times New Roman" w:hAnsi="Times New Roman" w:cs="Times New Roman"/>
          <w:sz w:val="24"/>
          <w:szCs w:val="24"/>
          <w:lang w:val="bg-BG"/>
        </w:rPr>
        <w:tab/>
        <w:t>могат ли да се включват разходи за мобилен търговски обект (специализиран автомобил или ремарке);</w:t>
      </w:r>
    </w:p>
    <w:p w:rsidR="008B0EA6" w:rsidRPr="008B0EA6"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w:t>
      </w:r>
      <w:r w:rsidRPr="008B0EA6">
        <w:rPr>
          <w:rFonts w:ascii="Times New Roman" w:hAnsi="Times New Roman" w:cs="Times New Roman"/>
          <w:sz w:val="24"/>
          <w:szCs w:val="24"/>
          <w:lang w:val="bg-BG"/>
        </w:rPr>
        <w:tab/>
        <w:t>допустими ли са разходи за участие в изложения и фермерски пазари (такси, транспорт и др.).</w:t>
      </w:r>
    </w:p>
    <w:p w:rsidR="0099110B" w:rsidRDefault="008B0EA6" w:rsidP="008B0EA6">
      <w:pPr>
        <w:spacing w:after="0" w:line="276" w:lineRule="auto"/>
        <w:jc w:val="both"/>
        <w:rPr>
          <w:rFonts w:ascii="Times New Roman" w:hAnsi="Times New Roman" w:cs="Times New Roman"/>
          <w:sz w:val="24"/>
          <w:szCs w:val="24"/>
          <w:lang w:val="bg-BG"/>
        </w:rPr>
      </w:pPr>
      <w:r w:rsidRPr="008B0EA6">
        <w:rPr>
          <w:rFonts w:ascii="Times New Roman" w:hAnsi="Times New Roman" w:cs="Times New Roman"/>
          <w:sz w:val="24"/>
          <w:szCs w:val="24"/>
          <w:lang w:val="bg-BG"/>
        </w:rPr>
        <w:t>Благодаря!</w:t>
      </w:r>
    </w:p>
    <w:p w:rsidR="008B0EA6" w:rsidRDefault="008B0EA6" w:rsidP="008B0EA6">
      <w:pPr>
        <w:spacing w:after="0" w:line="276" w:lineRule="auto"/>
        <w:jc w:val="both"/>
        <w:rPr>
          <w:rFonts w:ascii="Times New Roman" w:hAnsi="Times New Roman" w:cs="Times New Roman"/>
          <w:sz w:val="24"/>
          <w:szCs w:val="24"/>
          <w:lang w:val="bg-BG"/>
        </w:rPr>
      </w:pPr>
    </w:p>
    <w:p w:rsidR="002F3C63" w:rsidRPr="00244DEC" w:rsidRDefault="00244DEC" w:rsidP="0023575C">
      <w:pPr>
        <w:spacing w:after="0" w:line="276" w:lineRule="auto"/>
        <w:jc w:val="both"/>
        <w:rPr>
          <w:rFonts w:ascii="Times New Roman" w:hAnsi="Times New Roman" w:cs="Times New Roman"/>
          <w:b/>
          <w:sz w:val="24"/>
          <w:szCs w:val="24"/>
          <w:u w:val="single"/>
          <w:lang w:val="bg-BG"/>
        </w:rPr>
      </w:pPr>
      <w:r w:rsidRPr="00244DEC">
        <w:rPr>
          <w:rFonts w:ascii="Times New Roman" w:hAnsi="Times New Roman" w:cs="Times New Roman"/>
          <w:b/>
          <w:sz w:val="24"/>
          <w:szCs w:val="24"/>
          <w:u w:val="single"/>
          <w:lang w:val="bg-BG"/>
        </w:rPr>
        <w:t>Отговор на въпрос</w:t>
      </w:r>
      <w:r w:rsidR="002F3C63" w:rsidRPr="00244DEC">
        <w:rPr>
          <w:rFonts w:ascii="Times New Roman" w:hAnsi="Times New Roman" w:cs="Times New Roman"/>
          <w:b/>
          <w:sz w:val="24"/>
          <w:szCs w:val="24"/>
          <w:u w:val="single"/>
          <w:lang w:val="bg-BG"/>
        </w:rPr>
        <w:t>:</w:t>
      </w:r>
    </w:p>
    <w:p w:rsidR="00286301" w:rsidRDefault="00286301" w:rsidP="0023575C">
      <w:pPr>
        <w:spacing w:after="0" w:line="276" w:lineRule="auto"/>
        <w:jc w:val="both"/>
        <w:rPr>
          <w:rFonts w:ascii="Times New Roman" w:hAnsi="Times New Roman" w:cs="Times New Roman"/>
          <w:b/>
          <w:sz w:val="24"/>
          <w:szCs w:val="24"/>
          <w:lang w:val="bg-BG"/>
        </w:rPr>
      </w:pPr>
    </w:p>
    <w:p w:rsidR="009222F6" w:rsidRDefault="009222F6" w:rsidP="0023575C">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Всички допустими разходи по процедурата са посочени в т.14.1“Допустими разходи“ от Условията за кандидатстване. </w:t>
      </w:r>
    </w:p>
    <w:p w:rsidR="009222F6" w:rsidRDefault="009222F6" w:rsidP="0023575C">
      <w:pPr>
        <w:spacing w:after="0" w:line="276" w:lineRule="auto"/>
        <w:jc w:val="both"/>
        <w:rPr>
          <w:rFonts w:ascii="Times New Roman" w:hAnsi="Times New Roman" w:cs="Times New Roman"/>
          <w:sz w:val="24"/>
          <w:szCs w:val="24"/>
          <w:lang w:val="bg-BG"/>
        </w:rPr>
      </w:pPr>
    </w:p>
    <w:p w:rsidR="009222F6" w:rsidRPr="009222F6" w:rsidRDefault="009222F6" w:rsidP="009222F6">
      <w:pPr>
        <w:spacing w:after="0" w:line="276" w:lineRule="auto"/>
        <w:jc w:val="both"/>
        <w:rPr>
          <w:rFonts w:ascii="Times New Roman" w:hAnsi="Times New Roman" w:cs="Times New Roman"/>
          <w:bCs/>
          <w:sz w:val="24"/>
          <w:szCs w:val="24"/>
          <w:lang w:val="bg-BG"/>
        </w:rPr>
      </w:pPr>
      <w:r w:rsidRPr="009222F6">
        <w:rPr>
          <w:rFonts w:ascii="Times New Roman" w:hAnsi="Times New Roman" w:cs="Times New Roman"/>
          <w:bCs/>
          <w:sz w:val="24"/>
          <w:szCs w:val="24"/>
          <w:lang w:val="bg-BG"/>
        </w:rPr>
        <w:t>Съгласно т.14.1.3. от Условията за кандидатстване допустими за финансиране са следните разходи, предназначени за осъществяване на дейностите по точка 13.1 „Допустими дейности”:</w:t>
      </w:r>
    </w:p>
    <w:p w:rsidR="009222F6" w:rsidRPr="009222F6" w:rsidRDefault="009222F6" w:rsidP="009222F6">
      <w:pPr>
        <w:spacing w:after="0" w:line="276" w:lineRule="auto"/>
        <w:jc w:val="both"/>
        <w:rPr>
          <w:rFonts w:ascii="Times New Roman" w:hAnsi="Times New Roman" w:cs="Times New Roman"/>
          <w:b/>
          <w:sz w:val="24"/>
          <w:szCs w:val="24"/>
          <w:lang w:val="bg-BG"/>
        </w:rPr>
      </w:pPr>
    </w:p>
    <w:p w:rsidR="009222F6" w:rsidRPr="009222F6" w:rsidRDefault="009222F6" w:rsidP="009222F6">
      <w:pPr>
        <w:spacing w:after="0" w:line="276" w:lineRule="auto"/>
        <w:jc w:val="both"/>
        <w:rPr>
          <w:rFonts w:ascii="Times New Roman" w:hAnsi="Times New Roman" w:cs="Times New Roman"/>
          <w:b/>
          <w:sz w:val="24"/>
          <w:szCs w:val="24"/>
          <w:lang w:val="bg-BG"/>
        </w:rPr>
      </w:pPr>
      <w:r w:rsidRPr="009222F6">
        <w:rPr>
          <w:rFonts w:ascii="Times New Roman" w:hAnsi="Times New Roman" w:cs="Times New Roman"/>
          <w:b/>
          <w:sz w:val="24"/>
          <w:szCs w:val="24"/>
          <w:lang w:val="bg-BG"/>
        </w:rPr>
        <w:lastRenderedPageBreak/>
        <w:t>Преки разходи: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 разходи за доставчици на услуги, които участват в подготовката и/или провеждането на промоционална кампания;</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14.1.3.2. закупуване и/или наемане на рекламно пространство/време в средствата за масова комуникация;</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14.1.3.3. създаване и дизайн на плакати, банери и надписи;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 xml:space="preserve">14.1.3.4. изработване, публикуване на рекламен материал, включително за превод, отпечатване и разпространение; </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 xml:space="preserve">14.1.3.5. разходи за публикуване на информация в социалните медии, разработване, надграждане и поддръжка на интернет страници и онлайн платформи за търговия; </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14.1.3.6. разходи за изработка на лого и слоган на кампанията, аудиовизуални материали за целите на проекта и закупуване и брандиране на рекламни материали;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14.1.3.7. разходи, свързани с логистично и техническо обезпечение за организация и участие в семинари, търговски панаири, изложения за информационни и рекламни кампании, други форми за провеждане на кампанията по промоция, като кулинарни състезания, кулинарен тур, изложба, дни на отворени врати и други;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14.1.3.8. разходи за наемане на оборудване за провеждане на информационни кампании и директна продажба на продукция;</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14.1.3.9. разходи за такса за участие, наем на пространство, конструкция на щанд (допустимите разходи по т. 14.1.3.9, за които се кандидатства следва да са различни от предварителните разходи, заявени от кандидата по т. 14.1.4.2.), както 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  за закупуване и брандиране на облекло за наетия персонал, напр. тениски,  шапки и др.;</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   за наемане на техника (например хладилници);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   за такса за обслужване (вода, електричество, почистване, охрана, оборудване за дегустация);</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 за  складиране и транспорт (външен и вътрешен) на мостри и продукция;</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14.1.3.10. закупуване на мостри, свързани с организиране и участие в кампании, изложения, панаири и др. - до 5 на сто от общата сума на одобрените разходи на конкретната дейност, извършена от участниците в кампанията.</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14.1.3.11. разходи за осигуряване на външен персонал, необходим за провеждане на промоционална кампания - до 3 лица;</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14.1.3.12. разходи за специализирани преводачески услуги (лицензирани преводачи от и на български език);</w:t>
      </w:r>
    </w:p>
    <w:p w:rsidR="009222F6" w:rsidRPr="009222F6" w:rsidRDefault="009222F6" w:rsidP="009222F6">
      <w:pPr>
        <w:spacing w:after="0" w:line="276" w:lineRule="auto"/>
        <w:jc w:val="both"/>
        <w:rPr>
          <w:rFonts w:ascii="Times New Roman" w:hAnsi="Times New Roman" w:cs="Times New Roman"/>
          <w:sz w:val="24"/>
          <w:szCs w:val="24"/>
          <w:lang w:val="bg-BG"/>
        </w:rPr>
      </w:pPr>
    </w:p>
    <w:p w:rsidR="009222F6" w:rsidRPr="009222F6" w:rsidRDefault="009222F6" w:rsidP="009222F6">
      <w:pPr>
        <w:spacing w:after="0" w:line="276" w:lineRule="auto"/>
        <w:jc w:val="both"/>
        <w:rPr>
          <w:rFonts w:ascii="Times New Roman" w:hAnsi="Times New Roman" w:cs="Times New Roman"/>
          <w:b/>
          <w:sz w:val="24"/>
          <w:szCs w:val="24"/>
          <w:lang w:val="bg-BG"/>
        </w:rPr>
      </w:pPr>
      <w:r w:rsidRPr="009222F6">
        <w:rPr>
          <w:rFonts w:ascii="Times New Roman" w:hAnsi="Times New Roman" w:cs="Times New Roman"/>
          <w:b/>
          <w:sz w:val="24"/>
          <w:szCs w:val="24"/>
          <w:lang w:val="bg-BG"/>
        </w:rPr>
        <w:t>Непреки разходи: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14.1.3.13. Разходи за организация и управление на проекта – 6 на сто от общите допустими преки разходи по проекта и включват, както следва:</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ab/>
        <w:t xml:space="preserve">-  Разходи за възнаграждения на лица, пряко ангажирани с дейности по организацията и управлението на проекта, включително задължителните социални и здравни осигурителни вноски за сметка на осигурителя, съгласно националното законодателство. </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ab/>
        <w:t xml:space="preserve">-   Командировъчни разходи (пътни, дневни и квартирни разходи и разходи за застраховки) в страната и чужбина на лицата, пряко ангажирани с дейности по изпълнението и/или </w:t>
      </w:r>
      <w:r w:rsidRPr="009222F6">
        <w:rPr>
          <w:rFonts w:ascii="Times New Roman" w:hAnsi="Times New Roman" w:cs="Times New Roman"/>
          <w:sz w:val="24"/>
          <w:szCs w:val="24"/>
          <w:lang w:val="bg-BG"/>
        </w:rPr>
        <w:lastRenderedPageBreak/>
        <w:t>управлението на проекта, в съответствие с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ab/>
        <w:t xml:space="preserve"> </w:t>
      </w:r>
      <w:r w:rsidRPr="009222F6">
        <w:rPr>
          <w:rFonts w:ascii="Times New Roman" w:hAnsi="Times New Roman" w:cs="Times New Roman"/>
          <w:b/>
          <w:sz w:val="24"/>
          <w:szCs w:val="24"/>
          <w:lang w:val="bg-BG"/>
        </w:rPr>
        <w:t xml:space="preserve"> </w:t>
      </w:r>
      <w:r w:rsidRPr="009222F6">
        <w:rPr>
          <w:rFonts w:ascii="Times New Roman" w:hAnsi="Times New Roman" w:cs="Times New Roman"/>
          <w:sz w:val="24"/>
          <w:szCs w:val="24"/>
          <w:lang w:val="bg-BG"/>
        </w:rPr>
        <w:t>Посочените разходи представляват опростен вид на разходите, които се прилагат на основание на чл. 54, подточка а) от Регламент (ЕС) 2021/1060 за прилагане на общоприложимите разпоредби. Разходите се изчисляват пряко като процентно съотношение 6 на сто от одобрените разходите по точки от 14.1.3.1 до 14.1.3.9, 14.1.3.11 и 14.1.3.12 включително. За посочените разходи 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за предоставяне на безвъзмездна финансова помощ, кандидатите/бенефициентите не следва да предоставят разходооправдателни документи за извършване на разходите.</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По процедурата кандидатът може да сформира, по негова преценка, екип за организация, управление и/или изпълнение на проекта.</w:t>
      </w:r>
    </w:p>
    <w:p w:rsidR="009222F6" w:rsidRPr="009222F6" w:rsidRDefault="009222F6" w:rsidP="009222F6">
      <w:pPr>
        <w:spacing w:after="0" w:line="276" w:lineRule="auto"/>
        <w:jc w:val="both"/>
        <w:rPr>
          <w:rFonts w:ascii="Times New Roman" w:hAnsi="Times New Roman" w:cs="Times New Roman"/>
          <w:sz w:val="24"/>
          <w:szCs w:val="24"/>
          <w:lang w:val="bg-BG"/>
        </w:rPr>
      </w:pPr>
    </w:p>
    <w:p w:rsidR="009222F6" w:rsidRPr="009222F6" w:rsidRDefault="009222F6" w:rsidP="009222F6">
      <w:pPr>
        <w:spacing w:after="0" w:line="276" w:lineRule="auto"/>
        <w:jc w:val="both"/>
        <w:rPr>
          <w:rFonts w:ascii="Times New Roman" w:hAnsi="Times New Roman" w:cs="Times New Roman"/>
          <w:b/>
          <w:sz w:val="24"/>
          <w:szCs w:val="24"/>
          <w:lang w:val="bg-BG"/>
        </w:rPr>
      </w:pPr>
      <w:r w:rsidRPr="009222F6">
        <w:rPr>
          <w:rFonts w:ascii="Times New Roman" w:hAnsi="Times New Roman" w:cs="Times New Roman"/>
          <w:b/>
          <w:sz w:val="24"/>
          <w:szCs w:val="24"/>
          <w:lang w:val="bg-BG"/>
        </w:rPr>
        <w:t>Допълнителни и съпътстващи разходи:</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14.1.3.14. разходи за проучване на резултатите от провеждането на промоционалната кампания – до 2 на сто от извършените разходи за промоционалната кампания (от 14.1.3.1. до 14.1.3.9. включително и от 14.1.3.11. до 14.1.3.12. включително);</w:t>
      </w:r>
    </w:p>
    <w:p w:rsidR="009222F6" w:rsidRPr="009222F6" w:rsidRDefault="009222F6" w:rsidP="009222F6">
      <w:pPr>
        <w:spacing w:after="0" w:line="276" w:lineRule="auto"/>
        <w:jc w:val="both"/>
        <w:rPr>
          <w:rFonts w:ascii="Times New Roman" w:hAnsi="Times New Roman" w:cs="Times New Roman"/>
          <w:sz w:val="24"/>
          <w:szCs w:val="24"/>
          <w:lang w:val="bg-BG"/>
        </w:rPr>
      </w:pPr>
      <w:r w:rsidRPr="009222F6">
        <w:rPr>
          <w:rFonts w:ascii="Times New Roman" w:hAnsi="Times New Roman" w:cs="Times New Roman"/>
          <w:sz w:val="24"/>
          <w:szCs w:val="24"/>
          <w:lang w:val="bg-BG"/>
        </w:rPr>
        <w:t>14.1.3.15. разходи за информация и комуникация - до 2 на сто от общите допустими разходи (от 14.1.3.1. до 14.1.3.9. включително и от 14.1.3.11. до 14.1.3.12. включително) за проекти, при които размерът на финансовата подкрепа не превишава левовата равностойност на 100 000 евро и до 1 на сто от общите допустими разходи (от 14.1.3.1. до 14.1.3.9. включително и от 14.1.3.11. до 14.1.3.12. включително) - за всички останали проекти.</w:t>
      </w:r>
    </w:p>
    <w:p w:rsidR="00286301" w:rsidRDefault="00286301" w:rsidP="0023575C">
      <w:pPr>
        <w:spacing w:after="0" w:line="276" w:lineRule="auto"/>
        <w:jc w:val="both"/>
        <w:rPr>
          <w:rFonts w:ascii="Times New Roman" w:hAnsi="Times New Roman" w:cs="Times New Roman"/>
          <w:b/>
          <w:sz w:val="24"/>
          <w:szCs w:val="24"/>
          <w:lang w:val="bg-BG"/>
        </w:rPr>
      </w:pPr>
    </w:p>
    <w:p w:rsidR="000042BC" w:rsidRDefault="000042BC" w:rsidP="0023575C">
      <w:pPr>
        <w:spacing w:after="0" w:line="276" w:lineRule="auto"/>
        <w:jc w:val="both"/>
        <w:rPr>
          <w:rFonts w:ascii="Times New Roman" w:hAnsi="Times New Roman" w:cs="Times New Roman"/>
          <w:b/>
          <w:sz w:val="24"/>
          <w:szCs w:val="24"/>
          <w:lang w:val="bg-BG"/>
        </w:rPr>
      </w:pPr>
    </w:p>
    <w:p w:rsidR="000705E6" w:rsidRDefault="000705E6" w:rsidP="0023575C">
      <w:pPr>
        <w:spacing w:after="0" w:line="276" w:lineRule="auto"/>
        <w:jc w:val="both"/>
        <w:rPr>
          <w:rFonts w:ascii="Times New Roman" w:hAnsi="Times New Roman" w:cs="Times New Roman"/>
          <w:b/>
          <w:sz w:val="24"/>
          <w:szCs w:val="24"/>
          <w:lang w:val="bg-BG"/>
        </w:rPr>
      </w:pPr>
      <w:bookmarkStart w:id="0" w:name="_GoBack"/>
      <w:bookmarkEnd w:id="0"/>
    </w:p>
    <w:sectPr w:rsidR="000705E6" w:rsidSect="00115304">
      <w:pgSz w:w="12240" w:h="15840"/>
      <w:pgMar w:top="1417" w:right="900"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F1" w:rsidRDefault="00327DF1" w:rsidP="00EA7777">
      <w:pPr>
        <w:spacing w:after="0" w:line="240" w:lineRule="auto"/>
      </w:pPr>
      <w:r>
        <w:separator/>
      </w:r>
    </w:p>
  </w:endnote>
  <w:endnote w:type="continuationSeparator" w:id="0">
    <w:p w:rsidR="00327DF1" w:rsidRDefault="00327DF1"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F1" w:rsidRDefault="00327DF1" w:rsidP="00EA7777">
      <w:pPr>
        <w:spacing w:after="0" w:line="240" w:lineRule="auto"/>
      </w:pPr>
      <w:r>
        <w:separator/>
      </w:r>
    </w:p>
  </w:footnote>
  <w:footnote w:type="continuationSeparator" w:id="0">
    <w:p w:rsidR="00327DF1" w:rsidRDefault="00327DF1"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7"/>
    <w:rsid w:val="000042BC"/>
    <w:rsid w:val="000072D5"/>
    <w:rsid w:val="000272B1"/>
    <w:rsid w:val="000516DC"/>
    <w:rsid w:val="000705E6"/>
    <w:rsid w:val="000830C0"/>
    <w:rsid w:val="00083189"/>
    <w:rsid w:val="000843FE"/>
    <w:rsid w:val="00085C90"/>
    <w:rsid w:val="000A0706"/>
    <w:rsid w:val="000A67F1"/>
    <w:rsid w:val="000C5A1E"/>
    <w:rsid w:val="000D4702"/>
    <w:rsid w:val="00115304"/>
    <w:rsid w:val="00116C0D"/>
    <w:rsid w:val="001376F9"/>
    <w:rsid w:val="00173D97"/>
    <w:rsid w:val="001870D6"/>
    <w:rsid w:val="00190266"/>
    <w:rsid w:val="001B078C"/>
    <w:rsid w:val="001C46D0"/>
    <w:rsid w:val="001D11C2"/>
    <w:rsid w:val="001F0945"/>
    <w:rsid w:val="001F398E"/>
    <w:rsid w:val="00220308"/>
    <w:rsid w:val="002212AD"/>
    <w:rsid w:val="0023575C"/>
    <w:rsid w:val="00240A38"/>
    <w:rsid w:val="00244DEC"/>
    <w:rsid w:val="00252EEB"/>
    <w:rsid w:val="002833DF"/>
    <w:rsid w:val="00286301"/>
    <w:rsid w:val="002961DE"/>
    <w:rsid w:val="002A64D1"/>
    <w:rsid w:val="002B4887"/>
    <w:rsid w:val="002F3C63"/>
    <w:rsid w:val="002F50F7"/>
    <w:rsid w:val="00303C19"/>
    <w:rsid w:val="00304B4A"/>
    <w:rsid w:val="00325B8D"/>
    <w:rsid w:val="0032656E"/>
    <w:rsid w:val="00327DF1"/>
    <w:rsid w:val="00331BD1"/>
    <w:rsid w:val="00335D4F"/>
    <w:rsid w:val="00341760"/>
    <w:rsid w:val="003638AC"/>
    <w:rsid w:val="00370792"/>
    <w:rsid w:val="003C638E"/>
    <w:rsid w:val="003E3800"/>
    <w:rsid w:val="0040506D"/>
    <w:rsid w:val="00407387"/>
    <w:rsid w:val="00407569"/>
    <w:rsid w:val="0041625E"/>
    <w:rsid w:val="0044220F"/>
    <w:rsid w:val="0045548F"/>
    <w:rsid w:val="00457678"/>
    <w:rsid w:val="0045796F"/>
    <w:rsid w:val="00460DC4"/>
    <w:rsid w:val="00467814"/>
    <w:rsid w:val="00467B38"/>
    <w:rsid w:val="0047041F"/>
    <w:rsid w:val="0047295D"/>
    <w:rsid w:val="0047599B"/>
    <w:rsid w:val="004944E6"/>
    <w:rsid w:val="004A73E2"/>
    <w:rsid w:val="004A78F6"/>
    <w:rsid w:val="004B0105"/>
    <w:rsid w:val="004E1C05"/>
    <w:rsid w:val="00513309"/>
    <w:rsid w:val="0051522E"/>
    <w:rsid w:val="00516746"/>
    <w:rsid w:val="0052583E"/>
    <w:rsid w:val="005302C7"/>
    <w:rsid w:val="0055176F"/>
    <w:rsid w:val="005766BB"/>
    <w:rsid w:val="005C2FFA"/>
    <w:rsid w:val="005C5D9E"/>
    <w:rsid w:val="005D74CD"/>
    <w:rsid w:val="005F3DA6"/>
    <w:rsid w:val="0060164A"/>
    <w:rsid w:val="00604744"/>
    <w:rsid w:val="006050F0"/>
    <w:rsid w:val="00617DEF"/>
    <w:rsid w:val="00621446"/>
    <w:rsid w:val="00625F1F"/>
    <w:rsid w:val="00657E7F"/>
    <w:rsid w:val="006E4B6E"/>
    <w:rsid w:val="006F3216"/>
    <w:rsid w:val="0073025A"/>
    <w:rsid w:val="00737E32"/>
    <w:rsid w:val="00741111"/>
    <w:rsid w:val="00747D99"/>
    <w:rsid w:val="00786FC9"/>
    <w:rsid w:val="007A4CFC"/>
    <w:rsid w:val="007B0190"/>
    <w:rsid w:val="007C29FF"/>
    <w:rsid w:val="007E3625"/>
    <w:rsid w:val="00821BBD"/>
    <w:rsid w:val="008303AB"/>
    <w:rsid w:val="00832FAD"/>
    <w:rsid w:val="008506E0"/>
    <w:rsid w:val="00853E32"/>
    <w:rsid w:val="008641A9"/>
    <w:rsid w:val="008A248A"/>
    <w:rsid w:val="008A71BD"/>
    <w:rsid w:val="008B0EA6"/>
    <w:rsid w:val="008D0572"/>
    <w:rsid w:val="008F39F0"/>
    <w:rsid w:val="00901DB0"/>
    <w:rsid w:val="00901DFD"/>
    <w:rsid w:val="009222F6"/>
    <w:rsid w:val="009461AB"/>
    <w:rsid w:val="0097083F"/>
    <w:rsid w:val="0099110B"/>
    <w:rsid w:val="00A1040E"/>
    <w:rsid w:val="00A26BFB"/>
    <w:rsid w:val="00A301F8"/>
    <w:rsid w:val="00A55830"/>
    <w:rsid w:val="00AA1982"/>
    <w:rsid w:val="00AB2B0F"/>
    <w:rsid w:val="00AC5E92"/>
    <w:rsid w:val="00AD2BBA"/>
    <w:rsid w:val="00AF14F4"/>
    <w:rsid w:val="00B35321"/>
    <w:rsid w:val="00B41287"/>
    <w:rsid w:val="00B42457"/>
    <w:rsid w:val="00B50EDE"/>
    <w:rsid w:val="00B663DD"/>
    <w:rsid w:val="00B83A29"/>
    <w:rsid w:val="00B87C69"/>
    <w:rsid w:val="00B92298"/>
    <w:rsid w:val="00B943A0"/>
    <w:rsid w:val="00BA1B65"/>
    <w:rsid w:val="00BA63B5"/>
    <w:rsid w:val="00BA7A6F"/>
    <w:rsid w:val="00BE18AF"/>
    <w:rsid w:val="00BE2713"/>
    <w:rsid w:val="00C01EA1"/>
    <w:rsid w:val="00C02C27"/>
    <w:rsid w:val="00C1644F"/>
    <w:rsid w:val="00C22C23"/>
    <w:rsid w:val="00C423AC"/>
    <w:rsid w:val="00C46A4C"/>
    <w:rsid w:val="00C60021"/>
    <w:rsid w:val="00C61697"/>
    <w:rsid w:val="00C642B5"/>
    <w:rsid w:val="00C701D9"/>
    <w:rsid w:val="00C73CA0"/>
    <w:rsid w:val="00C9496F"/>
    <w:rsid w:val="00CC0E64"/>
    <w:rsid w:val="00CE46AD"/>
    <w:rsid w:val="00CF1FBA"/>
    <w:rsid w:val="00D27383"/>
    <w:rsid w:val="00D42F21"/>
    <w:rsid w:val="00D4707C"/>
    <w:rsid w:val="00D87CEE"/>
    <w:rsid w:val="00DB1FE0"/>
    <w:rsid w:val="00DC2863"/>
    <w:rsid w:val="00DE1B4A"/>
    <w:rsid w:val="00DE24A8"/>
    <w:rsid w:val="00DE3A73"/>
    <w:rsid w:val="00DE75B1"/>
    <w:rsid w:val="00DF6219"/>
    <w:rsid w:val="00E01D00"/>
    <w:rsid w:val="00E25730"/>
    <w:rsid w:val="00E34A98"/>
    <w:rsid w:val="00E562DA"/>
    <w:rsid w:val="00EA05DE"/>
    <w:rsid w:val="00EA0B36"/>
    <w:rsid w:val="00EA7777"/>
    <w:rsid w:val="00EF555B"/>
    <w:rsid w:val="00EF5AA8"/>
    <w:rsid w:val="00F40A0D"/>
    <w:rsid w:val="00F600C3"/>
    <w:rsid w:val="00F6095D"/>
    <w:rsid w:val="00F61418"/>
    <w:rsid w:val="00F63DA8"/>
    <w:rsid w:val="00FB6325"/>
    <w:rsid w:val="00FC2550"/>
    <w:rsid w:val="00FD78C3"/>
    <w:rsid w:val="00FF3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B7FA1-3E6A-450B-BCD6-467CD032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omonsky@abv.b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68A1-C995-415E-B0FB-D3C068E5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Krasimira Dankova</cp:lastModifiedBy>
  <cp:revision>2</cp:revision>
  <dcterms:created xsi:type="dcterms:W3CDTF">2025-10-10T08:06:00Z</dcterms:created>
  <dcterms:modified xsi:type="dcterms:W3CDTF">2025-10-10T08:06:00Z</dcterms:modified>
</cp:coreProperties>
</file>